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1B7" w:rsidRDefault="00DA51B7" w:rsidP="0072146C">
      <w:pPr>
        <w:contextualSpacing/>
        <w:jc w:val="center"/>
        <w:rPr>
          <w:rFonts w:ascii="Times New Roman" w:hAnsi="Times New Roman" w:cs="Times New Roman"/>
          <w:b/>
          <w:sz w:val="44"/>
          <w:szCs w:val="44"/>
        </w:rPr>
      </w:pPr>
      <w:bookmarkStart w:id="0" w:name="_GoBack"/>
      <w:bookmarkEnd w:id="0"/>
    </w:p>
    <w:p w:rsidR="00395357" w:rsidRDefault="000E521A" w:rsidP="0072146C">
      <w:pPr>
        <w:contextualSpacing/>
        <w:jc w:val="center"/>
        <w:rPr>
          <w:rFonts w:ascii="Times New Roman" w:hAnsi="Times New Roman" w:cs="Times New Roman"/>
          <w:b/>
          <w:sz w:val="44"/>
          <w:szCs w:val="44"/>
        </w:rPr>
      </w:pPr>
      <w:r>
        <w:rPr>
          <w:rFonts w:ascii="Times New Roman" w:hAnsi="Times New Roman" w:cs="Times New Roman"/>
          <w:b/>
          <w:sz w:val="44"/>
          <w:szCs w:val="44"/>
        </w:rPr>
        <w:t xml:space="preserve">Region 3- </w:t>
      </w:r>
      <w:r w:rsidR="00A856E1" w:rsidRPr="00A856E1">
        <w:rPr>
          <w:rFonts w:ascii="Times New Roman" w:hAnsi="Times New Roman" w:cs="Times New Roman"/>
          <w:b/>
          <w:sz w:val="44"/>
          <w:szCs w:val="44"/>
        </w:rPr>
        <w:t xml:space="preserve">Heavy </w:t>
      </w:r>
      <w:r w:rsidR="00395357" w:rsidRPr="00A856E1">
        <w:rPr>
          <w:rFonts w:ascii="Times New Roman" w:hAnsi="Times New Roman" w:cs="Times New Roman"/>
          <w:b/>
          <w:sz w:val="44"/>
          <w:szCs w:val="44"/>
        </w:rPr>
        <w:t>Equipment Cheat Sheet</w:t>
      </w:r>
    </w:p>
    <w:p w:rsidR="00DA51B7" w:rsidRPr="00A856E1" w:rsidRDefault="00DA51B7" w:rsidP="0072146C">
      <w:pPr>
        <w:contextualSpacing/>
        <w:jc w:val="center"/>
        <w:rPr>
          <w:rFonts w:ascii="Times New Roman" w:hAnsi="Times New Roman" w:cs="Times New Roman"/>
          <w:b/>
          <w:sz w:val="44"/>
          <w:szCs w:val="44"/>
        </w:rPr>
      </w:pPr>
    </w:p>
    <w:p w:rsidR="007E7431" w:rsidRDefault="000E521A" w:rsidP="00FE32F7">
      <w:pPr>
        <w:contextualSpacing/>
        <w:rPr>
          <w:rFonts w:ascii="Times New Roman" w:hAnsi="Times New Roman" w:cs="Times New Roman"/>
          <w:sz w:val="24"/>
          <w:szCs w:val="24"/>
        </w:rPr>
      </w:pPr>
      <w:r>
        <w:rPr>
          <w:rFonts w:ascii="Times New Roman" w:hAnsi="Times New Roman" w:cs="Times New Roman"/>
          <w:sz w:val="24"/>
          <w:szCs w:val="24"/>
        </w:rPr>
        <w:t xml:space="preserve">As of 2012, </w:t>
      </w:r>
      <w:r w:rsidR="00395357">
        <w:rPr>
          <w:rFonts w:ascii="Times New Roman" w:hAnsi="Times New Roman" w:cs="Times New Roman"/>
          <w:sz w:val="24"/>
          <w:szCs w:val="24"/>
        </w:rPr>
        <w:t>all heavy equipment used on incidents is signed up in Vi</w:t>
      </w:r>
      <w:r w:rsidR="00A00526">
        <w:rPr>
          <w:rFonts w:ascii="Times New Roman" w:hAnsi="Times New Roman" w:cs="Times New Roman"/>
          <w:sz w:val="24"/>
          <w:szCs w:val="24"/>
        </w:rPr>
        <w:t>rtual Incident Procurement (VIPR</w:t>
      </w:r>
      <w:r w:rsidR="00395357">
        <w:rPr>
          <w:rFonts w:ascii="Times New Roman" w:hAnsi="Times New Roman" w:cs="Times New Roman"/>
          <w:sz w:val="24"/>
          <w:szCs w:val="24"/>
        </w:rPr>
        <w:t>).  The use of certain types</w:t>
      </w:r>
      <w:r w:rsidR="00A856E1">
        <w:rPr>
          <w:rFonts w:ascii="Times New Roman" w:hAnsi="Times New Roman" w:cs="Times New Roman"/>
          <w:sz w:val="24"/>
          <w:szCs w:val="24"/>
        </w:rPr>
        <w:t xml:space="preserve"> of</w:t>
      </w:r>
      <w:r w:rsidR="00395357">
        <w:rPr>
          <w:rFonts w:ascii="Times New Roman" w:hAnsi="Times New Roman" w:cs="Times New Roman"/>
          <w:sz w:val="24"/>
          <w:szCs w:val="24"/>
        </w:rPr>
        <w:t xml:space="preserve"> equipment </w:t>
      </w:r>
      <w:r w:rsidR="00DC3A40">
        <w:rPr>
          <w:rFonts w:ascii="Times New Roman" w:hAnsi="Times New Roman" w:cs="Times New Roman"/>
          <w:sz w:val="24"/>
          <w:szCs w:val="24"/>
        </w:rPr>
        <w:t>such as feller-</w:t>
      </w:r>
      <w:proofErr w:type="spellStart"/>
      <w:r w:rsidR="00DC3A40">
        <w:rPr>
          <w:rFonts w:ascii="Times New Roman" w:hAnsi="Times New Roman" w:cs="Times New Roman"/>
          <w:sz w:val="24"/>
          <w:szCs w:val="24"/>
        </w:rPr>
        <w:t>bunchers</w:t>
      </w:r>
      <w:proofErr w:type="spellEnd"/>
      <w:r w:rsidR="00DC3A40">
        <w:rPr>
          <w:rFonts w:ascii="Times New Roman" w:hAnsi="Times New Roman" w:cs="Times New Roman"/>
          <w:sz w:val="24"/>
          <w:szCs w:val="24"/>
        </w:rPr>
        <w:t xml:space="preserve">, skidders, masticators, </w:t>
      </w:r>
      <w:proofErr w:type="spellStart"/>
      <w:proofErr w:type="gramStart"/>
      <w:r w:rsidR="00DC3A40">
        <w:rPr>
          <w:rFonts w:ascii="Times New Roman" w:hAnsi="Times New Roman" w:cs="Times New Roman"/>
          <w:sz w:val="24"/>
          <w:szCs w:val="24"/>
        </w:rPr>
        <w:t>skidgines</w:t>
      </w:r>
      <w:proofErr w:type="spellEnd"/>
      <w:proofErr w:type="gramEnd"/>
      <w:r w:rsidR="00DC3A40">
        <w:rPr>
          <w:rFonts w:ascii="Times New Roman" w:hAnsi="Times New Roman" w:cs="Times New Roman"/>
          <w:sz w:val="24"/>
          <w:szCs w:val="24"/>
        </w:rPr>
        <w:t xml:space="preserve"> and pumper cats </w:t>
      </w:r>
      <w:r w:rsidR="00395357">
        <w:rPr>
          <w:rFonts w:ascii="Times New Roman" w:hAnsi="Times New Roman" w:cs="Times New Roman"/>
          <w:sz w:val="24"/>
          <w:szCs w:val="24"/>
        </w:rPr>
        <w:t>is relatively new to many fire managers</w:t>
      </w:r>
      <w:r w:rsidR="00DC3A40">
        <w:rPr>
          <w:rFonts w:ascii="Times New Roman" w:hAnsi="Times New Roman" w:cs="Times New Roman"/>
          <w:sz w:val="24"/>
          <w:szCs w:val="24"/>
        </w:rPr>
        <w:t xml:space="preserve">. </w:t>
      </w:r>
      <w:r>
        <w:rPr>
          <w:rFonts w:ascii="Times New Roman" w:hAnsi="Times New Roman" w:cs="Times New Roman"/>
          <w:sz w:val="24"/>
          <w:szCs w:val="24"/>
        </w:rPr>
        <w:t xml:space="preserve">As a result this equipment may not be utilized to </w:t>
      </w:r>
      <w:proofErr w:type="spellStart"/>
      <w:proofErr w:type="gramStart"/>
      <w:r>
        <w:rPr>
          <w:rFonts w:ascii="Times New Roman" w:hAnsi="Times New Roman" w:cs="Times New Roman"/>
          <w:sz w:val="24"/>
          <w:szCs w:val="24"/>
        </w:rPr>
        <w:t>it’s</w:t>
      </w:r>
      <w:proofErr w:type="spellEnd"/>
      <w:proofErr w:type="gramEnd"/>
      <w:r>
        <w:rPr>
          <w:rFonts w:ascii="Times New Roman" w:hAnsi="Times New Roman" w:cs="Times New Roman"/>
          <w:sz w:val="24"/>
          <w:szCs w:val="24"/>
        </w:rPr>
        <w:t xml:space="preserve"> full potential. </w:t>
      </w:r>
      <w:r w:rsidR="00DC3A40">
        <w:rPr>
          <w:rFonts w:ascii="Times New Roman" w:hAnsi="Times New Roman" w:cs="Times New Roman"/>
          <w:sz w:val="24"/>
          <w:szCs w:val="24"/>
        </w:rPr>
        <w:t xml:space="preserve"> Problems have</w:t>
      </w:r>
      <w:r w:rsidR="00A856E1">
        <w:rPr>
          <w:rFonts w:ascii="Times New Roman" w:hAnsi="Times New Roman" w:cs="Times New Roman"/>
          <w:sz w:val="24"/>
          <w:szCs w:val="24"/>
        </w:rPr>
        <w:t xml:space="preserve"> also</w:t>
      </w:r>
      <w:r w:rsidR="00DC3A40">
        <w:rPr>
          <w:rFonts w:ascii="Times New Roman" w:hAnsi="Times New Roman" w:cs="Times New Roman"/>
          <w:sz w:val="24"/>
          <w:szCs w:val="24"/>
        </w:rPr>
        <w:t xml:space="preserve"> arisen in the past, </w:t>
      </w:r>
      <w:r w:rsidR="00A856E1">
        <w:rPr>
          <w:rFonts w:ascii="Times New Roman" w:hAnsi="Times New Roman" w:cs="Times New Roman"/>
          <w:sz w:val="24"/>
          <w:szCs w:val="24"/>
        </w:rPr>
        <w:t xml:space="preserve">in locating the equipment and getting it to the incident. </w:t>
      </w:r>
    </w:p>
    <w:p w:rsidR="007E7431" w:rsidRDefault="00A856E1" w:rsidP="007E7431">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7E7431">
        <w:rPr>
          <w:rFonts w:ascii="Times New Roman" w:hAnsi="Times New Roman" w:cs="Times New Roman"/>
          <w:sz w:val="24"/>
          <w:szCs w:val="24"/>
        </w:rPr>
        <w:t>The purpose of this “cheat sheet” is threefold, to provide fire managers in the region with information on:</w:t>
      </w:r>
    </w:p>
    <w:p w:rsidR="007E7431" w:rsidRPr="00A94B92" w:rsidRDefault="007E7431" w:rsidP="007E7431">
      <w:pPr>
        <w:pStyle w:val="ListParagraph"/>
        <w:numPr>
          <w:ilvl w:val="0"/>
          <w:numId w:val="1"/>
        </w:numPr>
        <w:rPr>
          <w:rFonts w:ascii="Times New Roman" w:hAnsi="Times New Roman" w:cs="Times New Roman"/>
          <w:sz w:val="24"/>
          <w:szCs w:val="24"/>
        </w:rPr>
      </w:pPr>
      <w:r w:rsidRPr="00A94B92">
        <w:rPr>
          <w:rFonts w:ascii="Times New Roman" w:hAnsi="Times New Roman" w:cs="Times New Roman"/>
          <w:sz w:val="24"/>
          <w:szCs w:val="24"/>
        </w:rPr>
        <w:t>Where equipment is located by dispatch center</w:t>
      </w:r>
    </w:p>
    <w:p w:rsidR="007E7431" w:rsidRPr="00A94B92" w:rsidRDefault="007E7431" w:rsidP="007E7431">
      <w:pPr>
        <w:pStyle w:val="ListParagraph"/>
        <w:numPr>
          <w:ilvl w:val="0"/>
          <w:numId w:val="1"/>
        </w:numPr>
        <w:rPr>
          <w:rFonts w:ascii="Times New Roman" w:hAnsi="Times New Roman" w:cs="Times New Roman"/>
          <w:sz w:val="24"/>
          <w:szCs w:val="24"/>
        </w:rPr>
      </w:pPr>
      <w:r w:rsidRPr="00A94B92">
        <w:rPr>
          <w:rFonts w:ascii="Times New Roman" w:hAnsi="Times New Roman" w:cs="Times New Roman"/>
          <w:sz w:val="24"/>
          <w:szCs w:val="24"/>
        </w:rPr>
        <w:t>How this equipment is typed</w:t>
      </w:r>
    </w:p>
    <w:p w:rsidR="007E7431" w:rsidRDefault="007E7431" w:rsidP="007E743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Machine capabilities </w:t>
      </w:r>
      <w:r w:rsidRPr="00A94B92">
        <w:rPr>
          <w:rFonts w:ascii="Times New Roman" w:hAnsi="Times New Roman" w:cs="Times New Roman"/>
          <w:sz w:val="24"/>
          <w:szCs w:val="24"/>
        </w:rPr>
        <w:t>and some factors to consider in ordering</w:t>
      </w:r>
    </w:p>
    <w:p w:rsidR="00BF5EB3" w:rsidRDefault="007E7431" w:rsidP="007E7431">
      <w:pPr>
        <w:rPr>
          <w:rFonts w:ascii="Times New Roman" w:hAnsi="Times New Roman" w:cs="Times New Roman"/>
          <w:sz w:val="24"/>
          <w:szCs w:val="24"/>
        </w:rPr>
      </w:pPr>
      <w:r>
        <w:rPr>
          <w:rFonts w:ascii="Times New Roman" w:hAnsi="Times New Roman" w:cs="Times New Roman"/>
          <w:sz w:val="24"/>
          <w:szCs w:val="24"/>
        </w:rPr>
        <w:t>An excellent source of additional information entitled, “Mechanized Equipment for Fire and Fuels Operations</w:t>
      </w:r>
      <w:r w:rsidR="00EE72B0">
        <w:rPr>
          <w:rFonts w:ascii="Times New Roman" w:hAnsi="Times New Roman" w:cs="Times New Roman"/>
          <w:sz w:val="24"/>
          <w:szCs w:val="24"/>
        </w:rPr>
        <w:t xml:space="preserve"> 2009</w:t>
      </w:r>
      <w:r>
        <w:rPr>
          <w:rFonts w:ascii="Times New Roman" w:hAnsi="Times New Roman" w:cs="Times New Roman"/>
          <w:sz w:val="24"/>
          <w:szCs w:val="24"/>
        </w:rPr>
        <w:t xml:space="preserve">” </w:t>
      </w:r>
      <w:r w:rsidR="00EE72B0">
        <w:rPr>
          <w:rFonts w:ascii="Times New Roman" w:hAnsi="Times New Roman" w:cs="Times New Roman"/>
          <w:sz w:val="24"/>
          <w:szCs w:val="24"/>
        </w:rPr>
        <w:t xml:space="preserve">as known as the “Yellow Book” </w:t>
      </w:r>
      <w:r>
        <w:rPr>
          <w:rFonts w:ascii="Times New Roman" w:hAnsi="Times New Roman" w:cs="Times New Roman"/>
          <w:sz w:val="24"/>
          <w:szCs w:val="24"/>
        </w:rPr>
        <w:t xml:space="preserve">is available on line at: </w:t>
      </w:r>
      <w:hyperlink r:id="rId9" w:history="1">
        <w:r w:rsidR="00BF5EB3" w:rsidRPr="008C68F9">
          <w:rPr>
            <w:rStyle w:val="Hyperlink"/>
            <w:rFonts w:ascii="Times New Roman" w:hAnsi="Times New Roman" w:cs="Times New Roman"/>
            <w:sz w:val="24"/>
            <w:szCs w:val="24"/>
          </w:rPr>
          <w:t>http://wildfirelessons.net/Additional.aspx?Page=HeavyEquipment</w:t>
        </w:r>
      </w:hyperlink>
    </w:p>
    <w:p w:rsidR="00A856E1" w:rsidRDefault="007E7431" w:rsidP="00FE32F7">
      <w:pPr>
        <w:rPr>
          <w:rFonts w:ascii="Times New Roman" w:hAnsi="Times New Roman" w:cs="Times New Roman"/>
          <w:sz w:val="24"/>
          <w:szCs w:val="24"/>
        </w:rPr>
      </w:pPr>
      <w:r>
        <w:rPr>
          <w:rFonts w:ascii="Times New Roman" w:hAnsi="Times New Roman" w:cs="Times New Roman"/>
          <w:sz w:val="24"/>
          <w:szCs w:val="24"/>
        </w:rPr>
        <w:t>Some of the machine typing has changed since this publication was written in 2009.  However</w:t>
      </w:r>
      <w:r w:rsidR="00FC1ED0">
        <w:rPr>
          <w:rFonts w:ascii="Times New Roman" w:hAnsi="Times New Roman" w:cs="Times New Roman"/>
          <w:sz w:val="24"/>
          <w:szCs w:val="24"/>
        </w:rPr>
        <w:t>,</w:t>
      </w:r>
      <w:r>
        <w:rPr>
          <w:rFonts w:ascii="Times New Roman" w:hAnsi="Times New Roman" w:cs="Times New Roman"/>
          <w:sz w:val="24"/>
          <w:szCs w:val="24"/>
        </w:rPr>
        <w:t xml:space="preserve"> it remains the most comprehensive summary of equipment use in </w:t>
      </w:r>
      <w:proofErr w:type="spellStart"/>
      <w:r>
        <w:rPr>
          <w:rFonts w:ascii="Times New Roman" w:hAnsi="Times New Roman" w:cs="Times New Roman"/>
          <w:sz w:val="24"/>
          <w:szCs w:val="24"/>
        </w:rPr>
        <w:t>wildland</w:t>
      </w:r>
      <w:proofErr w:type="spellEnd"/>
      <w:r>
        <w:rPr>
          <w:rFonts w:ascii="Times New Roman" w:hAnsi="Times New Roman" w:cs="Times New Roman"/>
          <w:sz w:val="24"/>
          <w:szCs w:val="24"/>
        </w:rPr>
        <w:t xml:space="preserve"> fire management currently available.</w:t>
      </w:r>
    </w:p>
    <w:p w:rsidR="008E162E" w:rsidRDefault="00A856E1" w:rsidP="008E162E">
      <w:pPr>
        <w:contextualSpacing/>
        <w:rPr>
          <w:rFonts w:ascii="Times New Roman" w:hAnsi="Times New Roman" w:cs="Times New Roman"/>
          <w:sz w:val="24"/>
          <w:szCs w:val="24"/>
        </w:rPr>
      </w:pPr>
      <w:r>
        <w:rPr>
          <w:rFonts w:ascii="Times New Roman" w:hAnsi="Times New Roman" w:cs="Times New Roman"/>
          <w:sz w:val="24"/>
          <w:szCs w:val="24"/>
        </w:rPr>
        <w:t>Much of this equipment is not common in Region 3 largely due to the modest forest products industry we have here compared to other regions.  Loggers are the people who own and operate the majority of this heavy equipment. The table</w:t>
      </w:r>
      <w:r w:rsidR="000E521A">
        <w:rPr>
          <w:rFonts w:ascii="Times New Roman" w:hAnsi="Times New Roman" w:cs="Times New Roman"/>
          <w:sz w:val="24"/>
          <w:szCs w:val="24"/>
        </w:rPr>
        <w:t xml:space="preserve"> </w:t>
      </w:r>
      <w:r w:rsidR="008E162E">
        <w:rPr>
          <w:rFonts w:ascii="Times New Roman" w:hAnsi="Times New Roman" w:cs="Times New Roman"/>
          <w:sz w:val="24"/>
          <w:szCs w:val="24"/>
        </w:rPr>
        <w:t>1</w:t>
      </w:r>
      <w:r w:rsidR="00C35AF0">
        <w:rPr>
          <w:rFonts w:ascii="Times New Roman" w:hAnsi="Times New Roman" w:cs="Times New Roman"/>
          <w:sz w:val="24"/>
          <w:szCs w:val="24"/>
        </w:rPr>
        <w:t xml:space="preserve"> </w:t>
      </w:r>
      <w:r w:rsidR="007E7431">
        <w:rPr>
          <w:rFonts w:ascii="Times New Roman" w:hAnsi="Times New Roman" w:cs="Times New Roman"/>
          <w:sz w:val="24"/>
          <w:szCs w:val="24"/>
        </w:rPr>
        <w:t xml:space="preserve">shows the equipment </w:t>
      </w:r>
      <w:r w:rsidR="000E521A">
        <w:rPr>
          <w:rFonts w:ascii="Times New Roman" w:hAnsi="Times New Roman" w:cs="Times New Roman"/>
          <w:sz w:val="24"/>
          <w:szCs w:val="24"/>
        </w:rPr>
        <w:t xml:space="preserve">signed up </w:t>
      </w:r>
      <w:r w:rsidR="007E7431">
        <w:rPr>
          <w:rFonts w:ascii="Times New Roman" w:hAnsi="Times New Roman" w:cs="Times New Roman"/>
          <w:sz w:val="24"/>
          <w:szCs w:val="24"/>
        </w:rPr>
        <w:t>in VIPR</w:t>
      </w:r>
      <w:r>
        <w:rPr>
          <w:rFonts w:ascii="Times New Roman" w:hAnsi="Times New Roman" w:cs="Times New Roman"/>
          <w:sz w:val="24"/>
          <w:szCs w:val="24"/>
        </w:rPr>
        <w:t xml:space="preserve"> in Region 3</w:t>
      </w:r>
      <w:r w:rsidR="008E162E">
        <w:rPr>
          <w:rFonts w:ascii="Times New Roman" w:hAnsi="Times New Roman" w:cs="Times New Roman"/>
          <w:sz w:val="24"/>
          <w:szCs w:val="24"/>
        </w:rPr>
        <w:t>.</w:t>
      </w:r>
      <w:r>
        <w:rPr>
          <w:rFonts w:ascii="Times New Roman" w:hAnsi="Times New Roman" w:cs="Times New Roman"/>
          <w:sz w:val="24"/>
          <w:szCs w:val="24"/>
        </w:rPr>
        <w:t xml:space="preserve"> </w:t>
      </w:r>
      <w:r w:rsidR="008E162E">
        <w:rPr>
          <w:rFonts w:ascii="Times New Roman" w:hAnsi="Times New Roman" w:cs="Times New Roman"/>
          <w:sz w:val="24"/>
          <w:szCs w:val="24"/>
        </w:rPr>
        <w:t>Table 2 shows equipment signed up in Region 3 VIPR by type and dispatch center.  Table 3 shows the typing requirements for heavy equipment.</w:t>
      </w:r>
    </w:p>
    <w:p w:rsidR="00DA51B7" w:rsidRDefault="00DA51B7" w:rsidP="00FE32F7">
      <w:pPr>
        <w:contextualSpacing/>
        <w:rPr>
          <w:rFonts w:ascii="Times New Roman" w:hAnsi="Times New Roman" w:cs="Times New Roman"/>
          <w:sz w:val="24"/>
          <w:szCs w:val="24"/>
        </w:rPr>
      </w:pPr>
    </w:p>
    <w:p w:rsidR="00ED3C4F" w:rsidRDefault="000E521A" w:rsidP="000E521A">
      <w:pPr>
        <w:contextualSpacing/>
        <w:jc w:val="center"/>
        <w:rPr>
          <w:rFonts w:ascii="Times New Roman" w:hAnsi="Times New Roman" w:cs="Times New Roman"/>
          <w:b/>
          <w:sz w:val="28"/>
          <w:szCs w:val="28"/>
        </w:rPr>
      </w:pPr>
      <w:r w:rsidRPr="00C35AF0">
        <w:rPr>
          <w:rFonts w:ascii="Times New Roman" w:hAnsi="Times New Roman" w:cs="Times New Roman"/>
          <w:b/>
          <w:sz w:val="28"/>
          <w:szCs w:val="28"/>
        </w:rPr>
        <w:t xml:space="preserve">Table 1: </w:t>
      </w:r>
      <w:r w:rsidR="008E162E">
        <w:rPr>
          <w:rFonts w:ascii="Times New Roman" w:hAnsi="Times New Roman" w:cs="Times New Roman"/>
          <w:b/>
          <w:sz w:val="28"/>
          <w:szCs w:val="28"/>
        </w:rPr>
        <w:t xml:space="preserve">Heavy </w:t>
      </w:r>
      <w:r w:rsidRPr="00C35AF0">
        <w:rPr>
          <w:rFonts w:ascii="Times New Roman" w:hAnsi="Times New Roman" w:cs="Times New Roman"/>
          <w:b/>
          <w:sz w:val="28"/>
          <w:szCs w:val="28"/>
        </w:rPr>
        <w:t xml:space="preserve">Equipment in Region 3 VIPR </w:t>
      </w:r>
    </w:p>
    <w:p w:rsidR="00DA51B7" w:rsidRPr="00C35AF0" w:rsidRDefault="00DA51B7" w:rsidP="000E521A">
      <w:pPr>
        <w:contextualSpacing/>
        <w:jc w:val="center"/>
        <w:rPr>
          <w:rFonts w:ascii="Times New Roman" w:hAnsi="Times New Roman" w:cs="Times New Roman"/>
          <w:b/>
          <w:sz w:val="28"/>
          <w:szCs w:val="28"/>
        </w:rPr>
      </w:pPr>
    </w:p>
    <w:tbl>
      <w:tblPr>
        <w:tblStyle w:val="TableGrid"/>
        <w:tblW w:w="0" w:type="auto"/>
        <w:tblInd w:w="1850" w:type="dxa"/>
        <w:tblLook w:val="04A0" w:firstRow="1" w:lastRow="0" w:firstColumn="1" w:lastColumn="0" w:noHBand="0" w:noVBand="1"/>
      </w:tblPr>
      <w:tblGrid>
        <w:gridCol w:w="3192"/>
        <w:gridCol w:w="2496"/>
      </w:tblGrid>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Feller-</w:t>
            </w:r>
            <w:proofErr w:type="spellStart"/>
            <w:r w:rsidRPr="00ED3C4F">
              <w:rPr>
                <w:rFonts w:ascii="Times New Roman" w:hAnsi="Times New Roman" w:cs="Times New Roman"/>
                <w:sz w:val="24"/>
                <w:szCs w:val="24"/>
              </w:rPr>
              <w:t>Bunchers</w:t>
            </w:r>
            <w:proofErr w:type="spellEnd"/>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Masticators- Boom Mounted</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2</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Masticators- Track Mounted</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Skidders</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Graders</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Excavators</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Dozers</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56</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proofErr w:type="spellStart"/>
            <w:r w:rsidRPr="00ED3C4F">
              <w:rPr>
                <w:rFonts w:ascii="Times New Roman" w:hAnsi="Times New Roman" w:cs="Times New Roman"/>
                <w:sz w:val="24"/>
                <w:szCs w:val="24"/>
              </w:rPr>
              <w:t>Skidgines</w:t>
            </w:r>
            <w:proofErr w:type="spellEnd"/>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 xml:space="preserve">Soft Track </w:t>
            </w:r>
            <w:proofErr w:type="spellStart"/>
            <w:r w:rsidRPr="00ED3C4F">
              <w:rPr>
                <w:rFonts w:ascii="Times New Roman" w:hAnsi="Times New Roman" w:cs="Times New Roman"/>
                <w:sz w:val="24"/>
                <w:szCs w:val="24"/>
              </w:rPr>
              <w:t>Skidgines</w:t>
            </w:r>
            <w:proofErr w:type="spellEnd"/>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r w:rsidR="008E162E" w:rsidTr="008E162E">
        <w:tc>
          <w:tcPr>
            <w:tcW w:w="3192" w:type="dxa"/>
          </w:tcPr>
          <w:p w:rsidR="008E162E" w:rsidRPr="00ED3C4F" w:rsidRDefault="008E162E" w:rsidP="00FE32F7">
            <w:pPr>
              <w:contextualSpacing/>
              <w:rPr>
                <w:rFonts w:ascii="Times New Roman" w:hAnsi="Times New Roman" w:cs="Times New Roman"/>
                <w:sz w:val="24"/>
                <w:szCs w:val="24"/>
              </w:rPr>
            </w:pPr>
            <w:r w:rsidRPr="00ED3C4F">
              <w:rPr>
                <w:rFonts w:ascii="Times New Roman" w:hAnsi="Times New Roman" w:cs="Times New Roman"/>
                <w:sz w:val="24"/>
                <w:szCs w:val="24"/>
              </w:rPr>
              <w:t>Pumper Cats</w:t>
            </w:r>
          </w:p>
        </w:tc>
        <w:tc>
          <w:tcPr>
            <w:tcW w:w="2496" w:type="dxa"/>
          </w:tcPr>
          <w:p w:rsidR="008E162E" w:rsidRPr="00ED3C4F" w:rsidRDefault="008E162E" w:rsidP="000E6BFC">
            <w:pPr>
              <w:contextualSpacing/>
              <w:jc w:val="center"/>
              <w:rPr>
                <w:rFonts w:ascii="Times New Roman" w:hAnsi="Times New Roman" w:cs="Times New Roman"/>
                <w:sz w:val="24"/>
                <w:szCs w:val="24"/>
              </w:rPr>
            </w:pPr>
            <w:r>
              <w:rPr>
                <w:rFonts w:ascii="Times New Roman" w:hAnsi="Times New Roman" w:cs="Times New Roman"/>
                <w:sz w:val="24"/>
                <w:szCs w:val="24"/>
              </w:rPr>
              <w:t>0</w:t>
            </w:r>
          </w:p>
        </w:tc>
      </w:tr>
    </w:tbl>
    <w:p w:rsidR="00FE32F7" w:rsidRDefault="00FE32F7" w:rsidP="00FE32F7">
      <w:pPr>
        <w:contextualSpacing/>
        <w:rPr>
          <w:rFonts w:ascii="Times New Roman" w:hAnsi="Times New Roman" w:cs="Times New Roman"/>
          <w:sz w:val="24"/>
          <w:szCs w:val="24"/>
        </w:rPr>
      </w:pPr>
    </w:p>
    <w:p w:rsidR="003D7B28" w:rsidRDefault="00395357" w:rsidP="00C35AF0">
      <w:pPr>
        <w:contextualSpacing/>
        <w:rPr>
          <w:rFonts w:ascii="Times New Roman" w:hAnsi="Times New Roman" w:cs="Times New Roman"/>
          <w:sz w:val="24"/>
          <w:szCs w:val="24"/>
        </w:rPr>
      </w:pPr>
      <w:r w:rsidRPr="000E6BFC">
        <w:rPr>
          <w:rFonts w:ascii="Times New Roman" w:hAnsi="Times New Roman" w:cs="Times New Roman"/>
          <w:sz w:val="24"/>
          <w:szCs w:val="24"/>
        </w:rPr>
        <w:br w:type="page"/>
      </w:r>
    </w:p>
    <w:p w:rsidR="003D7B28" w:rsidRDefault="003D7B28" w:rsidP="00C35AF0">
      <w:pPr>
        <w:contextualSpacing/>
        <w:rPr>
          <w:rFonts w:ascii="Times New Roman" w:hAnsi="Times New Roman" w:cs="Times New Roman"/>
          <w:sz w:val="24"/>
          <w:szCs w:val="24"/>
        </w:rPr>
      </w:pPr>
    </w:p>
    <w:p w:rsidR="003D7B28" w:rsidRDefault="003D7B28" w:rsidP="00C35AF0">
      <w:pPr>
        <w:contextualSpacing/>
        <w:rPr>
          <w:rFonts w:ascii="Times New Roman" w:hAnsi="Times New Roman" w:cs="Times New Roman"/>
          <w:sz w:val="24"/>
          <w:szCs w:val="24"/>
        </w:rPr>
      </w:pPr>
    </w:p>
    <w:p w:rsidR="00603E0A" w:rsidRPr="00C35AF0" w:rsidRDefault="00C35AF0" w:rsidP="00C35AF0">
      <w:pPr>
        <w:contextualSpacing/>
        <w:rPr>
          <w:rFonts w:ascii="Times New Roman" w:hAnsi="Times New Roman" w:cs="Times New Roman"/>
          <w:sz w:val="24"/>
          <w:szCs w:val="24"/>
        </w:rPr>
      </w:pPr>
      <w:r w:rsidRPr="00C35AF0">
        <w:rPr>
          <w:b/>
          <w:sz w:val="32"/>
          <w:szCs w:val="32"/>
        </w:rPr>
        <w:t xml:space="preserve">Table 2: </w:t>
      </w:r>
      <w:r w:rsidR="00603E0A" w:rsidRPr="00C35AF0">
        <w:rPr>
          <w:b/>
          <w:sz w:val="32"/>
          <w:szCs w:val="32"/>
        </w:rPr>
        <w:t>Equipment Location by Equipment Type and Dispatch Center</w:t>
      </w:r>
    </w:p>
    <w:p w:rsidR="00A00526" w:rsidRPr="00A00526" w:rsidRDefault="003D7B28" w:rsidP="00603E0A">
      <w:pPr>
        <w:jc w:val="center"/>
        <w:rPr>
          <w:b/>
          <w:sz w:val="24"/>
          <w:szCs w:val="24"/>
        </w:rPr>
      </w:pPr>
      <w:r>
        <w:rPr>
          <w:b/>
          <w:sz w:val="24"/>
          <w:szCs w:val="24"/>
        </w:rPr>
        <w:t>Current as of March 2013</w:t>
      </w:r>
      <w:r w:rsidR="00A00526" w:rsidRPr="00A00526">
        <w:rPr>
          <w:b/>
          <w:sz w:val="24"/>
          <w:szCs w:val="24"/>
        </w:rPr>
        <w:t xml:space="preserve"> </w:t>
      </w:r>
    </w:p>
    <w:tbl>
      <w:tblPr>
        <w:tblStyle w:val="TableGrid"/>
        <w:tblW w:w="0" w:type="auto"/>
        <w:tblLayout w:type="fixed"/>
        <w:tblLook w:val="04A0" w:firstRow="1" w:lastRow="0" w:firstColumn="1" w:lastColumn="0" w:noHBand="0" w:noVBand="1"/>
      </w:tblPr>
      <w:tblGrid>
        <w:gridCol w:w="1728"/>
        <w:gridCol w:w="603"/>
        <w:gridCol w:w="604"/>
        <w:gridCol w:w="604"/>
        <w:gridCol w:w="603"/>
        <w:gridCol w:w="604"/>
        <w:gridCol w:w="604"/>
        <w:gridCol w:w="603"/>
        <w:gridCol w:w="604"/>
        <w:gridCol w:w="604"/>
        <w:gridCol w:w="603"/>
        <w:gridCol w:w="604"/>
        <w:gridCol w:w="604"/>
        <w:gridCol w:w="604"/>
      </w:tblGrid>
      <w:tr w:rsidR="00603E0A" w:rsidTr="00FE32F7">
        <w:trPr>
          <w:trHeight w:val="1430"/>
        </w:trPr>
        <w:tc>
          <w:tcPr>
            <w:tcW w:w="1728" w:type="dxa"/>
            <w:tcBorders>
              <w:top w:val="single" w:sz="18" w:space="0" w:color="auto"/>
              <w:left w:val="single" w:sz="18" w:space="0" w:color="auto"/>
            </w:tcBorders>
            <w:textDirection w:val="btLr"/>
          </w:tcPr>
          <w:p w:rsidR="00603E0A" w:rsidRDefault="00603E0A" w:rsidP="00FE32F7">
            <w:pPr>
              <w:ind w:left="113" w:right="113"/>
            </w:pPr>
          </w:p>
        </w:tc>
        <w:tc>
          <w:tcPr>
            <w:tcW w:w="603" w:type="dxa"/>
            <w:tcBorders>
              <w:top w:val="single" w:sz="18" w:space="0" w:color="auto"/>
            </w:tcBorders>
            <w:textDirection w:val="btLr"/>
          </w:tcPr>
          <w:p w:rsidR="00603E0A" w:rsidRDefault="00603E0A" w:rsidP="00FE32F7">
            <w:pPr>
              <w:ind w:left="113" w:right="113"/>
            </w:pPr>
            <w:r>
              <w:t>Southwest Area CC</w:t>
            </w:r>
          </w:p>
        </w:tc>
        <w:tc>
          <w:tcPr>
            <w:tcW w:w="604" w:type="dxa"/>
            <w:tcBorders>
              <w:top w:val="single" w:sz="18" w:space="0" w:color="auto"/>
            </w:tcBorders>
            <w:textDirection w:val="btLr"/>
          </w:tcPr>
          <w:p w:rsidR="00603E0A" w:rsidRDefault="00603E0A" w:rsidP="00FE32F7">
            <w:pPr>
              <w:ind w:left="113" w:right="113"/>
            </w:pPr>
            <w:r>
              <w:t>Flagstaff</w:t>
            </w:r>
          </w:p>
        </w:tc>
        <w:tc>
          <w:tcPr>
            <w:tcW w:w="604" w:type="dxa"/>
            <w:tcBorders>
              <w:top w:val="single" w:sz="18" w:space="0" w:color="auto"/>
            </w:tcBorders>
            <w:textDirection w:val="btLr"/>
          </w:tcPr>
          <w:p w:rsidR="00603E0A" w:rsidRDefault="00603E0A" w:rsidP="00FE32F7">
            <w:pPr>
              <w:ind w:left="113" w:right="113"/>
            </w:pPr>
            <w:r>
              <w:t>Prescott</w:t>
            </w:r>
          </w:p>
        </w:tc>
        <w:tc>
          <w:tcPr>
            <w:tcW w:w="603" w:type="dxa"/>
            <w:tcBorders>
              <w:top w:val="single" w:sz="18" w:space="0" w:color="auto"/>
            </w:tcBorders>
            <w:textDirection w:val="btLr"/>
          </w:tcPr>
          <w:p w:rsidR="00603E0A" w:rsidRDefault="00603E0A" w:rsidP="00FE32F7">
            <w:pPr>
              <w:ind w:left="113" w:right="113"/>
            </w:pPr>
            <w:r>
              <w:t>Phoenix</w:t>
            </w:r>
          </w:p>
        </w:tc>
        <w:tc>
          <w:tcPr>
            <w:tcW w:w="604" w:type="dxa"/>
            <w:tcBorders>
              <w:top w:val="single" w:sz="18" w:space="0" w:color="auto"/>
            </w:tcBorders>
            <w:textDirection w:val="btLr"/>
          </w:tcPr>
          <w:p w:rsidR="00603E0A" w:rsidRDefault="00603E0A" w:rsidP="00FE32F7">
            <w:pPr>
              <w:ind w:left="113" w:right="113"/>
            </w:pPr>
            <w:r>
              <w:t>Show Low</w:t>
            </w:r>
          </w:p>
        </w:tc>
        <w:tc>
          <w:tcPr>
            <w:tcW w:w="604" w:type="dxa"/>
            <w:tcBorders>
              <w:top w:val="single" w:sz="18" w:space="0" w:color="auto"/>
            </w:tcBorders>
            <w:textDirection w:val="btLr"/>
          </w:tcPr>
          <w:p w:rsidR="00603E0A" w:rsidRDefault="00603E0A" w:rsidP="00FE32F7">
            <w:pPr>
              <w:ind w:left="113" w:right="113"/>
            </w:pPr>
            <w:r>
              <w:t>Tucson</w:t>
            </w:r>
          </w:p>
        </w:tc>
        <w:tc>
          <w:tcPr>
            <w:tcW w:w="603" w:type="dxa"/>
            <w:tcBorders>
              <w:top w:val="single" w:sz="18" w:space="0" w:color="auto"/>
            </w:tcBorders>
            <w:textDirection w:val="btLr"/>
          </w:tcPr>
          <w:p w:rsidR="00603E0A" w:rsidRDefault="00603E0A" w:rsidP="00FE32F7">
            <w:pPr>
              <w:ind w:left="113" w:right="113"/>
            </w:pPr>
            <w:r>
              <w:t>Williams</w:t>
            </w:r>
          </w:p>
        </w:tc>
        <w:tc>
          <w:tcPr>
            <w:tcW w:w="604" w:type="dxa"/>
            <w:tcBorders>
              <w:top w:val="single" w:sz="18" w:space="0" w:color="auto"/>
            </w:tcBorders>
            <w:textDirection w:val="btLr"/>
          </w:tcPr>
          <w:p w:rsidR="00603E0A" w:rsidRDefault="00603E0A" w:rsidP="00FE32F7">
            <w:pPr>
              <w:ind w:left="113" w:right="113"/>
            </w:pPr>
            <w:r>
              <w:t>Albuquerque</w:t>
            </w:r>
          </w:p>
        </w:tc>
        <w:tc>
          <w:tcPr>
            <w:tcW w:w="604" w:type="dxa"/>
            <w:tcBorders>
              <w:top w:val="single" w:sz="18" w:space="0" w:color="auto"/>
            </w:tcBorders>
            <w:textDirection w:val="btLr"/>
          </w:tcPr>
          <w:p w:rsidR="00603E0A" w:rsidRDefault="00603E0A" w:rsidP="00FE32F7">
            <w:pPr>
              <w:ind w:left="113" w:right="113"/>
            </w:pPr>
            <w:r>
              <w:t>Alamogordo</w:t>
            </w:r>
          </w:p>
        </w:tc>
        <w:tc>
          <w:tcPr>
            <w:tcW w:w="603" w:type="dxa"/>
            <w:tcBorders>
              <w:top w:val="single" w:sz="18" w:space="0" w:color="auto"/>
            </w:tcBorders>
            <w:textDirection w:val="btLr"/>
          </w:tcPr>
          <w:p w:rsidR="00603E0A" w:rsidRDefault="00603E0A" w:rsidP="00FE32F7">
            <w:pPr>
              <w:ind w:left="113" w:right="113"/>
            </w:pPr>
            <w:r>
              <w:t>Silver City</w:t>
            </w:r>
          </w:p>
        </w:tc>
        <w:tc>
          <w:tcPr>
            <w:tcW w:w="604" w:type="dxa"/>
            <w:tcBorders>
              <w:top w:val="single" w:sz="18" w:space="0" w:color="auto"/>
            </w:tcBorders>
            <w:textDirection w:val="btLr"/>
          </w:tcPr>
          <w:p w:rsidR="00603E0A" w:rsidRDefault="00603E0A" w:rsidP="00FE32F7">
            <w:pPr>
              <w:ind w:left="113" w:right="113"/>
            </w:pPr>
            <w:r>
              <w:t>Santa Fe</w:t>
            </w:r>
          </w:p>
        </w:tc>
        <w:tc>
          <w:tcPr>
            <w:tcW w:w="604" w:type="dxa"/>
            <w:tcBorders>
              <w:top w:val="single" w:sz="18" w:space="0" w:color="auto"/>
            </w:tcBorders>
            <w:textDirection w:val="btLr"/>
          </w:tcPr>
          <w:p w:rsidR="00603E0A" w:rsidRDefault="00603E0A" w:rsidP="00FE32F7">
            <w:pPr>
              <w:ind w:left="113" w:right="113"/>
            </w:pPr>
            <w:r>
              <w:t>Taos</w:t>
            </w:r>
          </w:p>
        </w:tc>
        <w:tc>
          <w:tcPr>
            <w:tcW w:w="604" w:type="dxa"/>
            <w:tcBorders>
              <w:top w:val="single" w:sz="18" w:space="0" w:color="auto"/>
              <w:right w:val="single" w:sz="18" w:space="0" w:color="auto"/>
            </w:tcBorders>
            <w:textDirection w:val="btLr"/>
          </w:tcPr>
          <w:p w:rsidR="00603E0A" w:rsidRDefault="00603E0A" w:rsidP="00FE32F7">
            <w:pPr>
              <w:ind w:left="113" w:right="113"/>
            </w:pPr>
            <w:r>
              <w:t>Total</w:t>
            </w:r>
          </w:p>
        </w:tc>
      </w:tr>
      <w:tr w:rsidR="00603E0A" w:rsidTr="00FE32F7">
        <w:tc>
          <w:tcPr>
            <w:tcW w:w="1728" w:type="dxa"/>
            <w:tcBorders>
              <w:left w:val="single" w:sz="18" w:space="0" w:color="auto"/>
            </w:tcBorders>
          </w:tcPr>
          <w:p w:rsidR="00603E0A" w:rsidRPr="00F62414" w:rsidRDefault="00603E0A" w:rsidP="00FE32F7">
            <w:pPr>
              <w:rPr>
                <w:b/>
              </w:rPr>
            </w:pPr>
            <w:r w:rsidRPr="00F62414">
              <w:rPr>
                <w:b/>
              </w:rPr>
              <w:t xml:space="preserve">Feller- </w:t>
            </w:r>
            <w:proofErr w:type="spellStart"/>
            <w:r w:rsidRPr="00F62414">
              <w:rPr>
                <w:b/>
              </w:rPr>
              <w:t>Buncher</w:t>
            </w:r>
            <w:proofErr w:type="spellEnd"/>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r>
              <w:t>1</w:t>
            </w:r>
          </w:p>
        </w:tc>
        <w:tc>
          <w:tcPr>
            <w:tcW w:w="603" w:type="dxa"/>
          </w:tcPr>
          <w:p w:rsidR="00603E0A" w:rsidRDefault="00603E0A" w:rsidP="00FE32F7"/>
        </w:tc>
        <w:tc>
          <w:tcPr>
            <w:tcW w:w="604" w:type="dxa"/>
          </w:tcPr>
          <w:p w:rsidR="00603E0A" w:rsidRDefault="00603E0A" w:rsidP="00FE32F7">
            <w:r>
              <w:t>4</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r>
              <w:t>5</w:t>
            </w:r>
          </w:p>
        </w:tc>
      </w:tr>
      <w:tr w:rsidR="00603E0A" w:rsidTr="00FE32F7">
        <w:tc>
          <w:tcPr>
            <w:tcW w:w="1728" w:type="dxa"/>
            <w:tcBorders>
              <w:left w:val="single" w:sz="18" w:space="0" w:color="auto"/>
            </w:tcBorders>
          </w:tcPr>
          <w:p w:rsidR="00603E0A" w:rsidRDefault="00603E0A" w:rsidP="00FE32F7">
            <w:r>
              <w:t>Type 2</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r>
              <w:t>8</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r>
              <w:t>8</w:t>
            </w:r>
          </w:p>
        </w:tc>
      </w:tr>
      <w:tr w:rsidR="00603E0A" w:rsidTr="00FE32F7">
        <w:tc>
          <w:tcPr>
            <w:tcW w:w="1728" w:type="dxa"/>
            <w:tcBorders>
              <w:top w:val="single" w:sz="18" w:space="0" w:color="auto"/>
              <w:left w:val="single" w:sz="18" w:space="0" w:color="auto"/>
            </w:tcBorders>
          </w:tcPr>
          <w:p w:rsidR="00603E0A" w:rsidRPr="00F62414" w:rsidRDefault="00603E0A" w:rsidP="00FE32F7">
            <w:pPr>
              <w:rPr>
                <w:b/>
              </w:rPr>
            </w:pPr>
            <w:r w:rsidRPr="00F62414">
              <w:rPr>
                <w:b/>
              </w:rPr>
              <w:t>Masticator-Boom Mounted</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r>
              <w:t>1</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r>
              <w:t>1</w:t>
            </w:r>
          </w:p>
        </w:tc>
      </w:tr>
      <w:tr w:rsidR="00603E0A" w:rsidTr="00FE32F7">
        <w:tc>
          <w:tcPr>
            <w:tcW w:w="1728" w:type="dxa"/>
            <w:tcBorders>
              <w:left w:val="single" w:sz="18" w:space="0" w:color="auto"/>
            </w:tcBorders>
          </w:tcPr>
          <w:p w:rsidR="00603E0A" w:rsidRDefault="00603E0A" w:rsidP="00FE32F7">
            <w:r>
              <w:t>Type 2</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r>
              <w:t>1</w:t>
            </w:r>
          </w:p>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r>
              <w:t>1</w:t>
            </w:r>
          </w:p>
        </w:tc>
      </w:tr>
      <w:tr w:rsidR="00603E0A" w:rsidTr="00FE32F7">
        <w:tc>
          <w:tcPr>
            <w:tcW w:w="1728" w:type="dxa"/>
            <w:tcBorders>
              <w:left w:val="single" w:sz="18" w:space="0" w:color="auto"/>
            </w:tcBorders>
          </w:tcPr>
          <w:p w:rsidR="00603E0A" w:rsidRDefault="00603E0A" w:rsidP="00FE32F7">
            <w:r>
              <w:t>Type 3</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r w:rsidR="00603E0A" w:rsidTr="00FE32F7">
        <w:tc>
          <w:tcPr>
            <w:tcW w:w="1728" w:type="dxa"/>
            <w:tcBorders>
              <w:left w:val="single" w:sz="18" w:space="0" w:color="auto"/>
              <w:bottom w:val="single" w:sz="18" w:space="0" w:color="auto"/>
            </w:tcBorders>
          </w:tcPr>
          <w:p w:rsidR="00603E0A" w:rsidRDefault="00603E0A" w:rsidP="00FE32F7">
            <w:r>
              <w:t>Type 3</w:t>
            </w:r>
          </w:p>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right w:val="single" w:sz="18" w:space="0" w:color="auto"/>
            </w:tcBorders>
          </w:tcPr>
          <w:p w:rsidR="00603E0A" w:rsidRDefault="00603E0A" w:rsidP="00FE32F7"/>
        </w:tc>
      </w:tr>
      <w:tr w:rsidR="00603E0A" w:rsidTr="00FE32F7">
        <w:tc>
          <w:tcPr>
            <w:tcW w:w="1728" w:type="dxa"/>
            <w:tcBorders>
              <w:top w:val="single" w:sz="18" w:space="0" w:color="auto"/>
              <w:left w:val="single" w:sz="18" w:space="0" w:color="auto"/>
            </w:tcBorders>
          </w:tcPr>
          <w:p w:rsidR="00603E0A" w:rsidRPr="00F62414" w:rsidRDefault="00603E0A" w:rsidP="00FE32F7">
            <w:pPr>
              <w:rPr>
                <w:b/>
              </w:rPr>
            </w:pPr>
            <w:r w:rsidRPr="00F62414">
              <w:rPr>
                <w:b/>
              </w:rPr>
              <w:t>Masticator- Track Mounted</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r>
              <w:t>2</w:t>
            </w:r>
          </w:p>
        </w:tc>
        <w:tc>
          <w:tcPr>
            <w:tcW w:w="603" w:type="dxa"/>
          </w:tcPr>
          <w:p w:rsidR="00603E0A" w:rsidRDefault="00603E0A" w:rsidP="00FE32F7">
            <w:r>
              <w:t>1</w:t>
            </w:r>
          </w:p>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r>
              <w:t>1</w:t>
            </w:r>
          </w:p>
        </w:tc>
        <w:tc>
          <w:tcPr>
            <w:tcW w:w="604" w:type="dxa"/>
          </w:tcPr>
          <w:p w:rsidR="00603E0A" w:rsidRDefault="00603E0A" w:rsidP="00FE32F7"/>
        </w:tc>
        <w:tc>
          <w:tcPr>
            <w:tcW w:w="604" w:type="dxa"/>
            <w:tcBorders>
              <w:right w:val="single" w:sz="18" w:space="0" w:color="auto"/>
            </w:tcBorders>
          </w:tcPr>
          <w:p w:rsidR="00603E0A" w:rsidRDefault="00603E0A" w:rsidP="00FE32F7">
            <w:r>
              <w:t>4</w:t>
            </w:r>
          </w:p>
        </w:tc>
      </w:tr>
      <w:tr w:rsidR="00603E0A" w:rsidTr="00FE32F7">
        <w:tc>
          <w:tcPr>
            <w:tcW w:w="1728" w:type="dxa"/>
            <w:tcBorders>
              <w:left w:val="single" w:sz="18" w:space="0" w:color="auto"/>
            </w:tcBorders>
          </w:tcPr>
          <w:p w:rsidR="00603E0A" w:rsidRDefault="00603E0A" w:rsidP="00FE32F7">
            <w:r>
              <w:t>Type 2</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r>
              <w:t>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r>
              <w:t>1</w:t>
            </w:r>
          </w:p>
        </w:tc>
      </w:tr>
      <w:tr w:rsidR="00603E0A" w:rsidTr="00FE32F7">
        <w:tc>
          <w:tcPr>
            <w:tcW w:w="1728" w:type="dxa"/>
            <w:tcBorders>
              <w:left w:val="single" w:sz="18" w:space="0" w:color="auto"/>
              <w:bottom w:val="single" w:sz="18" w:space="0" w:color="auto"/>
            </w:tcBorders>
          </w:tcPr>
          <w:p w:rsidR="00603E0A" w:rsidRDefault="00603E0A" w:rsidP="00FE32F7">
            <w:r>
              <w:t>Type 3</w:t>
            </w:r>
          </w:p>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right w:val="single" w:sz="18" w:space="0" w:color="auto"/>
            </w:tcBorders>
          </w:tcPr>
          <w:p w:rsidR="00603E0A" w:rsidRDefault="00603E0A" w:rsidP="00FE32F7"/>
        </w:tc>
      </w:tr>
      <w:tr w:rsidR="00603E0A" w:rsidTr="00FE32F7">
        <w:tc>
          <w:tcPr>
            <w:tcW w:w="1728" w:type="dxa"/>
            <w:tcBorders>
              <w:top w:val="single" w:sz="18" w:space="0" w:color="auto"/>
              <w:left w:val="single" w:sz="18" w:space="0" w:color="auto"/>
            </w:tcBorders>
          </w:tcPr>
          <w:p w:rsidR="00603E0A" w:rsidRPr="00F62414" w:rsidRDefault="00603E0A" w:rsidP="00FE32F7">
            <w:pPr>
              <w:rPr>
                <w:b/>
              </w:rPr>
            </w:pPr>
            <w:r w:rsidRPr="00F62414">
              <w:rPr>
                <w:b/>
              </w:rPr>
              <w:t>Skidders</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r>
              <w:t>9</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r>
              <w:t>9</w:t>
            </w:r>
          </w:p>
        </w:tc>
      </w:tr>
      <w:tr w:rsidR="00603E0A" w:rsidTr="00FE32F7">
        <w:tc>
          <w:tcPr>
            <w:tcW w:w="1728" w:type="dxa"/>
            <w:tcBorders>
              <w:left w:val="single" w:sz="18" w:space="0" w:color="auto"/>
              <w:bottom w:val="single" w:sz="18" w:space="0" w:color="auto"/>
            </w:tcBorders>
          </w:tcPr>
          <w:p w:rsidR="00603E0A" w:rsidRDefault="00603E0A" w:rsidP="00FE32F7">
            <w:r>
              <w:t>Type 2</w:t>
            </w:r>
          </w:p>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r>
              <w:t>2</w:t>
            </w:r>
          </w:p>
        </w:tc>
        <w:tc>
          <w:tcPr>
            <w:tcW w:w="603" w:type="dxa"/>
            <w:tcBorders>
              <w:bottom w:val="single" w:sz="18" w:space="0" w:color="auto"/>
            </w:tcBorders>
          </w:tcPr>
          <w:p w:rsidR="00603E0A" w:rsidRDefault="00603E0A" w:rsidP="00FE32F7">
            <w:r>
              <w:t>1</w:t>
            </w:r>
          </w:p>
        </w:tc>
        <w:tc>
          <w:tcPr>
            <w:tcW w:w="604" w:type="dxa"/>
            <w:tcBorders>
              <w:bottom w:val="single" w:sz="18" w:space="0" w:color="auto"/>
            </w:tcBorders>
          </w:tcPr>
          <w:p w:rsidR="00603E0A" w:rsidRDefault="00603E0A" w:rsidP="00FE32F7">
            <w:r>
              <w:t>1</w:t>
            </w:r>
          </w:p>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r>
              <w:t>2</w:t>
            </w:r>
          </w:p>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right w:val="single" w:sz="18" w:space="0" w:color="auto"/>
            </w:tcBorders>
          </w:tcPr>
          <w:p w:rsidR="00603E0A" w:rsidRDefault="00603E0A" w:rsidP="00FE32F7">
            <w:r>
              <w:t>6</w:t>
            </w:r>
          </w:p>
        </w:tc>
      </w:tr>
      <w:tr w:rsidR="00603E0A" w:rsidTr="00FE32F7">
        <w:tc>
          <w:tcPr>
            <w:tcW w:w="1728" w:type="dxa"/>
            <w:tcBorders>
              <w:top w:val="single" w:sz="18" w:space="0" w:color="auto"/>
              <w:left w:val="single" w:sz="18" w:space="0" w:color="auto"/>
            </w:tcBorders>
          </w:tcPr>
          <w:p w:rsidR="00603E0A" w:rsidRPr="00F62414" w:rsidRDefault="00603E0A" w:rsidP="00FE32F7">
            <w:pPr>
              <w:rPr>
                <w:b/>
              </w:rPr>
            </w:pPr>
            <w:r w:rsidRPr="00F62414">
              <w:rPr>
                <w:b/>
              </w:rPr>
              <w:t>Grader</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r>
              <w:t>6</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r>
              <w:t>1</w:t>
            </w:r>
          </w:p>
        </w:tc>
        <w:tc>
          <w:tcPr>
            <w:tcW w:w="604" w:type="dxa"/>
          </w:tcPr>
          <w:p w:rsidR="00603E0A" w:rsidRDefault="00603E0A" w:rsidP="00FE32F7"/>
        </w:tc>
        <w:tc>
          <w:tcPr>
            <w:tcW w:w="604" w:type="dxa"/>
            <w:tcBorders>
              <w:right w:val="single" w:sz="18" w:space="0" w:color="auto"/>
            </w:tcBorders>
          </w:tcPr>
          <w:p w:rsidR="00603E0A" w:rsidRDefault="00603E0A" w:rsidP="00FE32F7">
            <w:r>
              <w:t>7</w:t>
            </w:r>
          </w:p>
        </w:tc>
      </w:tr>
      <w:tr w:rsidR="00603E0A" w:rsidTr="00FE32F7">
        <w:tc>
          <w:tcPr>
            <w:tcW w:w="1728" w:type="dxa"/>
            <w:tcBorders>
              <w:left w:val="single" w:sz="18" w:space="0" w:color="auto"/>
            </w:tcBorders>
          </w:tcPr>
          <w:p w:rsidR="00603E0A" w:rsidRDefault="00603E0A" w:rsidP="00FE32F7">
            <w:r>
              <w:t>Type 2</w:t>
            </w:r>
          </w:p>
        </w:tc>
        <w:tc>
          <w:tcPr>
            <w:tcW w:w="603" w:type="dxa"/>
          </w:tcPr>
          <w:p w:rsidR="00603E0A" w:rsidRDefault="00603E0A" w:rsidP="00FE32F7"/>
        </w:tc>
        <w:tc>
          <w:tcPr>
            <w:tcW w:w="604" w:type="dxa"/>
          </w:tcPr>
          <w:p w:rsidR="00603E0A" w:rsidRDefault="00603E0A" w:rsidP="00FE32F7">
            <w:r>
              <w:t>2</w:t>
            </w:r>
          </w:p>
        </w:tc>
        <w:tc>
          <w:tcPr>
            <w:tcW w:w="604" w:type="dxa"/>
          </w:tcPr>
          <w:p w:rsidR="00603E0A" w:rsidRDefault="00603E0A" w:rsidP="00FE32F7"/>
        </w:tc>
        <w:tc>
          <w:tcPr>
            <w:tcW w:w="603" w:type="dxa"/>
          </w:tcPr>
          <w:p w:rsidR="00603E0A" w:rsidRDefault="00603E0A" w:rsidP="00FE32F7">
            <w:r>
              <w:t>1</w:t>
            </w:r>
          </w:p>
        </w:tc>
        <w:tc>
          <w:tcPr>
            <w:tcW w:w="604" w:type="dxa"/>
          </w:tcPr>
          <w:p w:rsidR="00603E0A" w:rsidRDefault="00E5363C" w:rsidP="00FE32F7">
            <w:r>
              <w:t>4</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r>
              <w:t>2</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E5363C" w:rsidP="00FE32F7">
            <w:r>
              <w:t>9</w:t>
            </w:r>
          </w:p>
        </w:tc>
      </w:tr>
      <w:tr w:rsidR="00603E0A" w:rsidTr="00FE32F7">
        <w:tc>
          <w:tcPr>
            <w:tcW w:w="1728" w:type="dxa"/>
            <w:tcBorders>
              <w:left w:val="single" w:sz="18" w:space="0" w:color="auto"/>
              <w:bottom w:val="single" w:sz="18" w:space="0" w:color="auto"/>
            </w:tcBorders>
          </w:tcPr>
          <w:p w:rsidR="00603E0A" w:rsidRPr="00F62414" w:rsidRDefault="00603E0A" w:rsidP="00FE32F7">
            <w:pPr>
              <w:rPr>
                <w:b/>
              </w:rPr>
            </w:pPr>
            <w:r w:rsidRPr="00F62414">
              <w:rPr>
                <w:b/>
              </w:rPr>
              <w:t>Excavators</w:t>
            </w:r>
          </w:p>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tc>
        <w:tc>
          <w:tcPr>
            <w:tcW w:w="604" w:type="dxa"/>
            <w:tcBorders>
              <w:bottom w:val="single" w:sz="18" w:space="0" w:color="auto"/>
              <w:right w:val="single" w:sz="18" w:space="0" w:color="auto"/>
            </w:tcBorders>
          </w:tcPr>
          <w:p w:rsidR="00603E0A" w:rsidRDefault="00603E0A" w:rsidP="00FE32F7"/>
        </w:tc>
      </w:tr>
      <w:tr w:rsidR="00603E0A" w:rsidTr="00FE32F7">
        <w:tc>
          <w:tcPr>
            <w:tcW w:w="1728" w:type="dxa"/>
            <w:tcBorders>
              <w:top w:val="single" w:sz="18" w:space="0" w:color="auto"/>
              <w:left w:val="single" w:sz="18" w:space="0" w:color="auto"/>
            </w:tcBorders>
          </w:tcPr>
          <w:p w:rsidR="00603E0A" w:rsidRDefault="00603E0A" w:rsidP="00FE32F7">
            <w:r>
              <w:t>Type 1</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r>
              <w:t>1</w:t>
            </w:r>
          </w:p>
        </w:tc>
        <w:tc>
          <w:tcPr>
            <w:tcW w:w="604" w:type="dxa"/>
            <w:tcBorders>
              <w:top w:val="single" w:sz="18" w:space="0" w:color="auto"/>
            </w:tcBorders>
          </w:tcPr>
          <w:p w:rsidR="00603E0A" w:rsidRDefault="00603E0A" w:rsidP="00FE32F7">
            <w:r>
              <w:t>1</w:t>
            </w:r>
          </w:p>
        </w:tc>
        <w:tc>
          <w:tcPr>
            <w:tcW w:w="604" w:type="dxa"/>
            <w:tcBorders>
              <w:top w:val="single" w:sz="18" w:space="0" w:color="auto"/>
            </w:tcBorders>
          </w:tcPr>
          <w:p w:rsidR="00603E0A" w:rsidRDefault="00E5363C" w:rsidP="00FE32F7">
            <w:r>
              <w:t>1</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E5363C" w:rsidP="00FE32F7">
            <w:r>
              <w:t>3</w:t>
            </w:r>
          </w:p>
        </w:tc>
      </w:tr>
      <w:tr w:rsidR="00603E0A" w:rsidTr="00FE32F7">
        <w:tc>
          <w:tcPr>
            <w:tcW w:w="1728" w:type="dxa"/>
            <w:tcBorders>
              <w:left w:val="single" w:sz="18" w:space="0" w:color="auto"/>
            </w:tcBorders>
          </w:tcPr>
          <w:p w:rsidR="00603E0A" w:rsidRDefault="00603E0A" w:rsidP="00FE32F7">
            <w:r>
              <w:t>Type 2</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r>
              <w:t>2</w:t>
            </w:r>
          </w:p>
        </w:tc>
        <w:tc>
          <w:tcPr>
            <w:tcW w:w="604" w:type="dxa"/>
          </w:tcPr>
          <w:p w:rsidR="00603E0A" w:rsidRDefault="00603E0A" w:rsidP="00FE32F7">
            <w:r>
              <w:t>1</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E5363C" w:rsidP="00FE32F7">
            <w:r>
              <w:t>1</w:t>
            </w:r>
          </w:p>
        </w:tc>
        <w:tc>
          <w:tcPr>
            <w:tcW w:w="603" w:type="dxa"/>
          </w:tcPr>
          <w:p w:rsidR="00603E0A" w:rsidRDefault="00603E0A" w:rsidP="00FE32F7"/>
        </w:tc>
        <w:tc>
          <w:tcPr>
            <w:tcW w:w="604" w:type="dxa"/>
          </w:tcPr>
          <w:p w:rsidR="00603E0A" w:rsidRDefault="00E5363C" w:rsidP="00FE32F7">
            <w:r>
              <w:t>5</w:t>
            </w:r>
          </w:p>
        </w:tc>
        <w:tc>
          <w:tcPr>
            <w:tcW w:w="604" w:type="dxa"/>
          </w:tcPr>
          <w:p w:rsidR="00603E0A" w:rsidRDefault="00603E0A" w:rsidP="00FE32F7"/>
        </w:tc>
        <w:tc>
          <w:tcPr>
            <w:tcW w:w="604" w:type="dxa"/>
            <w:tcBorders>
              <w:right w:val="single" w:sz="18" w:space="0" w:color="auto"/>
            </w:tcBorders>
          </w:tcPr>
          <w:p w:rsidR="00603E0A" w:rsidRDefault="00E5363C" w:rsidP="00FE32F7">
            <w:r>
              <w:t>9</w:t>
            </w:r>
          </w:p>
        </w:tc>
      </w:tr>
      <w:tr w:rsidR="00603E0A" w:rsidTr="00FE32F7">
        <w:tc>
          <w:tcPr>
            <w:tcW w:w="1728" w:type="dxa"/>
            <w:tcBorders>
              <w:left w:val="single" w:sz="18" w:space="0" w:color="auto"/>
            </w:tcBorders>
          </w:tcPr>
          <w:p w:rsidR="00603E0A" w:rsidRDefault="00603E0A" w:rsidP="00FE32F7">
            <w:r>
              <w:t>Type 3</w:t>
            </w:r>
          </w:p>
        </w:tc>
        <w:tc>
          <w:tcPr>
            <w:tcW w:w="603" w:type="dxa"/>
          </w:tcPr>
          <w:p w:rsidR="00603E0A" w:rsidRDefault="00603E0A" w:rsidP="00FE32F7"/>
        </w:tc>
        <w:tc>
          <w:tcPr>
            <w:tcW w:w="604" w:type="dxa"/>
          </w:tcPr>
          <w:p w:rsidR="00603E0A" w:rsidRDefault="00603E0A" w:rsidP="00FE32F7">
            <w:r>
              <w:t>2</w:t>
            </w:r>
          </w:p>
        </w:tc>
        <w:tc>
          <w:tcPr>
            <w:tcW w:w="604" w:type="dxa"/>
          </w:tcPr>
          <w:p w:rsidR="00603E0A" w:rsidRDefault="00603E0A" w:rsidP="00FE32F7"/>
        </w:tc>
        <w:tc>
          <w:tcPr>
            <w:tcW w:w="603" w:type="dxa"/>
          </w:tcPr>
          <w:p w:rsidR="00603E0A" w:rsidRDefault="00603E0A" w:rsidP="00FE32F7">
            <w:r>
              <w:t>4</w:t>
            </w:r>
          </w:p>
        </w:tc>
        <w:tc>
          <w:tcPr>
            <w:tcW w:w="604" w:type="dxa"/>
          </w:tcPr>
          <w:p w:rsidR="00603E0A" w:rsidRDefault="00E5363C" w:rsidP="00FE32F7">
            <w:r>
              <w:t>1</w:t>
            </w:r>
          </w:p>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E5363C" w:rsidP="00FE32F7">
            <w:r>
              <w:t>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E5363C" w:rsidP="00FE32F7">
            <w:r>
              <w:t>8</w:t>
            </w:r>
          </w:p>
        </w:tc>
      </w:tr>
      <w:tr w:rsidR="00603E0A" w:rsidTr="00DA51B7">
        <w:tc>
          <w:tcPr>
            <w:tcW w:w="1728" w:type="dxa"/>
            <w:tcBorders>
              <w:left w:val="single" w:sz="18" w:space="0" w:color="auto"/>
              <w:bottom w:val="single" w:sz="4" w:space="0" w:color="auto"/>
            </w:tcBorders>
          </w:tcPr>
          <w:p w:rsidR="00603E0A" w:rsidRDefault="00603E0A" w:rsidP="00FE32F7">
            <w:r>
              <w:t>Type 4</w:t>
            </w:r>
          </w:p>
        </w:tc>
        <w:tc>
          <w:tcPr>
            <w:tcW w:w="603" w:type="dxa"/>
            <w:tcBorders>
              <w:bottom w:val="single" w:sz="4" w:space="0" w:color="auto"/>
            </w:tcBorders>
          </w:tcPr>
          <w:p w:rsidR="00603E0A" w:rsidRDefault="00603E0A" w:rsidP="00FE32F7"/>
        </w:tc>
        <w:tc>
          <w:tcPr>
            <w:tcW w:w="604" w:type="dxa"/>
            <w:tcBorders>
              <w:bottom w:val="single" w:sz="4" w:space="0" w:color="auto"/>
            </w:tcBorders>
          </w:tcPr>
          <w:p w:rsidR="00603E0A" w:rsidRDefault="00603E0A" w:rsidP="00FE32F7">
            <w:r>
              <w:t>1</w:t>
            </w:r>
          </w:p>
        </w:tc>
        <w:tc>
          <w:tcPr>
            <w:tcW w:w="604" w:type="dxa"/>
            <w:tcBorders>
              <w:bottom w:val="single" w:sz="4" w:space="0" w:color="auto"/>
            </w:tcBorders>
          </w:tcPr>
          <w:p w:rsidR="00603E0A" w:rsidRDefault="00603E0A" w:rsidP="00FE32F7"/>
        </w:tc>
        <w:tc>
          <w:tcPr>
            <w:tcW w:w="603" w:type="dxa"/>
            <w:tcBorders>
              <w:bottom w:val="single" w:sz="4" w:space="0" w:color="auto"/>
            </w:tcBorders>
          </w:tcPr>
          <w:p w:rsidR="00603E0A" w:rsidRDefault="00603E0A" w:rsidP="00FE32F7"/>
        </w:tc>
        <w:tc>
          <w:tcPr>
            <w:tcW w:w="604" w:type="dxa"/>
            <w:tcBorders>
              <w:bottom w:val="single" w:sz="4" w:space="0" w:color="auto"/>
            </w:tcBorders>
          </w:tcPr>
          <w:p w:rsidR="00603E0A" w:rsidRDefault="00603E0A" w:rsidP="00FE32F7"/>
        </w:tc>
        <w:tc>
          <w:tcPr>
            <w:tcW w:w="604" w:type="dxa"/>
            <w:tcBorders>
              <w:bottom w:val="single" w:sz="4" w:space="0" w:color="auto"/>
            </w:tcBorders>
          </w:tcPr>
          <w:p w:rsidR="00603E0A" w:rsidRDefault="00603E0A" w:rsidP="00FE32F7"/>
        </w:tc>
        <w:tc>
          <w:tcPr>
            <w:tcW w:w="603" w:type="dxa"/>
            <w:tcBorders>
              <w:bottom w:val="single" w:sz="4" w:space="0" w:color="auto"/>
            </w:tcBorders>
          </w:tcPr>
          <w:p w:rsidR="00603E0A" w:rsidRDefault="00603E0A" w:rsidP="00FE32F7"/>
        </w:tc>
        <w:tc>
          <w:tcPr>
            <w:tcW w:w="604" w:type="dxa"/>
            <w:tcBorders>
              <w:bottom w:val="single" w:sz="4" w:space="0" w:color="auto"/>
            </w:tcBorders>
          </w:tcPr>
          <w:p w:rsidR="00603E0A" w:rsidRDefault="00603E0A" w:rsidP="00FE32F7">
            <w:r>
              <w:t>1</w:t>
            </w:r>
          </w:p>
        </w:tc>
        <w:tc>
          <w:tcPr>
            <w:tcW w:w="604" w:type="dxa"/>
            <w:tcBorders>
              <w:bottom w:val="single" w:sz="4" w:space="0" w:color="auto"/>
            </w:tcBorders>
          </w:tcPr>
          <w:p w:rsidR="00603E0A" w:rsidRDefault="00603E0A" w:rsidP="00FE32F7"/>
        </w:tc>
        <w:tc>
          <w:tcPr>
            <w:tcW w:w="603" w:type="dxa"/>
            <w:tcBorders>
              <w:bottom w:val="single" w:sz="4" w:space="0" w:color="auto"/>
            </w:tcBorders>
          </w:tcPr>
          <w:p w:rsidR="00603E0A" w:rsidRDefault="00603E0A" w:rsidP="00FE32F7"/>
        </w:tc>
        <w:tc>
          <w:tcPr>
            <w:tcW w:w="604" w:type="dxa"/>
            <w:tcBorders>
              <w:bottom w:val="single" w:sz="4" w:space="0" w:color="auto"/>
            </w:tcBorders>
          </w:tcPr>
          <w:p w:rsidR="00603E0A" w:rsidRDefault="00603E0A" w:rsidP="00FE32F7"/>
        </w:tc>
        <w:tc>
          <w:tcPr>
            <w:tcW w:w="604" w:type="dxa"/>
            <w:tcBorders>
              <w:bottom w:val="single" w:sz="4" w:space="0" w:color="auto"/>
            </w:tcBorders>
          </w:tcPr>
          <w:p w:rsidR="00603E0A" w:rsidRDefault="00603E0A" w:rsidP="00FE32F7"/>
        </w:tc>
        <w:tc>
          <w:tcPr>
            <w:tcW w:w="604" w:type="dxa"/>
            <w:tcBorders>
              <w:bottom w:val="single" w:sz="4" w:space="0" w:color="auto"/>
              <w:right w:val="single" w:sz="18" w:space="0" w:color="auto"/>
            </w:tcBorders>
          </w:tcPr>
          <w:p w:rsidR="00603E0A" w:rsidRDefault="00603E0A" w:rsidP="00FE32F7">
            <w:r>
              <w:t>2</w:t>
            </w:r>
          </w:p>
        </w:tc>
      </w:tr>
      <w:tr w:rsidR="00603E0A" w:rsidTr="00DA51B7">
        <w:tc>
          <w:tcPr>
            <w:tcW w:w="1728" w:type="dxa"/>
            <w:tcBorders>
              <w:top w:val="single" w:sz="4" w:space="0" w:color="auto"/>
              <w:left w:val="single" w:sz="18" w:space="0" w:color="auto"/>
              <w:bottom w:val="single" w:sz="18" w:space="0" w:color="auto"/>
            </w:tcBorders>
          </w:tcPr>
          <w:p w:rsidR="00603E0A" w:rsidRPr="00F62414" w:rsidRDefault="00603E0A" w:rsidP="00FE32F7">
            <w:pPr>
              <w:rPr>
                <w:b/>
              </w:rPr>
            </w:pPr>
            <w:r w:rsidRPr="00F62414">
              <w:rPr>
                <w:b/>
              </w:rPr>
              <w:t>Dozer</w:t>
            </w:r>
          </w:p>
        </w:tc>
        <w:tc>
          <w:tcPr>
            <w:tcW w:w="603"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3"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3"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3"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tcBorders>
          </w:tcPr>
          <w:p w:rsidR="00603E0A" w:rsidRDefault="00603E0A" w:rsidP="00FE32F7"/>
        </w:tc>
        <w:tc>
          <w:tcPr>
            <w:tcW w:w="604" w:type="dxa"/>
            <w:tcBorders>
              <w:top w:val="single" w:sz="4" w:space="0" w:color="auto"/>
              <w:bottom w:val="single" w:sz="18" w:space="0" w:color="auto"/>
              <w:right w:val="single" w:sz="18" w:space="0" w:color="auto"/>
            </w:tcBorders>
          </w:tcPr>
          <w:p w:rsidR="00603E0A" w:rsidRDefault="00603E0A" w:rsidP="00FE32F7"/>
        </w:tc>
      </w:tr>
      <w:tr w:rsidR="00603E0A" w:rsidTr="00DA51B7">
        <w:tc>
          <w:tcPr>
            <w:tcW w:w="1728" w:type="dxa"/>
            <w:tcBorders>
              <w:top w:val="single" w:sz="18" w:space="0" w:color="auto"/>
              <w:left w:val="single" w:sz="18" w:space="0" w:color="auto"/>
            </w:tcBorders>
          </w:tcPr>
          <w:p w:rsidR="00603E0A" w:rsidRDefault="00603E0A" w:rsidP="00FE32F7">
            <w:r>
              <w:t>Type 1</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r>
              <w:t>1</w:t>
            </w:r>
          </w:p>
        </w:tc>
        <w:tc>
          <w:tcPr>
            <w:tcW w:w="603" w:type="dxa"/>
            <w:tcBorders>
              <w:top w:val="single" w:sz="18" w:space="0" w:color="auto"/>
            </w:tcBorders>
          </w:tcPr>
          <w:p w:rsidR="00603E0A" w:rsidRDefault="00603E0A" w:rsidP="00FE32F7">
            <w:r>
              <w:t>4</w:t>
            </w:r>
          </w:p>
        </w:tc>
        <w:tc>
          <w:tcPr>
            <w:tcW w:w="604" w:type="dxa"/>
            <w:tcBorders>
              <w:top w:val="single" w:sz="18" w:space="0" w:color="auto"/>
            </w:tcBorders>
          </w:tcPr>
          <w:p w:rsidR="00603E0A" w:rsidRDefault="00603E0A" w:rsidP="00FE32F7">
            <w:r>
              <w:t>5</w:t>
            </w:r>
          </w:p>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r>
              <w:t>1</w:t>
            </w:r>
          </w:p>
        </w:tc>
        <w:tc>
          <w:tcPr>
            <w:tcW w:w="604" w:type="dxa"/>
            <w:tcBorders>
              <w:top w:val="single" w:sz="18" w:space="0" w:color="auto"/>
            </w:tcBorders>
          </w:tcPr>
          <w:p w:rsidR="00603E0A" w:rsidRDefault="00E5363C" w:rsidP="00FE32F7">
            <w:r>
              <w:t>1</w:t>
            </w:r>
          </w:p>
        </w:tc>
        <w:tc>
          <w:tcPr>
            <w:tcW w:w="604" w:type="dxa"/>
            <w:tcBorders>
              <w:top w:val="single" w:sz="18" w:space="0" w:color="auto"/>
            </w:tcBorders>
          </w:tcPr>
          <w:p w:rsidR="00603E0A" w:rsidRDefault="00603E0A" w:rsidP="00FE32F7">
            <w:r>
              <w:t>2</w:t>
            </w:r>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E5363C" w:rsidP="00FE32F7">
            <w:r>
              <w:t>14</w:t>
            </w:r>
          </w:p>
        </w:tc>
      </w:tr>
      <w:tr w:rsidR="00603E0A" w:rsidTr="00FE32F7">
        <w:tc>
          <w:tcPr>
            <w:tcW w:w="1728" w:type="dxa"/>
            <w:tcBorders>
              <w:left w:val="single" w:sz="18" w:space="0" w:color="auto"/>
            </w:tcBorders>
          </w:tcPr>
          <w:p w:rsidR="00603E0A" w:rsidRDefault="00603E0A" w:rsidP="00FE32F7">
            <w:r>
              <w:t>Type 2</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E5363C" w:rsidP="00FE32F7">
            <w:r>
              <w:t>4</w:t>
            </w:r>
          </w:p>
        </w:tc>
        <w:tc>
          <w:tcPr>
            <w:tcW w:w="604" w:type="dxa"/>
          </w:tcPr>
          <w:p w:rsidR="00603E0A" w:rsidRDefault="00603E0A" w:rsidP="00FE32F7">
            <w:r>
              <w:t>6</w:t>
            </w:r>
          </w:p>
        </w:tc>
        <w:tc>
          <w:tcPr>
            <w:tcW w:w="604" w:type="dxa"/>
          </w:tcPr>
          <w:p w:rsidR="00603E0A" w:rsidRDefault="00603E0A" w:rsidP="00FE32F7"/>
        </w:tc>
        <w:tc>
          <w:tcPr>
            <w:tcW w:w="603" w:type="dxa"/>
          </w:tcPr>
          <w:p w:rsidR="00603E0A" w:rsidRDefault="00603E0A" w:rsidP="00FE32F7">
            <w:r>
              <w:t>1</w:t>
            </w:r>
          </w:p>
        </w:tc>
        <w:tc>
          <w:tcPr>
            <w:tcW w:w="604" w:type="dxa"/>
          </w:tcPr>
          <w:p w:rsidR="00603E0A" w:rsidRDefault="00E5363C" w:rsidP="00FE32F7">
            <w:r>
              <w:t>2</w:t>
            </w:r>
          </w:p>
        </w:tc>
        <w:tc>
          <w:tcPr>
            <w:tcW w:w="604" w:type="dxa"/>
          </w:tcPr>
          <w:p w:rsidR="00603E0A" w:rsidRDefault="00E5363C" w:rsidP="00FE32F7">
            <w:r>
              <w:t>6</w:t>
            </w:r>
          </w:p>
        </w:tc>
        <w:tc>
          <w:tcPr>
            <w:tcW w:w="603" w:type="dxa"/>
          </w:tcPr>
          <w:p w:rsidR="00603E0A" w:rsidRDefault="00603E0A" w:rsidP="00FE32F7">
            <w:r>
              <w:t>1</w:t>
            </w:r>
          </w:p>
        </w:tc>
        <w:tc>
          <w:tcPr>
            <w:tcW w:w="604" w:type="dxa"/>
          </w:tcPr>
          <w:p w:rsidR="00603E0A" w:rsidRDefault="00E5363C" w:rsidP="00FE32F7">
            <w:r>
              <w:t>8</w:t>
            </w:r>
          </w:p>
        </w:tc>
        <w:tc>
          <w:tcPr>
            <w:tcW w:w="604" w:type="dxa"/>
          </w:tcPr>
          <w:p w:rsidR="00603E0A" w:rsidRDefault="00E5363C" w:rsidP="00FE32F7">
            <w:r>
              <w:t>2</w:t>
            </w:r>
          </w:p>
        </w:tc>
        <w:tc>
          <w:tcPr>
            <w:tcW w:w="604" w:type="dxa"/>
            <w:tcBorders>
              <w:right w:val="single" w:sz="18" w:space="0" w:color="auto"/>
            </w:tcBorders>
          </w:tcPr>
          <w:p w:rsidR="00603E0A" w:rsidRDefault="00E5363C" w:rsidP="00FE32F7">
            <w:r>
              <w:t>30</w:t>
            </w:r>
          </w:p>
        </w:tc>
      </w:tr>
      <w:tr w:rsidR="00603E0A" w:rsidTr="00FE32F7">
        <w:tc>
          <w:tcPr>
            <w:tcW w:w="1728" w:type="dxa"/>
            <w:tcBorders>
              <w:left w:val="single" w:sz="18" w:space="0" w:color="auto"/>
              <w:bottom w:val="single" w:sz="18" w:space="0" w:color="auto"/>
            </w:tcBorders>
          </w:tcPr>
          <w:p w:rsidR="00603E0A" w:rsidRDefault="00603E0A" w:rsidP="00FE32F7">
            <w:r>
              <w:t>Type3</w:t>
            </w:r>
          </w:p>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r>
              <w:t>1</w:t>
            </w:r>
          </w:p>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r>
              <w:t>1</w:t>
            </w:r>
          </w:p>
        </w:tc>
        <w:tc>
          <w:tcPr>
            <w:tcW w:w="604" w:type="dxa"/>
            <w:tcBorders>
              <w:bottom w:val="single" w:sz="18" w:space="0" w:color="auto"/>
            </w:tcBorders>
          </w:tcPr>
          <w:p w:rsidR="00603E0A" w:rsidRDefault="00E5363C" w:rsidP="00FE32F7">
            <w:r>
              <w:t>4</w:t>
            </w:r>
          </w:p>
        </w:tc>
        <w:tc>
          <w:tcPr>
            <w:tcW w:w="604" w:type="dxa"/>
            <w:tcBorders>
              <w:bottom w:val="single" w:sz="18" w:space="0" w:color="auto"/>
            </w:tcBorders>
          </w:tcPr>
          <w:p w:rsidR="00603E0A" w:rsidRDefault="00603E0A" w:rsidP="00FE32F7"/>
        </w:tc>
        <w:tc>
          <w:tcPr>
            <w:tcW w:w="603" w:type="dxa"/>
            <w:tcBorders>
              <w:bottom w:val="single" w:sz="18" w:space="0" w:color="auto"/>
            </w:tcBorders>
          </w:tcPr>
          <w:p w:rsidR="00603E0A" w:rsidRDefault="00603E0A" w:rsidP="00FE32F7"/>
        </w:tc>
        <w:tc>
          <w:tcPr>
            <w:tcW w:w="604" w:type="dxa"/>
            <w:tcBorders>
              <w:bottom w:val="single" w:sz="18" w:space="0" w:color="auto"/>
            </w:tcBorders>
          </w:tcPr>
          <w:p w:rsidR="00603E0A" w:rsidRDefault="00603E0A" w:rsidP="00FE32F7">
            <w:r>
              <w:t>2</w:t>
            </w:r>
          </w:p>
        </w:tc>
        <w:tc>
          <w:tcPr>
            <w:tcW w:w="604" w:type="dxa"/>
            <w:tcBorders>
              <w:bottom w:val="single" w:sz="18" w:space="0" w:color="auto"/>
            </w:tcBorders>
          </w:tcPr>
          <w:p w:rsidR="00603E0A" w:rsidRDefault="00603E0A" w:rsidP="00FE32F7">
            <w:r>
              <w:t>1</w:t>
            </w:r>
          </w:p>
        </w:tc>
        <w:tc>
          <w:tcPr>
            <w:tcW w:w="603" w:type="dxa"/>
            <w:tcBorders>
              <w:bottom w:val="single" w:sz="18" w:space="0" w:color="auto"/>
            </w:tcBorders>
          </w:tcPr>
          <w:p w:rsidR="00603E0A" w:rsidRDefault="00E5363C" w:rsidP="00FE32F7">
            <w:r>
              <w:t>1</w:t>
            </w:r>
          </w:p>
        </w:tc>
        <w:tc>
          <w:tcPr>
            <w:tcW w:w="604" w:type="dxa"/>
            <w:tcBorders>
              <w:bottom w:val="single" w:sz="18" w:space="0" w:color="auto"/>
            </w:tcBorders>
          </w:tcPr>
          <w:p w:rsidR="00603E0A" w:rsidRDefault="00E5363C" w:rsidP="00FE32F7">
            <w:r>
              <w:t>1</w:t>
            </w:r>
          </w:p>
        </w:tc>
        <w:tc>
          <w:tcPr>
            <w:tcW w:w="604" w:type="dxa"/>
            <w:tcBorders>
              <w:bottom w:val="single" w:sz="18" w:space="0" w:color="auto"/>
            </w:tcBorders>
          </w:tcPr>
          <w:p w:rsidR="00603E0A" w:rsidRDefault="00E5363C" w:rsidP="00FE32F7">
            <w:r>
              <w:t>1</w:t>
            </w:r>
          </w:p>
        </w:tc>
        <w:tc>
          <w:tcPr>
            <w:tcW w:w="604" w:type="dxa"/>
            <w:tcBorders>
              <w:bottom w:val="single" w:sz="18" w:space="0" w:color="auto"/>
              <w:right w:val="single" w:sz="18" w:space="0" w:color="auto"/>
            </w:tcBorders>
          </w:tcPr>
          <w:p w:rsidR="00603E0A" w:rsidRDefault="00E5363C" w:rsidP="00FE32F7">
            <w:r>
              <w:t>12</w:t>
            </w:r>
          </w:p>
        </w:tc>
      </w:tr>
      <w:tr w:rsidR="00603E0A" w:rsidTr="00FE32F7">
        <w:tc>
          <w:tcPr>
            <w:tcW w:w="1728" w:type="dxa"/>
            <w:tcBorders>
              <w:top w:val="single" w:sz="18" w:space="0" w:color="auto"/>
              <w:left w:val="single" w:sz="18" w:space="0" w:color="auto"/>
            </w:tcBorders>
          </w:tcPr>
          <w:p w:rsidR="00603E0A" w:rsidRPr="00F62414" w:rsidRDefault="00603E0A" w:rsidP="00FE32F7">
            <w:pPr>
              <w:rPr>
                <w:b/>
              </w:rPr>
            </w:pPr>
            <w:proofErr w:type="spellStart"/>
            <w:r>
              <w:rPr>
                <w:b/>
              </w:rPr>
              <w:t>Skidgine</w:t>
            </w:r>
            <w:proofErr w:type="spellEnd"/>
          </w:p>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3"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tcBorders>
          </w:tcPr>
          <w:p w:rsidR="00603E0A" w:rsidRDefault="00603E0A" w:rsidP="00FE32F7"/>
        </w:tc>
        <w:tc>
          <w:tcPr>
            <w:tcW w:w="604" w:type="dxa"/>
            <w:tcBorders>
              <w:top w:val="single" w:sz="18" w:space="0" w:color="auto"/>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r w:rsidR="00C548A0">
              <w:t>,2,3 and 4</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Pr="00F62414" w:rsidRDefault="00603E0A" w:rsidP="00FE32F7">
            <w:pPr>
              <w:rPr>
                <w:b/>
              </w:rPr>
            </w:pPr>
            <w:r>
              <w:rPr>
                <w:b/>
              </w:rPr>
              <w:t xml:space="preserve">Soft track </w:t>
            </w:r>
            <w:proofErr w:type="spellStart"/>
            <w:r>
              <w:rPr>
                <w:b/>
              </w:rPr>
              <w:t>Skidgine</w:t>
            </w:r>
            <w:proofErr w:type="spellEnd"/>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Pr="00F62414" w:rsidRDefault="00603E0A" w:rsidP="00FE32F7">
            <w:pPr>
              <w:rPr>
                <w:b/>
              </w:rPr>
            </w:pPr>
            <w:r w:rsidRPr="00F62414">
              <w:rPr>
                <w:b/>
              </w:rPr>
              <w:t>Pumper Cat</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r w:rsidR="00603E0A" w:rsidTr="00FE32F7">
        <w:tc>
          <w:tcPr>
            <w:tcW w:w="1728" w:type="dxa"/>
            <w:tcBorders>
              <w:left w:val="single" w:sz="18" w:space="0" w:color="auto"/>
            </w:tcBorders>
          </w:tcPr>
          <w:p w:rsidR="00603E0A" w:rsidRDefault="00603E0A" w:rsidP="00FE32F7">
            <w:r>
              <w:t>Type 1</w:t>
            </w:r>
            <w:r w:rsidR="00C548A0">
              <w:t>, 2 and 3</w:t>
            </w:r>
          </w:p>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3" w:type="dxa"/>
          </w:tcPr>
          <w:p w:rsidR="00603E0A" w:rsidRDefault="00603E0A" w:rsidP="00FE32F7"/>
        </w:tc>
        <w:tc>
          <w:tcPr>
            <w:tcW w:w="604" w:type="dxa"/>
          </w:tcPr>
          <w:p w:rsidR="00603E0A" w:rsidRDefault="00603E0A" w:rsidP="00FE32F7"/>
        </w:tc>
        <w:tc>
          <w:tcPr>
            <w:tcW w:w="604" w:type="dxa"/>
          </w:tcPr>
          <w:p w:rsidR="00603E0A" w:rsidRDefault="00603E0A" w:rsidP="00FE32F7"/>
        </w:tc>
        <w:tc>
          <w:tcPr>
            <w:tcW w:w="604" w:type="dxa"/>
            <w:tcBorders>
              <w:right w:val="single" w:sz="18" w:space="0" w:color="auto"/>
            </w:tcBorders>
          </w:tcPr>
          <w:p w:rsidR="00603E0A" w:rsidRDefault="00603E0A" w:rsidP="00FE32F7"/>
        </w:tc>
      </w:tr>
    </w:tbl>
    <w:p w:rsidR="00C548A0" w:rsidRDefault="00C548A0" w:rsidP="00A00526">
      <w:pPr>
        <w:contextualSpacing/>
        <w:jc w:val="center"/>
        <w:rPr>
          <w:sz w:val="36"/>
          <w:szCs w:val="36"/>
        </w:rPr>
      </w:pPr>
    </w:p>
    <w:p w:rsidR="00C548A0" w:rsidRDefault="00C548A0" w:rsidP="00A00526">
      <w:pPr>
        <w:contextualSpacing/>
        <w:jc w:val="center"/>
        <w:rPr>
          <w:sz w:val="36"/>
          <w:szCs w:val="36"/>
        </w:rPr>
      </w:pPr>
    </w:p>
    <w:p w:rsidR="00FE32F7" w:rsidRPr="00C35AF0" w:rsidRDefault="00C35AF0" w:rsidP="00A00526">
      <w:pPr>
        <w:contextualSpacing/>
        <w:jc w:val="center"/>
        <w:rPr>
          <w:b/>
          <w:sz w:val="32"/>
          <w:szCs w:val="32"/>
        </w:rPr>
      </w:pPr>
      <w:r>
        <w:rPr>
          <w:sz w:val="36"/>
          <w:szCs w:val="36"/>
        </w:rPr>
        <w:t xml:space="preserve"> </w:t>
      </w:r>
      <w:r w:rsidRPr="00C35AF0">
        <w:rPr>
          <w:b/>
          <w:sz w:val="32"/>
          <w:szCs w:val="32"/>
        </w:rPr>
        <w:t xml:space="preserve">Table 3: </w:t>
      </w:r>
      <w:r w:rsidR="002C44BF" w:rsidRPr="00C35AF0">
        <w:rPr>
          <w:b/>
          <w:sz w:val="32"/>
          <w:szCs w:val="32"/>
        </w:rPr>
        <w:t>Equipment Typing</w:t>
      </w:r>
      <w:r>
        <w:rPr>
          <w:b/>
          <w:sz w:val="32"/>
          <w:szCs w:val="32"/>
        </w:rPr>
        <w:t xml:space="preserve"> Requirements</w:t>
      </w:r>
    </w:p>
    <w:p w:rsidR="002C44BF" w:rsidRPr="002C44BF" w:rsidRDefault="002C44BF" w:rsidP="002C44BF">
      <w:pPr>
        <w:contextualSpacing/>
        <w:rPr>
          <w:sz w:val="24"/>
          <w:szCs w:val="24"/>
        </w:rPr>
      </w:pPr>
      <w:r w:rsidRPr="002C44BF">
        <w:rPr>
          <w:sz w:val="24"/>
          <w:szCs w:val="24"/>
        </w:rPr>
        <w:t xml:space="preserve">All </w:t>
      </w:r>
      <w:r>
        <w:rPr>
          <w:sz w:val="24"/>
          <w:szCs w:val="24"/>
        </w:rPr>
        <w:t>equipment is typed based on horsepower, water hauling equipment also considers tank capacity</w:t>
      </w:r>
      <w:r w:rsidR="00C35AF0">
        <w:rPr>
          <w:sz w:val="24"/>
          <w:szCs w:val="24"/>
        </w:rPr>
        <w:t xml:space="preserve"> and pump capability</w:t>
      </w:r>
      <w:r>
        <w:rPr>
          <w:sz w:val="24"/>
          <w:szCs w:val="24"/>
        </w:rPr>
        <w:t xml:space="preserve">.  </w:t>
      </w:r>
      <w:r w:rsidR="00C35AF0">
        <w:rPr>
          <w:sz w:val="24"/>
          <w:szCs w:val="24"/>
        </w:rPr>
        <w:t>This table show</w:t>
      </w:r>
      <w:r w:rsidR="007D3392">
        <w:rPr>
          <w:sz w:val="24"/>
          <w:szCs w:val="24"/>
        </w:rPr>
        <w:t>s</w:t>
      </w:r>
      <w:r w:rsidR="00C35AF0">
        <w:rPr>
          <w:sz w:val="24"/>
          <w:szCs w:val="24"/>
        </w:rPr>
        <w:t xml:space="preserve"> </w:t>
      </w:r>
      <w:r>
        <w:rPr>
          <w:sz w:val="24"/>
          <w:szCs w:val="24"/>
        </w:rPr>
        <w:t>the nationa</w:t>
      </w:r>
      <w:r w:rsidR="00C35AF0">
        <w:rPr>
          <w:sz w:val="24"/>
          <w:szCs w:val="24"/>
        </w:rPr>
        <w:t>l criteria for equipment typing.</w:t>
      </w:r>
      <w:r>
        <w:rPr>
          <w:sz w:val="24"/>
          <w:szCs w:val="24"/>
        </w:rPr>
        <w:t xml:space="preserve">  </w:t>
      </w:r>
    </w:p>
    <w:tbl>
      <w:tblPr>
        <w:tblStyle w:val="TableGrid"/>
        <w:tblW w:w="0" w:type="auto"/>
        <w:tblLook w:val="04A0" w:firstRow="1" w:lastRow="0" w:firstColumn="1" w:lastColumn="0" w:noHBand="0" w:noVBand="1"/>
      </w:tblPr>
      <w:tblGrid>
        <w:gridCol w:w="2394"/>
        <w:gridCol w:w="2394"/>
        <w:gridCol w:w="1800"/>
        <w:gridCol w:w="2988"/>
      </w:tblGrid>
      <w:tr w:rsidR="002C44BF" w:rsidTr="00740DBF">
        <w:tc>
          <w:tcPr>
            <w:tcW w:w="2394" w:type="dxa"/>
            <w:tcBorders>
              <w:top w:val="single" w:sz="18" w:space="0" w:color="auto"/>
              <w:left w:val="single" w:sz="18" w:space="0" w:color="auto"/>
            </w:tcBorders>
          </w:tcPr>
          <w:p w:rsidR="002C44BF" w:rsidRPr="00395357" w:rsidRDefault="002C44BF" w:rsidP="002C44BF">
            <w:pPr>
              <w:contextualSpacing/>
              <w:rPr>
                <w:sz w:val="20"/>
                <w:szCs w:val="20"/>
              </w:rPr>
            </w:pPr>
            <w:r w:rsidRPr="00395357">
              <w:rPr>
                <w:sz w:val="20"/>
                <w:szCs w:val="20"/>
              </w:rPr>
              <w:t>Equipment</w:t>
            </w:r>
          </w:p>
        </w:tc>
        <w:tc>
          <w:tcPr>
            <w:tcW w:w="2394" w:type="dxa"/>
            <w:tcBorders>
              <w:top w:val="single" w:sz="18" w:space="0" w:color="auto"/>
            </w:tcBorders>
          </w:tcPr>
          <w:p w:rsidR="002C44BF" w:rsidRPr="00395357" w:rsidRDefault="004015DA" w:rsidP="002C44BF">
            <w:pPr>
              <w:contextualSpacing/>
              <w:rPr>
                <w:sz w:val="20"/>
                <w:szCs w:val="20"/>
              </w:rPr>
            </w:pPr>
            <w:r w:rsidRPr="00395357">
              <w:rPr>
                <w:sz w:val="20"/>
                <w:szCs w:val="20"/>
              </w:rPr>
              <w:t xml:space="preserve">Flywheel </w:t>
            </w:r>
            <w:r w:rsidR="002C44BF" w:rsidRPr="00395357">
              <w:rPr>
                <w:sz w:val="20"/>
                <w:szCs w:val="20"/>
              </w:rPr>
              <w:t>Horsepower</w:t>
            </w:r>
          </w:p>
        </w:tc>
        <w:tc>
          <w:tcPr>
            <w:tcW w:w="1800" w:type="dxa"/>
            <w:tcBorders>
              <w:top w:val="single" w:sz="18" w:space="0" w:color="auto"/>
            </w:tcBorders>
          </w:tcPr>
          <w:p w:rsidR="002C44BF" w:rsidRPr="00395357" w:rsidRDefault="002C44BF" w:rsidP="002C44BF">
            <w:pPr>
              <w:contextualSpacing/>
              <w:rPr>
                <w:sz w:val="20"/>
                <w:szCs w:val="20"/>
              </w:rPr>
            </w:pPr>
            <w:r w:rsidRPr="00395357">
              <w:rPr>
                <w:sz w:val="20"/>
                <w:szCs w:val="20"/>
              </w:rPr>
              <w:t>Tank Capacity</w:t>
            </w:r>
          </w:p>
        </w:tc>
        <w:tc>
          <w:tcPr>
            <w:tcW w:w="2988" w:type="dxa"/>
            <w:tcBorders>
              <w:top w:val="single" w:sz="18" w:space="0" w:color="auto"/>
              <w:right w:val="single" w:sz="18" w:space="0" w:color="auto"/>
            </w:tcBorders>
          </w:tcPr>
          <w:p w:rsidR="002C44BF" w:rsidRPr="00395357" w:rsidRDefault="002C44BF" w:rsidP="002C44BF">
            <w:pPr>
              <w:contextualSpacing/>
              <w:rPr>
                <w:sz w:val="20"/>
                <w:szCs w:val="20"/>
              </w:rPr>
            </w:pPr>
            <w:r w:rsidRPr="00395357">
              <w:rPr>
                <w:sz w:val="20"/>
                <w:szCs w:val="20"/>
              </w:rPr>
              <w:t>Additional Info</w:t>
            </w:r>
          </w:p>
        </w:tc>
      </w:tr>
      <w:tr w:rsidR="00CC380A" w:rsidTr="00740DBF">
        <w:tc>
          <w:tcPr>
            <w:tcW w:w="2394" w:type="dxa"/>
            <w:tcBorders>
              <w:left w:val="single" w:sz="18" w:space="0" w:color="auto"/>
            </w:tcBorders>
          </w:tcPr>
          <w:p w:rsidR="00CC380A" w:rsidRPr="00395357" w:rsidRDefault="00CC380A" w:rsidP="002C44BF">
            <w:pPr>
              <w:contextualSpacing/>
              <w:rPr>
                <w:sz w:val="20"/>
                <w:szCs w:val="20"/>
              </w:rPr>
            </w:pPr>
            <w:r w:rsidRPr="00395357">
              <w:rPr>
                <w:sz w:val="20"/>
                <w:szCs w:val="20"/>
              </w:rPr>
              <w:t>Feller-</w:t>
            </w:r>
            <w:proofErr w:type="spellStart"/>
            <w:r w:rsidRPr="00395357">
              <w:rPr>
                <w:sz w:val="20"/>
                <w:szCs w:val="20"/>
              </w:rPr>
              <w:t>Buncher</w:t>
            </w:r>
            <w:proofErr w:type="spellEnd"/>
          </w:p>
        </w:tc>
        <w:tc>
          <w:tcPr>
            <w:tcW w:w="2394" w:type="dxa"/>
          </w:tcPr>
          <w:p w:rsidR="00CC380A" w:rsidRPr="00395357" w:rsidRDefault="00CC380A" w:rsidP="002C44BF">
            <w:pPr>
              <w:contextualSpacing/>
              <w:rPr>
                <w:sz w:val="20"/>
                <w:szCs w:val="20"/>
              </w:rPr>
            </w:pPr>
          </w:p>
        </w:tc>
        <w:tc>
          <w:tcPr>
            <w:tcW w:w="1800" w:type="dxa"/>
          </w:tcPr>
          <w:p w:rsidR="00CC380A" w:rsidRPr="00395357" w:rsidRDefault="00CC380A" w:rsidP="002C44BF">
            <w:pPr>
              <w:contextualSpacing/>
              <w:rPr>
                <w:sz w:val="20"/>
                <w:szCs w:val="20"/>
              </w:rPr>
            </w:pPr>
          </w:p>
        </w:tc>
        <w:tc>
          <w:tcPr>
            <w:tcW w:w="2988" w:type="dxa"/>
            <w:tcBorders>
              <w:right w:val="single" w:sz="18" w:space="0" w:color="auto"/>
            </w:tcBorders>
          </w:tcPr>
          <w:p w:rsidR="00CC380A" w:rsidRPr="00395357" w:rsidRDefault="00CC380A"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226+</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160-225</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Masticator- Boom Mounted</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156+</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D21E23" w:rsidP="002C44BF">
            <w:pPr>
              <w:contextualSpacing/>
              <w:rPr>
                <w:sz w:val="20"/>
                <w:szCs w:val="20"/>
              </w:rPr>
            </w:pPr>
            <w:r>
              <w:rPr>
                <w:sz w:val="20"/>
                <w:szCs w:val="20"/>
              </w:rPr>
              <w:t>111-15</w:t>
            </w:r>
            <w:r w:rsidR="002C44BF" w:rsidRPr="00395357">
              <w:rPr>
                <w:sz w:val="20"/>
                <w:szCs w:val="20"/>
              </w:rPr>
              <w:t>5</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rPr>
          <w:trHeight w:val="287"/>
        </w:trPr>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Pr>
          <w:p w:rsidR="002C44BF" w:rsidRPr="00395357" w:rsidRDefault="002C44BF" w:rsidP="002C44BF">
            <w:pPr>
              <w:contextualSpacing/>
              <w:rPr>
                <w:sz w:val="20"/>
                <w:szCs w:val="20"/>
              </w:rPr>
            </w:pPr>
            <w:r w:rsidRPr="00395357">
              <w:rPr>
                <w:sz w:val="20"/>
                <w:szCs w:val="20"/>
              </w:rPr>
              <w:t>81-110</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4</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60-80</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Masticator- Track (Machine) Mount</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D21E23" w:rsidP="002C44BF">
            <w:pPr>
              <w:contextualSpacing/>
              <w:rPr>
                <w:sz w:val="20"/>
                <w:szCs w:val="20"/>
              </w:rPr>
            </w:pPr>
            <w:r>
              <w:rPr>
                <w:sz w:val="20"/>
                <w:szCs w:val="20"/>
              </w:rPr>
              <w:t>200-380</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2C44BF" w:rsidP="002C44BF">
            <w:pPr>
              <w:contextualSpacing/>
              <w:rPr>
                <w:sz w:val="20"/>
                <w:szCs w:val="20"/>
              </w:rPr>
            </w:pPr>
            <w:r w:rsidRPr="00395357">
              <w:rPr>
                <w:sz w:val="20"/>
                <w:szCs w:val="20"/>
              </w:rPr>
              <w:t>100-199</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50-99</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Skidders</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176+</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2C44BF" w:rsidP="002C44BF">
            <w:pPr>
              <w:contextualSpacing/>
              <w:rPr>
                <w:sz w:val="20"/>
                <w:szCs w:val="20"/>
              </w:rPr>
            </w:pPr>
            <w:r w:rsidRPr="00395357">
              <w:rPr>
                <w:sz w:val="20"/>
                <w:szCs w:val="20"/>
              </w:rPr>
              <w:t>100-175</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60-99</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Road Grader</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165+</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120-164</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Excavator</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156+</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2C44BF" w:rsidP="002C44BF">
            <w:pPr>
              <w:contextualSpacing/>
              <w:rPr>
                <w:sz w:val="20"/>
                <w:szCs w:val="20"/>
              </w:rPr>
            </w:pPr>
            <w:r w:rsidRPr="00395357">
              <w:rPr>
                <w:sz w:val="20"/>
                <w:szCs w:val="20"/>
              </w:rPr>
              <w:t>111-155</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Pr>
          <w:p w:rsidR="002C44BF" w:rsidRPr="00395357" w:rsidRDefault="002C44BF" w:rsidP="002C44BF">
            <w:pPr>
              <w:contextualSpacing/>
              <w:rPr>
                <w:sz w:val="20"/>
                <w:szCs w:val="20"/>
              </w:rPr>
            </w:pPr>
            <w:r w:rsidRPr="00395357">
              <w:rPr>
                <w:sz w:val="20"/>
                <w:szCs w:val="20"/>
              </w:rPr>
              <w:t>81-110</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4</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60-80</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Dozer</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D21E23" w:rsidP="002C44BF">
            <w:pPr>
              <w:contextualSpacing/>
              <w:rPr>
                <w:sz w:val="20"/>
                <w:szCs w:val="20"/>
              </w:rPr>
            </w:pPr>
            <w:r>
              <w:rPr>
                <w:sz w:val="20"/>
                <w:szCs w:val="20"/>
              </w:rPr>
              <w:t>200-320</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2C44BF" w:rsidP="002C44BF">
            <w:pPr>
              <w:contextualSpacing/>
              <w:rPr>
                <w:sz w:val="20"/>
                <w:szCs w:val="20"/>
              </w:rPr>
            </w:pPr>
            <w:r w:rsidRPr="00395357">
              <w:rPr>
                <w:sz w:val="20"/>
                <w:szCs w:val="20"/>
              </w:rPr>
              <w:t>100-199</w:t>
            </w:r>
          </w:p>
        </w:tc>
        <w:tc>
          <w:tcPr>
            <w:tcW w:w="1800" w:type="dxa"/>
          </w:tcPr>
          <w:p w:rsidR="002C44BF" w:rsidRPr="00395357" w:rsidRDefault="002C44BF" w:rsidP="002C44BF">
            <w:pPr>
              <w:contextualSpacing/>
              <w:rPr>
                <w:sz w:val="20"/>
                <w:szCs w:val="20"/>
              </w:rPr>
            </w:pPr>
            <w:r w:rsidRPr="00395357">
              <w:rPr>
                <w:sz w:val="20"/>
                <w:szCs w:val="20"/>
              </w:rPr>
              <w:t>N/A</w:t>
            </w: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50-99</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N/A</w:t>
            </w:r>
          </w:p>
        </w:tc>
        <w:tc>
          <w:tcPr>
            <w:tcW w:w="2988" w:type="dxa"/>
            <w:tcBorders>
              <w:bottom w:val="single" w:sz="18" w:space="0" w:color="auto"/>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BF5EB3">
            <w:pPr>
              <w:contextualSpacing/>
              <w:rPr>
                <w:sz w:val="20"/>
                <w:szCs w:val="20"/>
              </w:rPr>
            </w:pPr>
            <w:proofErr w:type="spellStart"/>
            <w:r w:rsidRPr="00395357">
              <w:rPr>
                <w:sz w:val="20"/>
                <w:szCs w:val="20"/>
              </w:rPr>
              <w:t>Skidgines</w:t>
            </w:r>
            <w:proofErr w:type="spellEnd"/>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176+</w:t>
            </w:r>
          </w:p>
        </w:tc>
        <w:tc>
          <w:tcPr>
            <w:tcW w:w="1800" w:type="dxa"/>
          </w:tcPr>
          <w:p w:rsidR="002C44BF" w:rsidRPr="00395357" w:rsidRDefault="002C44BF" w:rsidP="002C44BF">
            <w:pPr>
              <w:contextualSpacing/>
              <w:rPr>
                <w:sz w:val="20"/>
                <w:szCs w:val="20"/>
              </w:rPr>
            </w:pPr>
            <w:r w:rsidRPr="00395357">
              <w:rPr>
                <w:sz w:val="20"/>
                <w:szCs w:val="20"/>
              </w:rPr>
              <w:t>1200+</w:t>
            </w:r>
          </w:p>
        </w:tc>
        <w:tc>
          <w:tcPr>
            <w:tcW w:w="2988" w:type="dxa"/>
            <w:tcBorders>
              <w:right w:val="single" w:sz="18" w:space="0" w:color="auto"/>
            </w:tcBorders>
          </w:tcPr>
          <w:p w:rsidR="002C44BF" w:rsidRPr="00395357" w:rsidRDefault="002C44BF" w:rsidP="002C44BF">
            <w:pPr>
              <w:contextualSpacing/>
              <w:rPr>
                <w:sz w:val="20"/>
                <w:szCs w:val="20"/>
              </w:rPr>
            </w:pPr>
            <w:r w:rsidRPr="00395357">
              <w:rPr>
                <w:sz w:val="20"/>
                <w:szCs w:val="20"/>
              </w:rPr>
              <w:t xml:space="preserve">50 </w:t>
            </w:r>
            <w:proofErr w:type="spellStart"/>
            <w:r w:rsidRPr="00395357">
              <w:rPr>
                <w:sz w:val="20"/>
                <w:szCs w:val="20"/>
              </w:rPr>
              <w:t>g</w:t>
            </w:r>
            <w:r w:rsidR="00C548A0">
              <w:rPr>
                <w:sz w:val="20"/>
                <w:szCs w:val="20"/>
              </w:rPr>
              <w:t>pm</w:t>
            </w:r>
            <w:proofErr w:type="spellEnd"/>
            <w:r w:rsidR="00C548A0">
              <w:rPr>
                <w:sz w:val="20"/>
                <w:szCs w:val="20"/>
              </w:rPr>
              <w:t xml:space="preserve"> at 100 psi</w:t>
            </w: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2C44BF" w:rsidP="002C44BF">
            <w:pPr>
              <w:contextualSpacing/>
              <w:rPr>
                <w:sz w:val="20"/>
                <w:szCs w:val="20"/>
              </w:rPr>
            </w:pPr>
            <w:r w:rsidRPr="00395357">
              <w:rPr>
                <w:sz w:val="20"/>
                <w:szCs w:val="20"/>
              </w:rPr>
              <w:t>75-175</w:t>
            </w:r>
          </w:p>
        </w:tc>
        <w:tc>
          <w:tcPr>
            <w:tcW w:w="1800" w:type="dxa"/>
          </w:tcPr>
          <w:p w:rsidR="002C44BF" w:rsidRPr="00395357" w:rsidRDefault="002C44BF" w:rsidP="002C44BF">
            <w:pPr>
              <w:contextualSpacing/>
              <w:rPr>
                <w:sz w:val="20"/>
                <w:szCs w:val="20"/>
              </w:rPr>
            </w:pPr>
            <w:r w:rsidRPr="00395357">
              <w:rPr>
                <w:sz w:val="20"/>
                <w:szCs w:val="20"/>
              </w:rPr>
              <w:t>800-1199</w:t>
            </w:r>
          </w:p>
        </w:tc>
        <w:tc>
          <w:tcPr>
            <w:tcW w:w="2988" w:type="dxa"/>
            <w:tcBorders>
              <w:right w:val="single" w:sz="18" w:space="0" w:color="auto"/>
            </w:tcBorders>
          </w:tcPr>
          <w:p w:rsidR="002C44BF" w:rsidRPr="00395357" w:rsidRDefault="00C548A0" w:rsidP="002C44BF">
            <w:pPr>
              <w:contextualSpacing/>
              <w:rPr>
                <w:sz w:val="20"/>
                <w:szCs w:val="20"/>
              </w:rPr>
            </w:pPr>
            <w:r>
              <w:rPr>
                <w:sz w:val="20"/>
                <w:szCs w:val="20"/>
              </w:rPr>
              <w:t xml:space="preserve">50 </w:t>
            </w:r>
            <w:proofErr w:type="spellStart"/>
            <w:r>
              <w:rPr>
                <w:sz w:val="20"/>
                <w:szCs w:val="20"/>
              </w:rPr>
              <w:t>gpm</w:t>
            </w:r>
            <w:proofErr w:type="spellEnd"/>
            <w:r>
              <w:rPr>
                <w:sz w:val="20"/>
                <w:szCs w:val="20"/>
              </w:rPr>
              <w:t xml:space="preserve"> at 100 psi</w:t>
            </w: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Pr>
          <w:p w:rsidR="002C44BF" w:rsidRPr="00395357" w:rsidRDefault="002C44BF" w:rsidP="002C44BF">
            <w:pPr>
              <w:contextualSpacing/>
              <w:rPr>
                <w:sz w:val="20"/>
                <w:szCs w:val="20"/>
              </w:rPr>
            </w:pPr>
            <w:r w:rsidRPr="00395357">
              <w:rPr>
                <w:sz w:val="20"/>
                <w:szCs w:val="20"/>
              </w:rPr>
              <w:t>100+</w:t>
            </w:r>
          </w:p>
        </w:tc>
        <w:tc>
          <w:tcPr>
            <w:tcW w:w="1800" w:type="dxa"/>
          </w:tcPr>
          <w:p w:rsidR="002C44BF" w:rsidRPr="00395357" w:rsidRDefault="002C44BF" w:rsidP="002C44BF">
            <w:pPr>
              <w:contextualSpacing/>
              <w:rPr>
                <w:sz w:val="20"/>
                <w:szCs w:val="20"/>
              </w:rPr>
            </w:pPr>
            <w:r w:rsidRPr="00395357">
              <w:rPr>
                <w:sz w:val="20"/>
                <w:szCs w:val="20"/>
              </w:rPr>
              <w:t>400-799</w:t>
            </w:r>
          </w:p>
        </w:tc>
        <w:tc>
          <w:tcPr>
            <w:tcW w:w="2988" w:type="dxa"/>
            <w:tcBorders>
              <w:right w:val="single" w:sz="18" w:space="0" w:color="auto"/>
            </w:tcBorders>
          </w:tcPr>
          <w:p w:rsidR="002C44BF" w:rsidRPr="00395357" w:rsidRDefault="00C548A0" w:rsidP="00395357">
            <w:pPr>
              <w:contextualSpacing/>
              <w:rPr>
                <w:sz w:val="20"/>
                <w:szCs w:val="20"/>
              </w:rPr>
            </w:pPr>
            <w:r>
              <w:rPr>
                <w:sz w:val="20"/>
                <w:szCs w:val="20"/>
              </w:rPr>
              <w:t xml:space="preserve">30 </w:t>
            </w:r>
            <w:proofErr w:type="spellStart"/>
            <w:r>
              <w:rPr>
                <w:sz w:val="20"/>
                <w:szCs w:val="20"/>
              </w:rPr>
              <w:t>gpm</w:t>
            </w:r>
            <w:proofErr w:type="spellEnd"/>
            <w:r>
              <w:rPr>
                <w:sz w:val="20"/>
                <w:szCs w:val="20"/>
              </w:rPr>
              <w:t xml:space="preserve"> at 70 psi</w:t>
            </w: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4</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69-99</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200-399</w:t>
            </w:r>
          </w:p>
        </w:tc>
        <w:tc>
          <w:tcPr>
            <w:tcW w:w="2988" w:type="dxa"/>
            <w:tcBorders>
              <w:bottom w:val="single" w:sz="18" w:space="0" w:color="auto"/>
              <w:right w:val="single" w:sz="18" w:space="0" w:color="auto"/>
            </w:tcBorders>
          </w:tcPr>
          <w:p w:rsidR="002C44BF" w:rsidRPr="00395357" w:rsidRDefault="00C548A0" w:rsidP="002C44BF">
            <w:pPr>
              <w:contextualSpacing/>
              <w:rPr>
                <w:sz w:val="20"/>
                <w:szCs w:val="20"/>
              </w:rPr>
            </w:pPr>
            <w:r>
              <w:rPr>
                <w:sz w:val="20"/>
                <w:szCs w:val="20"/>
              </w:rPr>
              <w:t xml:space="preserve">30 </w:t>
            </w:r>
            <w:proofErr w:type="spellStart"/>
            <w:r>
              <w:rPr>
                <w:sz w:val="20"/>
                <w:szCs w:val="20"/>
              </w:rPr>
              <w:t>gpm</w:t>
            </w:r>
            <w:proofErr w:type="spellEnd"/>
            <w:r>
              <w:rPr>
                <w:sz w:val="20"/>
                <w:szCs w:val="20"/>
              </w:rPr>
              <w:t xml:space="preserve"> at 70 psi</w:t>
            </w: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proofErr w:type="spellStart"/>
            <w:r w:rsidRPr="00395357">
              <w:rPr>
                <w:sz w:val="20"/>
                <w:szCs w:val="20"/>
              </w:rPr>
              <w:t>Skidgines</w:t>
            </w:r>
            <w:proofErr w:type="spellEnd"/>
            <w:r w:rsidR="00BF5EB3">
              <w:rPr>
                <w:sz w:val="20"/>
                <w:szCs w:val="20"/>
              </w:rPr>
              <w:t xml:space="preserve">- </w:t>
            </w:r>
            <w:r w:rsidR="00BF5EB3" w:rsidRPr="00395357">
              <w:rPr>
                <w:sz w:val="20"/>
                <w:szCs w:val="20"/>
              </w:rPr>
              <w:t>Soft track</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170+</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600</w:t>
            </w:r>
          </w:p>
        </w:tc>
        <w:tc>
          <w:tcPr>
            <w:tcW w:w="2988" w:type="dxa"/>
            <w:tcBorders>
              <w:bottom w:val="single" w:sz="18" w:space="0" w:color="auto"/>
              <w:right w:val="single" w:sz="18" w:space="0" w:color="auto"/>
            </w:tcBorders>
          </w:tcPr>
          <w:p w:rsidR="002C44BF" w:rsidRPr="00395357" w:rsidRDefault="00C548A0" w:rsidP="002C44BF">
            <w:pPr>
              <w:contextualSpacing/>
              <w:rPr>
                <w:sz w:val="20"/>
                <w:szCs w:val="20"/>
              </w:rPr>
            </w:pPr>
            <w:r>
              <w:rPr>
                <w:sz w:val="20"/>
                <w:szCs w:val="20"/>
              </w:rPr>
              <w:t xml:space="preserve">30 </w:t>
            </w:r>
            <w:proofErr w:type="spellStart"/>
            <w:r>
              <w:rPr>
                <w:sz w:val="20"/>
                <w:szCs w:val="20"/>
              </w:rPr>
              <w:t>gpm</w:t>
            </w:r>
            <w:proofErr w:type="spellEnd"/>
            <w:r>
              <w:rPr>
                <w:sz w:val="20"/>
                <w:szCs w:val="20"/>
              </w:rPr>
              <w:t xml:space="preserve"> at 70 psi</w:t>
            </w:r>
          </w:p>
        </w:tc>
      </w:tr>
      <w:tr w:rsidR="002C44BF" w:rsidTr="00740DBF">
        <w:tc>
          <w:tcPr>
            <w:tcW w:w="2394" w:type="dxa"/>
            <w:tcBorders>
              <w:left w:val="single" w:sz="18" w:space="0" w:color="auto"/>
            </w:tcBorders>
          </w:tcPr>
          <w:p w:rsidR="002C44BF" w:rsidRPr="00395357" w:rsidRDefault="002C44BF" w:rsidP="00BF5EB3">
            <w:pPr>
              <w:contextualSpacing/>
              <w:rPr>
                <w:sz w:val="20"/>
                <w:szCs w:val="20"/>
              </w:rPr>
            </w:pPr>
            <w:r w:rsidRPr="00395357">
              <w:rPr>
                <w:sz w:val="20"/>
                <w:szCs w:val="20"/>
              </w:rPr>
              <w:t>Pumper Cats</w:t>
            </w:r>
          </w:p>
        </w:tc>
        <w:tc>
          <w:tcPr>
            <w:tcW w:w="2394" w:type="dxa"/>
          </w:tcPr>
          <w:p w:rsidR="002C44BF" w:rsidRPr="00395357" w:rsidRDefault="002C44BF" w:rsidP="002C44BF">
            <w:pPr>
              <w:contextualSpacing/>
              <w:rPr>
                <w:sz w:val="20"/>
                <w:szCs w:val="20"/>
              </w:rPr>
            </w:pPr>
          </w:p>
        </w:tc>
        <w:tc>
          <w:tcPr>
            <w:tcW w:w="1800" w:type="dxa"/>
          </w:tcPr>
          <w:p w:rsidR="002C44BF" w:rsidRPr="00395357" w:rsidRDefault="002C44BF" w:rsidP="002C44BF">
            <w:pPr>
              <w:contextualSpacing/>
              <w:rPr>
                <w:sz w:val="20"/>
                <w:szCs w:val="20"/>
              </w:rPr>
            </w:pPr>
          </w:p>
        </w:tc>
        <w:tc>
          <w:tcPr>
            <w:tcW w:w="2988" w:type="dxa"/>
            <w:tcBorders>
              <w:right w:val="single" w:sz="18" w:space="0" w:color="auto"/>
            </w:tcBorders>
          </w:tcPr>
          <w:p w:rsidR="002C44BF" w:rsidRPr="00395357" w:rsidRDefault="002C44BF" w:rsidP="002C44BF">
            <w:pPr>
              <w:contextualSpacing/>
              <w:rPr>
                <w:sz w:val="20"/>
                <w:szCs w:val="20"/>
              </w:rPr>
            </w:pP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1</w:t>
            </w:r>
          </w:p>
        </w:tc>
        <w:tc>
          <w:tcPr>
            <w:tcW w:w="2394" w:type="dxa"/>
          </w:tcPr>
          <w:p w:rsidR="002C44BF" w:rsidRPr="00395357" w:rsidRDefault="002C44BF" w:rsidP="002C44BF">
            <w:pPr>
              <w:contextualSpacing/>
              <w:rPr>
                <w:sz w:val="20"/>
                <w:szCs w:val="20"/>
              </w:rPr>
            </w:pPr>
            <w:r w:rsidRPr="00395357">
              <w:rPr>
                <w:sz w:val="20"/>
                <w:szCs w:val="20"/>
              </w:rPr>
              <w:t>200+</w:t>
            </w:r>
          </w:p>
        </w:tc>
        <w:tc>
          <w:tcPr>
            <w:tcW w:w="1800" w:type="dxa"/>
          </w:tcPr>
          <w:p w:rsidR="002C44BF" w:rsidRPr="00395357" w:rsidRDefault="002C44BF" w:rsidP="002C44BF">
            <w:pPr>
              <w:contextualSpacing/>
              <w:rPr>
                <w:sz w:val="20"/>
                <w:szCs w:val="20"/>
              </w:rPr>
            </w:pPr>
            <w:r w:rsidRPr="00395357">
              <w:rPr>
                <w:sz w:val="20"/>
                <w:szCs w:val="20"/>
              </w:rPr>
              <w:t>500+</w:t>
            </w:r>
          </w:p>
        </w:tc>
        <w:tc>
          <w:tcPr>
            <w:tcW w:w="2988" w:type="dxa"/>
            <w:tcBorders>
              <w:right w:val="single" w:sz="18" w:space="0" w:color="auto"/>
            </w:tcBorders>
          </w:tcPr>
          <w:p w:rsidR="002C44BF" w:rsidRPr="00395357" w:rsidRDefault="00C548A0" w:rsidP="002C44BF">
            <w:pPr>
              <w:contextualSpacing/>
              <w:rPr>
                <w:sz w:val="20"/>
                <w:szCs w:val="20"/>
              </w:rPr>
            </w:pPr>
            <w:r>
              <w:rPr>
                <w:sz w:val="20"/>
                <w:szCs w:val="20"/>
              </w:rPr>
              <w:t xml:space="preserve">30 </w:t>
            </w:r>
            <w:proofErr w:type="spellStart"/>
            <w:r>
              <w:rPr>
                <w:sz w:val="20"/>
                <w:szCs w:val="20"/>
              </w:rPr>
              <w:t>gpm</w:t>
            </w:r>
            <w:proofErr w:type="spellEnd"/>
            <w:r>
              <w:rPr>
                <w:sz w:val="20"/>
                <w:szCs w:val="20"/>
              </w:rPr>
              <w:t xml:space="preserve"> at 70 psi</w:t>
            </w:r>
          </w:p>
        </w:tc>
      </w:tr>
      <w:tr w:rsidR="002C44BF" w:rsidTr="00740DBF">
        <w:tc>
          <w:tcPr>
            <w:tcW w:w="2394" w:type="dxa"/>
            <w:tcBorders>
              <w:left w:val="single" w:sz="18" w:space="0" w:color="auto"/>
            </w:tcBorders>
          </w:tcPr>
          <w:p w:rsidR="002C44BF" w:rsidRPr="00395357" w:rsidRDefault="002C44BF" w:rsidP="002C44BF">
            <w:pPr>
              <w:contextualSpacing/>
              <w:rPr>
                <w:sz w:val="20"/>
                <w:szCs w:val="20"/>
              </w:rPr>
            </w:pPr>
            <w:r w:rsidRPr="00395357">
              <w:rPr>
                <w:sz w:val="20"/>
                <w:szCs w:val="20"/>
              </w:rPr>
              <w:t>Type 2</w:t>
            </w:r>
          </w:p>
        </w:tc>
        <w:tc>
          <w:tcPr>
            <w:tcW w:w="2394" w:type="dxa"/>
          </w:tcPr>
          <w:p w:rsidR="002C44BF" w:rsidRPr="00395357" w:rsidRDefault="002C44BF" w:rsidP="002C44BF">
            <w:pPr>
              <w:contextualSpacing/>
              <w:rPr>
                <w:sz w:val="20"/>
                <w:szCs w:val="20"/>
              </w:rPr>
            </w:pPr>
            <w:r w:rsidRPr="00395357">
              <w:rPr>
                <w:sz w:val="20"/>
                <w:szCs w:val="20"/>
              </w:rPr>
              <w:t>100-199</w:t>
            </w:r>
          </w:p>
        </w:tc>
        <w:tc>
          <w:tcPr>
            <w:tcW w:w="1800" w:type="dxa"/>
          </w:tcPr>
          <w:p w:rsidR="002C44BF" w:rsidRPr="00395357" w:rsidRDefault="002C44BF" w:rsidP="002C44BF">
            <w:pPr>
              <w:contextualSpacing/>
              <w:rPr>
                <w:sz w:val="20"/>
                <w:szCs w:val="20"/>
              </w:rPr>
            </w:pPr>
            <w:r w:rsidRPr="00395357">
              <w:rPr>
                <w:sz w:val="20"/>
                <w:szCs w:val="20"/>
              </w:rPr>
              <w:t>325-499</w:t>
            </w:r>
          </w:p>
        </w:tc>
        <w:tc>
          <w:tcPr>
            <w:tcW w:w="2988" w:type="dxa"/>
            <w:tcBorders>
              <w:right w:val="single" w:sz="18" w:space="0" w:color="auto"/>
            </w:tcBorders>
          </w:tcPr>
          <w:p w:rsidR="002C44BF" w:rsidRPr="00395357" w:rsidRDefault="00C548A0" w:rsidP="002C44BF">
            <w:pPr>
              <w:contextualSpacing/>
              <w:rPr>
                <w:sz w:val="20"/>
                <w:szCs w:val="20"/>
              </w:rPr>
            </w:pPr>
            <w:r>
              <w:rPr>
                <w:sz w:val="20"/>
                <w:szCs w:val="20"/>
              </w:rPr>
              <w:t xml:space="preserve">30 </w:t>
            </w:r>
            <w:proofErr w:type="spellStart"/>
            <w:r>
              <w:rPr>
                <w:sz w:val="20"/>
                <w:szCs w:val="20"/>
              </w:rPr>
              <w:t>gpm</w:t>
            </w:r>
            <w:proofErr w:type="spellEnd"/>
            <w:r>
              <w:rPr>
                <w:sz w:val="20"/>
                <w:szCs w:val="20"/>
              </w:rPr>
              <w:t xml:space="preserve"> at 70 psi</w:t>
            </w:r>
          </w:p>
        </w:tc>
      </w:tr>
      <w:tr w:rsidR="002C44BF" w:rsidTr="00740DBF">
        <w:tc>
          <w:tcPr>
            <w:tcW w:w="2394" w:type="dxa"/>
            <w:tcBorders>
              <w:left w:val="single" w:sz="18" w:space="0" w:color="auto"/>
              <w:bottom w:val="single" w:sz="18" w:space="0" w:color="auto"/>
            </w:tcBorders>
          </w:tcPr>
          <w:p w:rsidR="002C44BF" w:rsidRPr="00395357" w:rsidRDefault="002C44BF" w:rsidP="002C44BF">
            <w:pPr>
              <w:contextualSpacing/>
              <w:rPr>
                <w:sz w:val="20"/>
                <w:szCs w:val="20"/>
              </w:rPr>
            </w:pPr>
            <w:r w:rsidRPr="00395357">
              <w:rPr>
                <w:sz w:val="20"/>
                <w:szCs w:val="20"/>
              </w:rPr>
              <w:t>Type 3</w:t>
            </w:r>
          </w:p>
        </w:tc>
        <w:tc>
          <w:tcPr>
            <w:tcW w:w="2394" w:type="dxa"/>
            <w:tcBorders>
              <w:bottom w:val="single" w:sz="18" w:space="0" w:color="auto"/>
            </w:tcBorders>
          </w:tcPr>
          <w:p w:rsidR="002C44BF" w:rsidRPr="00395357" w:rsidRDefault="002C44BF" w:rsidP="002C44BF">
            <w:pPr>
              <w:contextualSpacing/>
              <w:rPr>
                <w:sz w:val="20"/>
                <w:szCs w:val="20"/>
              </w:rPr>
            </w:pPr>
            <w:r w:rsidRPr="00395357">
              <w:rPr>
                <w:sz w:val="20"/>
                <w:szCs w:val="20"/>
              </w:rPr>
              <w:t>60-99</w:t>
            </w:r>
          </w:p>
        </w:tc>
        <w:tc>
          <w:tcPr>
            <w:tcW w:w="1800" w:type="dxa"/>
            <w:tcBorders>
              <w:bottom w:val="single" w:sz="18" w:space="0" w:color="auto"/>
            </w:tcBorders>
          </w:tcPr>
          <w:p w:rsidR="002C44BF" w:rsidRPr="00395357" w:rsidRDefault="002C44BF" w:rsidP="002C44BF">
            <w:pPr>
              <w:contextualSpacing/>
              <w:rPr>
                <w:sz w:val="20"/>
                <w:szCs w:val="20"/>
              </w:rPr>
            </w:pPr>
            <w:r w:rsidRPr="00395357">
              <w:rPr>
                <w:sz w:val="20"/>
                <w:szCs w:val="20"/>
              </w:rPr>
              <w:t>200-324</w:t>
            </w:r>
          </w:p>
        </w:tc>
        <w:tc>
          <w:tcPr>
            <w:tcW w:w="2988" w:type="dxa"/>
            <w:tcBorders>
              <w:bottom w:val="single" w:sz="18" w:space="0" w:color="auto"/>
              <w:right w:val="single" w:sz="18" w:space="0" w:color="auto"/>
            </w:tcBorders>
          </w:tcPr>
          <w:p w:rsidR="002C44BF" w:rsidRPr="00395357" w:rsidRDefault="00C548A0" w:rsidP="002C44BF">
            <w:pPr>
              <w:contextualSpacing/>
              <w:rPr>
                <w:sz w:val="20"/>
                <w:szCs w:val="20"/>
              </w:rPr>
            </w:pPr>
            <w:r>
              <w:rPr>
                <w:sz w:val="20"/>
                <w:szCs w:val="20"/>
              </w:rPr>
              <w:t xml:space="preserve">30 </w:t>
            </w:r>
            <w:proofErr w:type="spellStart"/>
            <w:r>
              <w:rPr>
                <w:sz w:val="20"/>
                <w:szCs w:val="20"/>
              </w:rPr>
              <w:t>gpm</w:t>
            </w:r>
            <w:proofErr w:type="spellEnd"/>
            <w:r>
              <w:rPr>
                <w:sz w:val="20"/>
                <w:szCs w:val="20"/>
              </w:rPr>
              <w:t xml:space="preserve"> at 70 psi</w:t>
            </w:r>
          </w:p>
        </w:tc>
      </w:tr>
    </w:tbl>
    <w:p w:rsidR="00740DBF" w:rsidRDefault="00740DBF" w:rsidP="002C44BF">
      <w:pPr>
        <w:contextualSpacing/>
      </w:pPr>
    </w:p>
    <w:p w:rsidR="0005689F" w:rsidRDefault="0005689F" w:rsidP="00740DBF">
      <w:pPr>
        <w:contextualSpacing/>
        <w:jc w:val="center"/>
        <w:rPr>
          <w:b/>
          <w:sz w:val="48"/>
          <w:szCs w:val="48"/>
        </w:rPr>
      </w:pPr>
    </w:p>
    <w:p w:rsidR="0005689F" w:rsidRPr="00B83BA1" w:rsidRDefault="00740DBF" w:rsidP="00FC1ED0">
      <w:pPr>
        <w:contextualSpacing/>
        <w:jc w:val="center"/>
        <w:rPr>
          <w:b/>
          <w:sz w:val="48"/>
          <w:szCs w:val="48"/>
        </w:rPr>
      </w:pPr>
      <w:r w:rsidRPr="00B83BA1">
        <w:rPr>
          <w:b/>
          <w:sz w:val="48"/>
          <w:szCs w:val="48"/>
        </w:rPr>
        <w:lastRenderedPageBreak/>
        <w:t>Machine Information and Ordering Recommendations</w:t>
      </w:r>
    </w:p>
    <w:p w:rsidR="002C44BF" w:rsidRPr="000E141F" w:rsidRDefault="002C44BF" w:rsidP="002C44BF">
      <w:pPr>
        <w:contextualSpacing/>
        <w:rPr>
          <w:b/>
          <w:sz w:val="32"/>
          <w:szCs w:val="32"/>
        </w:rPr>
      </w:pPr>
      <w:r w:rsidRPr="000E141F">
        <w:rPr>
          <w:b/>
          <w:sz w:val="32"/>
          <w:szCs w:val="32"/>
        </w:rPr>
        <w:t>Feller-</w:t>
      </w:r>
      <w:proofErr w:type="spellStart"/>
      <w:r w:rsidRPr="000E141F">
        <w:rPr>
          <w:b/>
          <w:sz w:val="32"/>
          <w:szCs w:val="32"/>
        </w:rPr>
        <w:t>Bunchers</w:t>
      </w:r>
      <w:proofErr w:type="spellEnd"/>
      <w:r w:rsidR="00EE72B0">
        <w:rPr>
          <w:b/>
          <w:sz w:val="32"/>
          <w:szCs w:val="32"/>
        </w:rPr>
        <w:t xml:space="preserve">, </w:t>
      </w:r>
      <w:r w:rsidR="00EE72B0" w:rsidRPr="006B1812">
        <w:rPr>
          <w:i/>
          <w:sz w:val="28"/>
          <w:szCs w:val="28"/>
        </w:rPr>
        <w:t>Yellow Book</w:t>
      </w:r>
      <w:r w:rsidR="006B1812" w:rsidRPr="006B1812">
        <w:rPr>
          <w:i/>
          <w:sz w:val="28"/>
          <w:szCs w:val="28"/>
        </w:rPr>
        <w:t>-</w:t>
      </w:r>
      <w:r w:rsidR="00EE72B0" w:rsidRPr="006B1812">
        <w:rPr>
          <w:i/>
          <w:sz w:val="28"/>
          <w:szCs w:val="28"/>
        </w:rPr>
        <w:t xml:space="preserve"> page</w:t>
      </w:r>
      <w:r w:rsidR="006B1812" w:rsidRPr="006B1812">
        <w:rPr>
          <w:i/>
          <w:sz w:val="28"/>
          <w:szCs w:val="28"/>
        </w:rPr>
        <w:t>s</w:t>
      </w:r>
      <w:r w:rsidR="00EE72B0" w:rsidRPr="006B1812">
        <w:rPr>
          <w:i/>
          <w:sz w:val="28"/>
          <w:szCs w:val="28"/>
        </w:rPr>
        <w:t xml:space="preserve"> </w:t>
      </w:r>
      <w:r w:rsidR="006B1812">
        <w:rPr>
          <w:i/>
          <w:sz w:val="28"/>
          <w:szCs w:val="28"/>
        </w:rPr>
        <w:t>33-38</w:t>
      </w:r>
    </w:p>
    <w:p w:rsidR="0056502F" w:rsidRDefault="00E550DC" w:rsidP="002C44BF">
      <w:pPr>
        <w:contextualSpacing/>
        <w:rPr>
          <w:sz w:val="24"/>
          <w:szCs w:val="24"/>
        </w:rPr>
      </w:pPr>
      <w:r>
        <w:rPr>
          <w:sz w:val="24"/>
          <w:szCs w:val="24"/>
        </w:rPr>
        <w:t xml:space="preserve">There are 13 </w:t>
      </w:r>
      <w:r w:rsidR="00603E0A">
        <w:rPr>
          <w:sz w:val="24"/>
          <w:szCs w:val="24"/>
        </w:rPr>
        <w:t>feller-</w:t>
      </w:r>
      <w:proofErr w:type="spellStart"/>
      <w:r w:rsidR="00603E0A">
        <w:rPr>
          <w:sz w:val="24"/>
          <w:szCs w:val="24"/>
        </w:rPr>
        <w:t>bunchers</w:t>
      </w:r>
      <w:proofErr w:type="spellEnd"/>
      <w:r w:rsidR="00603E0A">
        <w:rPr>
          <w:sz w:val="24"/>
          <w:szCs w:val="24"/>
        </w:rPr>
        <w:t xml:space="preserve"> in R</w:t>
      </w:r>
      <w:r w:rsidR="00A00526">
        <w:rPr>
          <w:sz w:val="24"/>
          <w:szCs w:val="24"/>
        </w:rPr>
        <w:t>egion 3 VIPR</w:t>
      </w:r>
      <w:r>
        <w:rPr>
          <w:sz w:val="24"/>
          <w:szCs w:val="24"/>
        </w:rPr>
        <w:t xml:space="preserve">. </w:t>
      </w:r>
      <w:r w:rsidR="0056502F" w:rsidRPr="0056502F">
        <w:rPr>
          <w:sz w:val="24"/>
          <w:szCs w:val="24"/>
        </w:rPr>
        <w:t>Feller-</w:t>
      </w:r>
      <w:proofErr w:type="spellStart"/>
      <w:r w:rsidR="0056502F" w:rsidRPr="0056502F">
        <w:rPr>
          <w:sz w:val="24"/>
          <w:szCs w:val="24"/>
        </w:rPr>
        <w:t>bunchers</w:t>
      </w:r>
      <w:proofErr w:type="spellEnd"/>
      <w:r w:rsidR="0056502F" w:rsidRPr="0056502F">
        <w:rPr>
          <w:sz w:val="24"/>
          <w:szCs w:val="24"/>
        </w:rPr>
        <w:t xml:space="preserve"> are designed to cut </w:t>
      </w:r>
      <w:r w:rsidR="00174670">
        <w:rPr>
          <w:sz w:val="24"/>
          <w:szCs w:val="24"/>
        </w:rPr>
        <w:t>trees and place them</w:t>
      </w:r>
      <w:r w:rsidR="0056502F" w:rsidRPr="0056502F">
        <w:rPr>
          <w:sz w:val="24"/>
          <w:szCs w:val="24"/>
        </w:rPr>
        <w:t xml:space="preserve"> into bunches.</w:t>
      </w:r>
      <w:r w:rsidR="00FE578C">
        <w:rPr>
          <w:sz w:val="24"/>
          <w:szCs w:val="24"/>
        </w:rPr>
        <w:t xml:space="preserve"> </w:t>
      </w:r>
      <w:r w:rsidR="0056502F" w:rsidRPr="0056502F">
        <w:rPr>
          <w:sz w:val="24"/>
          <w:szCs w:val="24"/>
        </w:rPr>
        <w:t xml:space="preserve">  They are excellent machines for clearing standing timber from </w:t>
      </w:r>
      <w:proofErr w:type="spellStart"/>
      <w:r w:rsidR="0056502F" w:rsidRPr="0056502F">
        <w:rPr>
          <w:sz w:val="24"/>
          <w:szCs w:val="24"/>
        </w:rPr>
        <w:t>firelines</w:t>
      </w:r>
      <w:proofErr w:type="spellEnd"/>
      <w:r w:rsidR="00FE578C">
        <w:rPr>
          <w:sz w:val="24"/>
          <w:szCs w:val="24"/>
        </w:rPr>
        <w:t xml:space="preserve"> and can clear a mile of line that is 50 feet wide in one operational shift</w:t>
      </w:r>
      <w:r w:rsidR="00174670">
        <w:rPr>
          <w:sz w:val="24"/>
          <w:szCs w:val="24"/>
        </w:rPr>
        <w:t>.  They are also very useful for</w:t>
      </w:r>
      <w:r w:rsidR="0056502F" w:rsidRPr="0056502F">
        <w:rPr>
          <w:sz w:val="24"/>
          <w:szCs w:val="24"/>
        </w:rPr>
        <w:t xml:space="preserve"> removing hazard trees that would be dangerous for sawyers to take down by hand.</w:t>
      </w:r>
      <w:r w:rsidR="00FE578C">
        <w:rPr>
          <w:sz w:val="24"/>
          <w:szCs w:val="24"/>
        </w:rPr>
        <w:t xml:space="preserve">  </w:t>
      </w:r>
      <w:r w:rsidR="00174670">
        <w:rPr>
          <w:sz w:val="24"/>
          <w:szCs w:val="24"/>
        </w:rPr>
        <w:t>Feller-</w:t>
      </w:r>
      <w:proofErr w:type="spellStart"/>
      <w:r w:rsidR="00174670">
        <w:rPr>
          <w:sz w:val="24"/>
          <w:szCs w:val="24"/>
        </w:rPr>
        <w:t>bunchers</w:t>
      </w:r>
      <w:proofErr w:type="spellEnd"/>
      <w:r w:rsidR="00174670">
        <w:rPr>
          <w:sz w:val="24"/>
          <w:szCs w:val="24"/>
        </w:rPr>
        <w:t xml:space="preserve"> can prevent injuries and save firefighter’s live</w:t>
      </w:r>
      <w:r w:rsidR="00FC1ED0">
        <w:rPr>
          <w:sz w:val="24"/>
          <w:szCs w:val="24"/>
        </w:rPr>
        <w:t>s by mechanically falling hazard trees that</w:t>
      </w:r>
      <w:r w:rsidR="00174670">
        <w:rPr>
          <w:sz w:val="24"/>
          <w:szCs w:val="24"/>
        </w:rPr>
        <w:t xml:space="preserve"> </w:t>
      </w:r>
      <w:r w:rsidR="00653E85">
        <w:rPr>
          <w:sz w:val="24"/>
          <w:szCs w:val="24"/>
        </w:rPr>
        <w:t xml:space="preserve">would otherwise </w:t>
      </w:r>
      <w:r w:rsidR="00FC1ED0">
        <w:rPr>
          <w:sz w:val="24"/>
          <w:szCs w:val="24"/>
        </w:rPr>
        <w:t xml:space="preserve">have to </w:t>
      </w:r>
      <w:r w:rsidR="00653E85">
        <w:rPr>
          <w:sz w:val="24"/>
          <w:szCs w:val="24"/>
        </w:rPr>
        <w:t>be cut manually</w:t>
      </w:r>
      <w:r w:rsidR="00174670">
        <w:rPr>
          <w:sz w:val="24"/>
          <w:szCs w:val="24"/>
        </w:rPr>
        <w:t>.</w:t>
      </w:r>
    </w:p>
    <w:p w:rsidR="00FC1ED0" w:rsidRDefault="00FC1ED0" w:rsidP="002C44BF">
      <w:pPr>
        <w:contextualSpacing/>
        <w:rPr>
          <w:sz w:val="24"/>
          <w:szCs w:val="24"/>
        </w:rPr>
      </w:pPr>
    </w:p>
    <w:p w:rsidR="00FC1ED0" w:rsidRDefault="002C44BF" w:rsidP="002C44BF">
      <w:pPr>
        <w:contextualSpacing/>
        <w:rPr>
          <w:sz w:val="24"/>
          <w:szCs w:val="24"/>
        </w:rPr>
      </w:pPr>
      <w:r>
        <w:rPr>
          <w:sz w:val="24"/>
          <w:szCs w:val="24"/>
        </w:rPr>
        <w:t>While feller-</w:t>
      </w:r>
      <w:proofErr w:type="spellStart"/>
      <w:r>
        <w:rPr>
          <w:sz w:val="24"/>
          <w:szCs w:val="24"/>
        </w:rPr>
        <w:t>b</w:t>
      </w:r>
      <w:r w:rsidR="007E7431">
        <w:rPr>
          <w:sz w:val="24"/>
          <w:szCs w:val="24"/>
        </w:rPr>
        <w:t>unchers</w:t>
      </w:r>
      <w:proofErr w:type="spellEnd"/>
      <w:r w:rsidR="007E7431">
        <w:rPr>
          <w:sz w:val="24"/>
          <w:szCs w:val="24"/>
        </w:rPr>
        <w:t xml:space="preserve"> </w:t>
      </w:r>
      <w:r w:rsidR="007C09A9">
        <w:rPr>
          <w:sz w:val="24"/>
          <w:szCs w:val="24"/>
        </w:rPr>
        <w:t xml:space="preserve">are typed by horsepower, </w:t>
      </w:r>
      <w:r>
        <w:rPr>
          <w:sz w:val="24"/>
          <w:szCs w:val="24"/>
        </w:rPr>
        <w:t>much more important factor</w:t>
      </w:r>
      <w:r w:rsidR="007C09A9">
        <w:rPr>
          <w:sz w:val="24"/>
          <w:szCs w:val="24"/>
        </w:rPr>
        <w:t>s to consider in ordering is</w:t>
      </w:r>
      <w:r w:rsidR="00235774">
        <w:rPr>
          <w:sz w:val="24"/>
          <w:szCs w:val="24"/>
        </w:rPr>
        <w:t xml:space="preserve"> if the machine is tracked, </w:t>
      </w:r>
      <w:r>
        <w:rPr>
          <w:sz w:val="24"/>
          <w:szCs w:val="24"/>
        </w:rPr>
        <w:t>or wheeled, boomed or non-boomed, leveling</w:t>
      </w:r>
      <w:r w:rsidR="00174670">
        <w:rPr>
          <w:sz w:val="24"/>
          <w:szCs w:val="24"/>
        </w:rPr>
        <w:t>, (meaning the operators cab can be leveled on slopes)</w:t>
      </w:r>
      <w:r>
        <w:rPr>
          <w:sz w:val="24"/>
          <w:szCs w:val="24"/>
        </w:rPr>
        <w:t xml:space="preserve"> or non-leveling.</w:t>
      </w:r>
      <w:r w:rsidR="00B94BFB">
        <w:rPr>
          <w:sz w:val="24"/>
          <w:szCs w:val="24"/>
        </w:rPr>
        <w:t xml:space="preserve"> If the machine is wheeled you need to consider if it has 3 or 4 wheels.</w:t>
      </w:r>
      <w:r>
        <w:rPr>
          <w:sz w:val="24"/>
          <w:szCs w:val="24"/>
        </w:rPr>
        <w:t xml:space="preserve"> </w:t>
      </w:r>
    </w:p>
    <w:p w:rsidR="00FC1ED0" w:rsidRDefault="00FC1ED0" w:rsidP="002C44BF">
      <w:pPr>
        <w:contextualSpacing/>
        <w:rPr>
          <w:sz w:val="24"/>
          <w:szCs w:val="24"/>
        </w:rPr>
      </w:pPr>
    </w:p>
    <w:p w:rsidR="002C44BF" w:rsidRDefault="00CE6D31" w:rsidP="002C44BF">
      <w:pPr>
        <w:contextualSpacing/>
        <w:rPr>
          <w:sz w:val="24"/>
          <w:szCs w:val="24"/>
        </w:rPr>
      </w:pPr>
      <w:r>
        <w:rPr>
          <w:sz w:val="24"/>
          <w:szCs w:val="24"/>
        </w:rPr>
        <w:t>Nearly all tracked feller-</w:t>
      </w:r>
      <w:proofErr w:type="spellStart"/>
      <w:r>
        <w:rPr>
          <w:sz w:val="24"/>
          <w:szCs w:val="24"/>
        </w:rPr>
        <w:t>bunchers</w:t>
      </w:r>
      <w:proofErr w:type="spellEnd"/>
      <w:r>
        <w:rPr>
          <w:sz w:val="24"/>
          <w:szCs w:val="24"/>
        </w:rPr>
        <w:t xml:space="preserve"> are type 1, some are type 2.  Wheeled </w:t>
      </w:r>
      <w:proofErr w:type="spellStart"/>
      <w:r>
        <w:rPr>
          <w:sz w:val="24"/>
          <w:szCs w:val="24"/>
        </w:rPr>
        <w:t>bunchers</w:t>
      </w:r>
      <w:proofErr w:type="spellEnd"/>
      <w:r>
        <w:rPr>
          <w:sz w:val="24"/>
          <w:szCs w:val="24"/>
        </w:rPr>
        <w:t xml:space="preserve"> are usually type 2 but can be type 1.  </w:t>
      </w:r>
      <w:r w:rsidR="007C09A9">
        <w:rPr>
          <w:sz w:val="24"/>
          <w:szCs w:val="24"/>
        </w:rPr>
        <w:t>Wheeled machines are almost always non-boomed and non-leveling.  Tracked machines are almost always boomed and often are leveling.</w:t>
      </w:r>
    </w:p>
    <w:p w:rsidR="00FC1ED0" w:rsidRDefault="00FC1ED0" w:rsidP="002C44BF">
      <w:pPr>
        <w:contextualSpacing/>
        <w:rPr>
          <w:sz w:val="24"/>
          <w:szCs w:val="24"/>
        </w:rPr>
      </w:pPr>
    </w:p>
    <w:p w:rsidR="00B93F46" w:rsidRDefault="00B94BFB" w:rsidP="002C44BF">
      <w:pPr>
        <w:contextualSpacing/>
        <w:rPr>
          <w:sz w:val="24"/>
          <w:szCs w:val="24"/>
        </w:rPr>
      </w:pPr>
      <w:r>
        <w:rPr>
          <w:sz w:val="24"/>
          <w:szCs w:val="24"/>
        </w:rPr>
        <w:t>4-w</w:t>
      </w:r>
      <w:r w:rsidR="00603E0A">
        <w:rPr>
          <w:sz w:val="24"/>
          <w:szCs w:val="24"/>
        </w:rPr>
        <w:t>heeled</w:t>
      </w:r>
      <w:r w:rsidR="007C09A9">
        <w:rPr>
          <w:sz w:val="24"/>
          <w:szCs w:val="24"/>
        </w:rPr>
        <w:t xml:space="preserve"> </w:t>
      </w:r>
      <w:proofErr w:type="spellStart"/>
      <w:r w:rsidR="00CE6D31">
        <w:rPr>
          <w:sz w:val="24"/>
          <w:szCs w:val="24"/>
        </w:rPr>
        <w:t>bunchers</w:t>
      </w:r>
      <w:proofErr w:type="spellEnd"/>
      <w:r w:rsidR="00CE6D31">
        <w:rPr>
          <w:sz w:val="24"/>
          <w:szCs w:val="24"/>
        </w:rPr>
        <w:t xml:space="preserve"> are best used on slopes of less than 25</w:t>
      </w:r>
      <w:r w:rsidR="007C09A9">
        <w:rPr>
          <w:sz w:val="24"/>
          <w:szCs w:val="24"/>
        </w:rPr>
        <w:t>%.  If it is steeper</w:t>
      </w:r>
      <w:r w:rsidR="00603E0A">
        <w:rPr>
          <w:sz w:val="24"/>
          <w:szCs w:val="24"/>
        </w:rPr>
        <w:t>,</w:t>
      </w:r>
      <w:r w:rsidR="007C09A9">
        <w:rPr>
          <w:sz w:val="24"/>
          <w:szCs w:val="24"/>
        </w:rPr>
        <w:t xml:space="preserve"> a </w:t>
      </w:r>
      <w:r w:rsidR="00603E0A">
        <w:rPr>
          <w:sz w:val="24"/>
          <w:szCs w:val="24"/>
        </w:rPr>
        <w:t xml:space="preserve">tracked, </w:t>
      </w:r>
      <w:r w:rsidR="007C09A9">
        <w:rPr>
          <w:sz w:val="24"/>
          <w:szCs w:val="24"/>
        </w:rPr>
        <w:t xml:space="preserve">boomed, leveling machine will give better results. </w:t>
      </w:r>
      <w:r w:rsidR="00174670">
        <w:rPr>
          <w:sz w:val="24"/>
          <w:szCs w:val="24"/>
        </w:rPr>
        <w:t xml:space="preserve"> Leveling feller-</w:t>
      </w:r>
      <w:proofErr w:type="spellStart"/>
      <w:r w:rsidR="00174670">
        <w:rPr>
          <w:sz w:val="24"/>
          <w:szCs w:val="24"/>
        </w:rPr>
        <w:t>bunchers</w:t>
      </w:r>
      <w:proofErr w:type="spellEnd"/>
      <w:r w:rsidR="00174670">
        <w:rPr>
          <w:sz w:val="24"/>
          <w:szCs w:val="24"/>
        </w:rPr>
        <w:t xml:space="preserve"> can operate up to 55% slope.</w:t>
      </w:r>
      <w:r w:rsidR="007C09A9">
        <w:rPr>
          <w:sz w:val="24"/>
          <w:szCs w:val="24"/>
        </w:rPr>
        <w:t xml:space="preserve"> </w:t>
      </w:r>
      <w:r>
        <w:rPr>
          <w:sz w:val="24"/>
          <w:szCs w:val="24"/>
        </w:rPr>
        <w:t xml:space="preserve">We do have several </w:t>
      </w:r>
      <w:r w:rsidR="00B93F46">
        <w:rPr>
          <w:sz w:val="24"/>
          <w:szCs w:val="24"/>
        </w:rPr>
        <w:t>3-</w:t>
      </w:r>
      <w:r>
        <w:rPr>
          <w:sz w:val="24"/>
          <w:szCs w:val="24"/>
        </w:rPr>
        <w:t>wheeled feller-</w:t>
      </w:r>
      <w:proofErr w:type="spellStart"/>
      <w:r>
        <w:rPr>
          <w:sz w:val="24"/>
          <w:szCs w:val="24"/>
        </w:rPr>
        <w:t>bunchers</w:t>
      </w:r>
      <w:proofErr w:type="spellEnd"/>
      <w:r>
        <w:rPr>
          <w:sz w:val="24"/>
          <w:szCs w:val="24"/>
        </w:rPr>
        <w:t xml:space="preserve"> signed up in VIPR in the region. </w:t>
      </w:r>
      <w:r w:rsidR="00BA6986">
        <w:rPr>
          <w:sz w:val="24"/>
          <w:szCs w:val="24"/>
        </w:rPr>
        <w:t xml:space="preserve">3 wheeled machines are limited in the amount of </w:t>
      </w:r>
      <w:r w:rsidR="003770CA">
        <w:rPr>
          <w:sz w:val="24"/>
          <w:szCs w:val="24"/>
        </w:rPr>
        <w:t xml:space="preserve">side </w:t>
      </w:r>
      <w:r w:rsidR="00BA6986">
        <w:rPr>
          <w:sz w:val="24"/>
          <w:szCs w:val="24"/>
        </w:rPr>
        <w:t>slope they can handle before they roll.  If</w:t>
      </w:r>
      <w:r w:rsidR="00B93F46">
        <w:rPr>
          <w:sz w:val="24"/>
          <w:szCs w:val="24"/>
        </w:rPr>
        <w:t xml:space="preserve"> you want to put a feller</w:t>
      </w:r>
      <w:r w:rsidR="00653E85">
        <w:rPr>
          <w:sz w:val="24"/>
          <w:szCs w:val="24"/>
        </w:rPr>
        <w:t>-</w:t>
      </w:r>
      <w:proofErr w:type="spellStart"/>
      <w:r w:rsidR="00653E85">
        <w:rPr>
          <w:sz w:val="24"/>
          <w:szCs w:val="24"/>
        </w:rPr>
        <w:t>buncher</w:t>
      </w:r>
      <w:proofErr w:type="spellEnd"/>
      <w:r w:rsidR="00653E85">
        <w:rPr>
          <w:sz w:val="24"/>
          <w:szCs w:val="24"/>
        </w:rPr>
        <w:t xml:space="preserve"> on slopes over about 15</w:t>
      </w:r>
      <w:r w:rsidR="00B93F46">
        <w:rPr>
          <w:sz w:val="24"/>
          <w:szCs w:val="24"/>
        </w:rPr>
        <w:t>% I would recommend you state in the order that 3-wheeled feller-</w:t>
      </w:r>
      <w:proofErr w:type="spellStart"/>
      <w:r w:rsidR="00B93F46">
        <w:rPr>
          <w:sz w:val="24"/>
          <w:szCs w:val="24"/>
        </w:rPr>
        <w:t>bunchers</w:t>
      </w:r>
      <w:proofErr w:type="spellEnd"/>
      <w:r w:rsidR="00B93F46">
        <w:rPr>
          <w:sz w:val="24"/>
          <w:szCs w:val="24"/>
        </w:rPr>
        <w:t xml:space="preserve"> are not acceptable.</w:t>
      </w:r>
      <w:r w:rsidR="00BA6986">
        <w:rPr>
          <w:sz w:val="24"/>
          <w:szCs w:val="24"/>
        </w:rPr>
        <w:t xml:space="preserve">  </w:t>
      </w:r>
    </w:p>
    <w:p w:rsidR="00FC1ED0" w:rsidRDefault="00FC1ED0" w:rsidP="002C44BF">
      <w:pPr>
        <w:contextualSpacing/>
        <w:rPr>
          <w:sz w:val="24"/>
          <w:szCs w:val="24"/>
        </w:rPr>
      </w:pPr>
    </w:p>
    <w:p w:rsidR="00653E85" w:rsidRDefault="00B93F46" w:rsidP="002C44BF">
      <w:pPr>
        <w:contextualSpacing/>
        <w:rPr>
          <w:sz w:val="24"/>
          <w:szCs w:val="24"/>
        </w:rPr>
      </w:pPr>
      <w:r>
        <w:rPr>
          <w:sz w:val="24"/>
          <w:szCs w:val="24"/>
        </w:rPr>
        <w:t>When ordering any feller-</w:t>
      </w:r>
      <w:proofErr w:type="spellStart"/>
      <w:r>
        <w:rPr>
          <w:sz w:val="24"/>
          <w:szCs w:val="24"/>
        </w:rPr>
        <w:t>buncher</w:t>
      </w:r>
      <w:proofErr w:type="spellEnd"/>
      <w:r>
        <w:rPr>
          <w:sz w:val="24"/>
          <w:szCs w:val="24"/>
        </w:rPr>
        <w:t xml:space="preserve"> </w:t>
      </w:r>
      <w:r w:rsidR="006439D7">
        <w:rPr>
          <w:sz w:val="24"/>
          <w:szCs w:val="24"/>
        </w:rPr>
        <w:t xml:space="preserve">I would also suggest specifying a continuous disc saw (hot saw) on the machine rather than a bar saw </w:t>
      </w:r>
      <w:r>
        <w:rPr>
          <w:sz w:val="24"/>
          <w:szCs w:val="24"/>
        </w:rPr>
        <w:t>or a shear.  Continuous disc saw</w:t>
      </w:r>
      <w:r w:rsidR="00653E85">
        <w:rPr>
          <w:sz w:val="24"/>
          <w:szCs w:val="24"/>
        </w:rPr>
        <w:t>s are</w:t>
      </w:r>
      <w:r>
        <w:rPr>
          <w:sz w:val="24"/>
          <w:szCs w:val="24"/>
        </w:rPr>
        <w:t xml:space="preserve"> </w:t>
      </w:r>
      <w:r w:rsidR="006439D7">
        <w:rPr>
          <w:sz w:val="24"/>
          <w:szCs w:val="24"/>
        </w:rPr>
        <w:t>more productive</w:t>
      </w:r>
      <w:r>
        <w:rPr>
          <w:sz w:val="24"/>
          <w:szCs w:val="24"/>
        </w:rPr>
        <w:t xml:space="preserve"> and </w:t>
      </w:r>
      <w:r w:rsidR="00653E85">
        <w:rPr>
          <w:sz w:val="24"/>
          <w:szCs w:val="24"/>
        </w:rPr>
        <w:t>hot saws are what most loggers have on their machine</w:t>
      </w:r>
      <w:r w:rsidR="00FC1ED0">
        <w:rPr>
          <w:sz w:val="24"/>
          <w:szCs w:val="24"/>
        </w:rPr>
        <w:t xml:space="preserve"> already</w:t>
      </w:r>
      <w:r w:rsidR="00653E85">
        <w:rPr>
          <w:sz w:val="24"/>
          <w:szCs w:val="24"/>
        </w:rPr>
        <w:t>.</w:t>
      </w:r>
    </w:p>
    <w:p w:rsidR="00FC1ED0" w:rsidRDefault="00FC1ED0" w:rsidP="002C44BF">
      <w:pPr>
        <w:contextualSpacing/>
        <w:rPr>
          <w:sz w:val="24"/>
          <w:szCs w:val="24"/>
        </w:rPr>
      </w:pPr>
    </w:p>
    <w:p w:rsidR="00B93F46" w:rsidRDefault="00E906AF" w:rsidP="002C44BF">
      <w:pPr>
        <w:contextualSpacing/>
        <w:rPr>
          <w:sz w:val="24"/>
          <w:szCs w:val="24"/>
        </w:rPr>
      </w:pPr>
      <w:r>
        <w:rPr>
          <w:sz w:val="24"/>
          <w:szCs w:val="24"/>
        </w:rPr>
        <w:t>When ordering a feller-</w:t>
      </w:r>
      <w:proofErr w:type="spellStart"/>
      <w:r>
        <w:rPr>
          <w:sz w:val="24"/>
          <w:szCs w:val="24"/>
        </w:rPr>
        <w:t>buncher</w:t>
      </w:r>
      <w:proofErr w:type="spellEnd"/>
      <w:r>
        <w:rPr>
          <w:sz w:val="24"/>
          <w:szCs w:val="24"/>
        </w:rPr>
        <w:t xml:space="preserve"> you will need to specify a type 1 or type 2 </w:t>
      </w:r>
      <w:proofErr w:type="gramStart"/>
      <w:r w:rsidR="003B71B8">
        <w:rPr>
          <w:sz w:val="24"/>
          <w:szCs w:val="24"/>
        </w:rPr>
        <w:t>machine</w:t>
      </w:r>
      <w:proofErr w:type="gramEnd"/>
      <w:r w:rsidR="003B71B8">
        <w:rPr>
          <w:sz w:val="24"/>
          <w:szCs w:val="24"/>
        </w:rPr>
        <w:t xml:space="preserve">, </w:t>
      </w:r>
      <w:r>
        <w:rPr>
          <w:sz w:val="24"/>
          <w:szCs w:val="24"/>
        </w:rPr>
        <w:t>or say either type will be acceptable.  However, i</w:t>
      </w:r>
      <w:r w:rsidR="006439D7" w:rsidRPr="006439D7">
        <w:rPr>
          <w:sz w:val="24"/>
          <w:szCs w:val="24"/>
        </w:rPr>
        <w:t>t i</w:t>
      </w:r>
      <w:r>
        <w:rPr>
          <w:sz w:val="24"/>
          <w:szCs w:val="24"/>
        </w:rPr>
        <w:t>s even</w:t>
      </w:r>
      <w:r w:rsidR="006B40D7">
        <w:rPr>
          <w:sz w:val="24"/>
          <w:szCs w:val="24"/>
        </w:rPr>
        <w:t xml:space="preserve"> more important to specify</w:t>
      </w:r>
      <w:r w:rsidR="006439D7" w:rsidRPr="006439D7">
        <w:rPr>
          <w:sz w:val="24"/>
          <w:szCs w:val="24"/>
        </w:rPr>
        <w:t xml:space="preserve"> </w:t>
      </w:r>
      <w:r w:rsidR="00603E0A">
        <w:rPr>
          <w:sz w:val="24"/>
          <w:szCs w:val="24"/>
        </w:rPr>
        <w:t>“</w:t>
      </w:r>
      <w:r w:rsidR="006439D7" w:rsidRPr="006439D7">
        <w:rPr>
          <w:sz w:val="24"/>
          <w:szCs w:val="24"/>
        </w:rPr>
        <w:t>tracked, boomed and leveling</w:t>
      </w:r>
      <w:r w:rsidR="00603E0A">
        <w:rPr>
          <w:sz w:val="24"/>
          <w:szCs w:val="24"/>
        </w:rPr>
        <w:t>”</w:t>
      </w:r>
      <w:r w:rsidR="006B40D7">
        <w:rPr>
          <w:sz w:val="24"/>
          <w:szCs w:val="24"/>
        </w:rPr>
        <w:t>, (Figure1)</w:t>
      </w:r>
      <w:r w:rsidR="006B40D7" w:rsidRPr="006B40D7">
        <w:rPr>
          <w:sz w:val="24"/>
          <w:szCs w:val="24"/>
        </w:rPr>
        <w:t xml:space="preserve"> </w:t>
      </w:r>
      <w:r w:rsidR="006B40D7">
        <w:rPr>
          <w:sz w:val="24"/>
          <w:szCs w:val="24"/>
        </w:rPr>
        <w:t>or “</w:t>
      </w:r>
      <w:r w:rsidR="006B40D7" w:rsidRPr="006439D7">
        <w:rPr>
          <w:sz w:val="24"/>
          <w:szCs w:val="24"/>
        </w:rPr>
        <w:t>wheeled, non-boomed, non-leveling</w:t>
      </w:r>
      <w:r w:rsidR="006B40D7">
        <w:rPr>
          <w:sz w:val="24"/>
          <w:szCs w:val="24"/>
        </w:rPr>
        <w:t>” (Figures 2 and 3)</w:t>
      </w:r>
      <w:r w:rsidR="006439D7" w:rsidRPr="006439D7">
        <w:rPr>
          <w:sz w:val="24"/>
          <w:szCs w:val="24"/>
        </w:rPr>
        <w:t xml:space="preserve">. </w:t>
      </w:r>
      <w:r w:rsidR="00B93F46">
        <w:rPr>
          <w:sz w:val="24"/>
          <w:szCs w:val="24"/>
        </w:rPr>
        <w:t>If you are on ground over 15% specify that a 3-wheeled machine is not acceptable, (Figure 4).</w:t>
      </w:r>
    </w:p>
    <w:p w:rsidR="00FC1ED0" w:rsidRDefault="00FC1ED0" w:rsidP="002C44BF">
      <w:pPr>
        <w:contextualSpacing/>
        <w:rPr>
          <w:sz w:val="24"/>
          <w:szCs w:val="24"/>
        </w:rPr>
      </w:pPr>
    </w:p>
    <w:p w:rsidR="006439D7" w:rsidRDefault="006439D7" w:rsidP="002C44BF">
      <w:pPr>
        <w:contextualSpacing/>
        <w:rPr>
          <w:sz w:val="24"/>
          <w:szCs w:val="24"/>
        </w:rPr>
      </w:pPr>
      <w:r w:rsidRPr="006439D7">
        <w:rPr>
          <w:sz w:val="24"/>
          <w:szCs w:val="24"/>
        </w:rPr>
        <w:t xml:space="preserve"> In the future it would probably be a good idea to have 2 classes of feller-</w:t>
      </w:r>
      <w:proofErr w:type="spellStart"/>
      <w:r w:rsidRPr="006439D7">
        <w:rPr>
          <w:sz w:val="24"/>
          <w:szCs w:val="24"/>
        </w:rPr>
        <w:t>bunchers</w:t>
      </w:r>
      <w:proofErr w:type="spellEnd"/>
      <w:r w:rsidR="00A00526">
        <w:rPr>
          <w:sz w:val="24"/>
          <w:szCs w:val="24"/>
        </w:rPr>
        <w:t xml:space="preserve"> in VIPR</w:t>
      </w:r>
      <w:r w:rsidR="00603E0A">
        <w:rPr>
          <w:sz w:val="24"/>
          <w:szCs w:val="24"/>
        </w:rPr>
        <w:t>,</w:t>
      </w:r>
      <w:r w:rsidR="0005689F" w:rsidRPr="0005689F">
        <w:rPr>
          <w:sz w:val="24"/>
          <w:szCs w:val="24"/>
        </w:rPr>
        <w:t xml:space="preserve"> </w:t>
      </w:r>
      <w:r w:rsidR="0005689F">
        <w:rPr>
          <w:sz w:val="24"/>
          <w:szCs w:val="24"/>
        </w:rPr>
        <w:t>boom mounted and carrier mounted heads</w:t>
      </w:r>
      <w:r w:rsidR="00653E85">
        <w:rPr>
          <w:sz w:val="24"/>
          <w:szCs w:val="24"/>
        </w:rPr>
        <w:t xml:space="preserve"> so that machines could be ordered that way.</w:t>
      </w:r>
    </w:p>
    <w:p w:rsidR="00CE6D31" w:rsidRPr="00E72093" w:rsidRDefault="00CC380A" w:rsidP="002C44BF">
      <w:pPr>
        <w:contextualSpacing/>
        <w:rPr>
          <w:sz w:val="24"/>
          <w:szCs w:val="24"/>
        </w:rPr>
      </w:pPr>
      <w:r>
        <w:rPr>
          <w:noProof/>
        </w:rPr>
        <w:lastRenderedPageBreak/>
        <w:drawing>
          <wp:inline distT="0" distB="0" distL="0" distR="0" wp14:anchorId="775800B9" wp14:editId="0620BBF6">
            <wp:extent cx="5124893" cy="3868874"/>
            <wp:effectExtent l="0" t="0" r="0" b="0"/>
            <wp:docPr id="10" name="Picture 10" descr="5932386466_f36944d6f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32386466_f36944d6f6_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278" cy="3878978"/>
                    </a:xfrm>
                    <a:prstGeom prst="rect">
                      <a:avLst/>
                    </a:prstGeom>
                    <a:noFill/>
                    <a:ln>
                      <a:noFill/>
                    </a:ln>
                  </pic:spPr>
                </pic:pic>
              </a:graphicData>
            </a:graphic>
          </wp:inline>
        </w:drawing>
      </w:r>
    </w:p>
    <w:p w:rsidR="0005689F" w:rsidRDefault="00C548A0" w:rsidP="0005689F">
      <w:pPr>
        <w:contextualSpacing/>
        <w:jc w:val="center"/>
        <w:rPr>
          <w:sz w:val="24"/>
          <w:szCs w:val="24"/>
        </w:rPr>
      </w:pPr>
      <w:r w:rsidRPr="006B40D7">
        <w:rPr>
          <w:b/>
          <w:sz w:val="24"/>
          <w:szCs w:val="24"/>
        </w:rPr>
        <w:t>Figure 1:</w:t>
      </w:r>
      <w:r>
        <w:rPr>
          <w:sz w:val="24"/>
          <w:szCs w:val="24"/>
        </w:rPr>
        <w:t xml:space="preserve"> Type 1 </w:t>
      </w:r>
      <w:r w:rsidRPr="00603E0A">
        <w:rPr>
          <w:sz w:val="24"/>
          <w:szCs w:val="24"/>
        </w:rPr>
        <w:t>feller-</w:t>
      </w:r>
      <w:proofErr w:type="spellStart"/>
      <w:r w:rsidRPr="00603E0A">
        <w:rPr>
          <w:sz w:val="24"/>
          <w:szCs w:val="24"/>
        </w:rPr>
        <w:t>buncher</w:t>
      </w:r>
      <w:proofErr w:type="spellEnd"/>
      <w:r>
        <w:rPr>
          <w:sz w:val="24"/>
          <w:szCs w:val="24"/>
        </w:rPr>
        <w:t>- l</w:t>
      </w:r>
      <w:r w:rsidRPr="00CE6D31">
        <w:rPr>
          <w:sz w:val="24"/>
          <w:szCs w:val="24"/>
        </w:rPr>
        <w:t>eveling</w:t>
      </w:r>
      <w:r>
        <w:rPr>
          <w:sz w:val="24"/>
          <w:szCs w:val="24"/>
        </w:rPr>
        <w:t xml:space="preserve">, boomed, tracked, </w:t>
      </w:r>
      <w:proofErr w:type="spellStart"/>
      <w:r>
        <w:rPr>
          <w:sz w:val="24"/>
          <w:szCs w:val="24"/>
        </w:rPr>
        <w:t>Valmet</w:t>
      </w:r>
      <w:proofErr w:type="spellEnd"/>
      <w:r>
        <w:rPr>
          <w:sz w:val="24"/>
          <w:szCs w:val="24"/>
        </w:rPr>
        <w:t xml:space="preserve"> 445, 260 Horsepower, (photo taken on the Wallow Fire)</w:t>
      </w:r>
    </w:p>
    <w:p w:rsidR="0005689F" w:rsidRDefault="0005689F" w:rsidP="0005689F">
      <w:pPr>
        <w:contextualSpacing/>
        <w:jc w:val="center"/>
        <w:rPr>
          <w:sz w:val="24"/>
          <w:szCs w:val="24"/>
        </w:rPr>
      </w:pPr>
      <w:r>
        <w:rPr>
          <w:rFonts w:ascii="Calibri" w:hAnsi="Calibri" w:cs="Calibri"/>
          <w:noProof/>
          <w:sz w:val="17"/>
          <w:szCs w:val="17"/>
        </w:rPr>
        <w:drawing>
          <wp:anchor distT="0" distB="0" distL="114300" distR="114300" simplePos="0" relativeHeight="251658240" behindDoc="0" locked="0" layoutInCell="1" allowOverlap="1" wp14:anchorId="1A56891C" wp14:editId="04D6B644">
            <wp:simplePos x="0" y="0"/>
            <wp:positionH relativeFrom="column">
              <wp:posOffset>186055</wp:posOffset>
            </wp:positionH>
            <wp:positionV relativeFrom="paragraph">
              <wp:posOffset>41275</wp:posOffset>
            </wp:positionV>
            <wp:extent cx="5415915" cy="3689350"/>
            <wp:effectExtent l="0" t="0" r="0" b="6350"/>
            <wp:wrapSquare wrapText="bothSides"/>
            <wp:docPr id="3" name="Picture 3" descr="843K Wheeled Feller B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3K Wheeled Feller Bunc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5915" cy="368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89F" w:rsidRDefault="0005689F" w:rsidP="0005689F">
      <w:pPr>
        <w:contextualSpacing/>
        <w:jc w:val="center"/>
        <w:rPr>
          <w:sz w:val="24"/>
          <w:szCs w:val="24"/>
        </w:rPr>
      </w:pPr>
      <w:r w:rsidRPr="006B40D7">
        <w:rPr>
          <w:b/>
          <w:sz w:val="24"/>
          <w:szCs w:val="24"/>
        </w:rPr>
        <w:t>Figure 2:</w:t>
      </w:r>
      <w:r>
        <w:rPr>
          <w:sz w:val="24"/>
          <w:szCs w:val="24"/>
        </w:rPr>
        <w:t xml:space="preserve"> </w:t>
      </w:r>
      <w:r w:rsidRPr="005B19D0">
        <w:rPr>
          <w:sz w:val="24"/>
          <w:szCs w:val="24"/>
        </w:rPr>
        <w:t xml:space="preserve">Type 1 </w:t>
      </w:r>
      <w:r w:rsidRPr="00603E0A">
        <w:rPr>
          <w:sz w:val="24"/>
          <w:szCs w:val="24"/>
        </w:rPr>
        <w:t>feller-</w:t>
      </w:r>
      <w:proofErr w:type="spellStart"/>
      <w:r w:rsidRPr="00603E0A">
        <w:rPr>
          <w:sz w:val="24"/>
          <w:szCs w:val="24"/>
        </w:rPr>
        <w:t>buncher</w:t>
      </w:r>
      <w:proofErr w:type="spellEnd"/>
      <w:r>
        <w:rPr>
          <w:sz w:val="24"/>
          <w:szCs w:val="24"/>
        </w:rPr>
        <w:t>-</w:t>
      </w:r>
      <w:r w:rsidRPr="00603E0A">
        <w:rPr>
          <w:sz w:val="24"/>
          <w:szCs w:val="24"/>
        </w:rPr>
        <w:t xml:space="preserve"> </w:t>
      </w:r>
      <w:r>
        <w:rPr>
          <w:sz w:val="24"/>
          <w:szCs w:val="24"/>
        </w:rPr>
        <w:t>wheeled, John Deere 843, 243 Horsepower</w:t>
      </w:r>
    </w:p>
    <w:p w:rsidR="0005689F" w:rsidRDefault="0005689F" w:rsidP="002C44BF">
      <w:pPr>
        <w:contextualSpacing/>
        <w:rPr>
          <w:sz w:val="24"/>
          <w:szCs w:val="24"/>
        </w:rPr>
      </w:pPr>
    </w:p>
    <w:p w:rsidR="00C80968" w:rsidRDefault="00C80968" w:rsidP="00507D72">
      <w:pPr>
        <w:contextualSpacing/>
        <w:jc w:val="center"/>
        <w:rPr>
          <w:sz w:val="24"/>
          <w:szCs w:val="24"/>
        </w:rPr>
      </w:pPr>
      <w:r>
        <w:rPr>
          <w:rFonts w:ascii="Calibri" w:hAnsi="Calibri" w:cs="Calibri"/>
          <w:noProof/>
          <w:sz w:val="17"/>
          <w:szCs w:val="17"/>
        </w:rPr>
        <w:lastRenderedPageBreak/>
        <w:drawing>
          <wp:inline distT="0" distB="0" distL="0" distR="0" wp14:anchorId="1A4F4D4F" wp14:editId="1A12CAAD">
            <wp:extent cx="5353479" cy="3646967"/>
            <wp:effectExtent l="0" t="0" r="0" b="0"/>
            <wp:docPr id="4" name="Picture 4" descr="643K Wheeled Feller B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3K Wheeled Feller Bunc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0579" cy="3651804"/>
                    </a:xfrm>
                    <a:prstGeom prst="rect">
                      <a:avLst/>
                    </a:prstGeom>
                    <a:noFill/>
                    <a:ln>
                      <a:noFill/>
                    </a:ln>
                  </pic:spPr>
                </pic:pic>
              </a:graphicData>
            </a:graphic>
          </wp:inline>
        </w:drawing>
      </w:r>
    </w:p>
    <w:p w:rsidR="006B40D7" w:rsidRDefault="00235774" w:rsidP="00E71FC7">
      <w:pPr>
        <w:contextualSpacing/>
        <w:jc w:val="center"/>
        <w:rPr>
          <w:sz w:val="24"/>
          <w:szCs w:val="24"/>
        </w:rPr>
      </w:pPr>
      <w:r w:rsidRPr="006B40D7">
        <w:rPr>
          <w:b/>
          <w:sz w:val="24"/>
          <w:szCs w:val="24"/>
        </w:rPr>
        <w:t>Figure 3:</w:t>
      </w:r>
      <w:r>
        <w:rPr>
          <w:sz w:val="24"/>
          <w:szCs w:val="24"/>
        </w:rPr>
        <w:t xml:space="preserve"> </w:t>
      </w:r>
      <w:r w:rsidR="005B19D0" w:rsidRPr="005B19D0">
        <w:rPr>
          <w:sz w:val="24"/>
          <w:szCs w:val="24"/>
        </w:rPr>
        <w:t xml:space="preserve">Type 2 </w:t>
      </w:r>
      <w:r w:rsidR="00603E0A" w:rsidRPr="00603E0A">
        <w:rPr>
          <w:sz w:val="24"/>
          <w:szCs w:val="24"/>
        </w:rPr>
        <w:t xml:space="preserve">feller </w:t>
      </w:r>
      <w:proofErr w:type="spellStart"/>
      <w:r w:rsidR="00603E0A" w:rsidRPr="00603E0A">
        <w:rPr>
          <w:sz w:val="24"/>
          <w:szCs w:val="24"/>
        </w:rPr>
        <w:t>buncher</w:t>
      </w:r>
      <w:proofErr w:type="spellEnd"/>
      <w:r w:rsidR="00603E0A" w:rsidRPr="00603E0A">
        <w:rPr>
          <w:sz w:val="24"/>
          <w:szCs w:val="24"/>
        </w:rPr>
        <w:t xml:space="preserve">- </w:t>
      </w:r>
      <w:r w:rsidR="005B19D0" w:rsidRPr="005B19D0">
        <w:rPr>
          <w:sz w:val="24"/>
          <w:szCs w:val="24"/>
        </w:rPr>
        <w:t>wheeled</w:t>
      </w:r>
      <w:r w:rsidR="00603E0A">
        <w:rPr>
          <w:sz w:val="24"/>
          <w:szCs w:val="24"/>
        </w:rPr>
        <w:t>,</w:t>
      </w:r>
      <w:r w:rsidR="005B19D0" w:rsidRPr="005B19D0">
        <w:rPr>
          <w:sz w:val="24"/>
          <w:szCs w:val="24"/>
        </w:rPr>
        <w:t xml:space="preserve"> </w:t>
      </w:r>
      <w:r w:rsidR="005B19D0">
        <w:rPr>
          <w:sz w:val="24"/>
          <w:szCs w:val="24"/>
        </w:rPr>
        <w:t>John Deere 643,</w:t>
      </w:r>
      <w:r w:rsidR="000562F4">
        <w:rPr>
          <w:sz w:val="24"/>
          <w:szCs w:val="24"/>
        </w:rPr>
        <w:t xml:space="preserve"> </w:t>
      </w:r>
      <w:r w:rsidR="00C80968">
        <w:rPr>
          <w:sz w:val="24"/>
          <w:szCs w:val="24"/>
        </w:rPr>
        <w:t xml:space="preserve">189 </w:t>
      </w:r>
      <w:r w:rsidR="0005689F">
        <w:rPr>
          <w:sz w:val="24"/>
          <w:szCs w:val="24"/>
        </w:rPr>
        <w:t>Horsepower (looks a lot like a T</w:t>
      </w:r>
      <w:r w:rsidR="00C80968">
        <w:rPr>
          <w:sz w:val="24"/>
          <w:szCs w:val="24"/>
        </w:rPr>
        <w:t xml:space="preserve">ype 1 </w:t>
      </w:r>
      <w:r w:rsidR="0005689F">
        <w:rPr>
          <w:sz w:val="24"/>
          <w:szCs w:val="24"/>
        </w:rPr>
        <w:t>wheeled feller-</w:t>
      </w:r>
      <w:proofErr w:type="spellStart"/>
      <w:r w:rsidR="0005689F">
        <w:rPr>
          <w:sz w:val="24"/>
          <w:szCs w:val="24"/>
        </w:rPr>
        <w:t>buncher</w:t>
      </w:r>
      <w:proofErr w:type="spellEnd"/>
      <w:r w:rsidR="0005689F">
        <w:rPr>
          <w:sz w:val="24"/>
          <w:szCs w:val="24"/>
        </w:rPr>
        <w:t xml:space="preserve"> </w:t>
      </w:r>
      <w:r w:rsidR="00C80968">
        <w:rPr>
          <w:sz w:val="24"/>
          <w:szCs w:val="24"/>
        </w:rPr>
        <w:t>doesn’t it)</w:t>
      </w:r>
    </w:p>
    <w:p w:rsidR="0005689F" w:rsidRDefault="0005689F" w:rsidP="00E71FC7">
      <w:pPr>
        <w:contextualSpacing/>
        <w:jc w:val="center"/>
        <w:rPr>
          <w:sz w:val="24"/>
          <w:szCs w:val="24"/>
        </w:rPr>
      </w:pPr>
    </w:p>
    <w:p w:rsidR="0005689F" w:rsidRDefault="00F03EEF" w:rsidP="00E71FC7">
      <w:pPr>
        <w:contextualSpacing/>
        <w:jc w:val="center"/>
        <w:rPr>
          <w:sz w:val="24"/>
          <w:szCs w:val="24"/>
        </w:rPr>
      </w:pPr>
      <w:r>
        <w:rPr>
          <w:rFonts w:ascii="Arial" w:hAnsi="Arial" w:cs="Arial"/>
          <w:noProof/>
          <w:color w:val="000000"/>
        </w:rPr>
        <w:drawing>
          <wp:inline distT="0" distB="0" distL="0" distR="0" wp14:anchorId="149FAEAA" wp14:editId="3B202969">
            <wp:extent cx="4951126" cy="4019510"/>
            <wp:effectExtent l="0" t="0" r="1905" b="635"/>
            <wp:docPr id="1" name="Picture 1" descr="http://www.stroyteh.ru/file/wiki/image/7/1c/VALMET_603/original.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oyteh.ru/file/wiki/image/7/1c/VALMET_603/original.jpeg?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1652" cy="4019937"/>
                    </a:xfrm>
                    <a:prstGeom prst="rect">
                      <a:avLst/>
                    </a:prstGeom>
                    <a:noFill/>
                    <a:ln>
                      <a:noFill/>
                    </a:ln>
                  </pic:spPr>
                </pic:pic>
              </a:graphicData>
            </a:graphic>
          </wp:inline>
        </w:drawing>
      </w:r>
    </w:p>
    <w:p w:rsidR="0005689F" w:rsidRDefault="00F03EEF" w:rsidP="00F03EEF">
      <w:pPr>
        <w:contextualSpacing/>
        <w:jc w:val="center"/>
        <w:rPr>
          <w:sz w:val="24"/>
          <w:szCs w:val="24"/>
        </w:rPr>
      </w:pPr>
      <w:r w:rsidRPr="00F03EEF">
        <w:rPr>
          <w:b/>
          <w:sz w:val="24"/>
          <w:szCs w:val="24"/>
        </w:rPr>
        <w:t>Figure 4:</w:t>
      </w:r>
      <w:r>
        <w:rPr>
          <w:sz w:val="24"/>
          <w:szCs w:val="24"/>
        </w:rPr>
        <w:t xml:space="preserve"> Type 2 feller-</w:t>
      </w:r>
      <w:proofErr w:type="spellStart"/>
      <w:r>
        <w:rPr>
          <w:sz w:val="24"/>
          <w:szCs w:val="24"/>
        </w:rPr>
        <w:t>buncher</w:t>
      </w:r>
      <w:proofErr w:type="spellEnd"/>
      <w:r>
        <w:rPr>
          <w:sz w:val="24"/>
          <w:szCs w:val="24"/>
        </w:rPr>
        <w:t xml:space="preserve"> 3-wheeled- </w:t>
      </w:r>
      <w:proofErr w:type="spellStart"/>
      <w:r>
        <w:rPr>
          <w:sz w:val="24"/>
          <w:szCs w:val="24"/>
        </w:rPr>
        <w:t>Valmet</w:t>
      </w:r>
      <w:proofErr w:type="spellEnd"/>
      <w:r>
        <w:rPr>
          <w:sz w:val="24"/>
          <w:szCs w:val="24"/>
        </w:rPr>
        <w:t xml:space="preserve"> 603, 130 Horsepower (do not accept this if the ground is over 15% slope</w:t>
      </w:r>
      <w:r w:rsidR="00C31BF4">
        <w:rPr>
          <w:sz w:val="24"/>
          <w:szCs w:val="24"/>
        </w:rPr>
        <w:t>)</w:t>
      </w:r>
    </w:p>
    <w:p w:rsidR="00DB1AB6" w:rsidRPr="000E141F" w:rsidRDefault="00DB1AB6" w:rsidP="00C80968">
      <w:pPr>
        <w:contextualSpacing/>
        <w:rPr>
          <w:b/>
          <w:sz w:val="32"/>
          <w:szCs w:val="32"/>
        </w:rPr>
      </w:pPr>
      <w:r w:rsidRPr="000E141F">
        <w:rPr>
          <w:b/>
          <w:sz w:val="32"/>
          <w:szCs w:val="32"/>
        </w:rPr>
        <w:lastRenderedPageBreak/>
        <w:t xml:space="preserve">Masticators a.k.a. </w:t>
      </w:r>
      <w:proofErr w:type="spellStart"/>
      <w:r w:rsidRPr="000E141F">
        <w:rPr>
          <w:b/>
          <w:sz w:val="32"/>
          <w:szCs w:val="32"/>
        </w:rPr>
        <w:t>Mulchers</w:t>
      </w:r>
      <w:proofErr w:type="spellEnd"/>
      <w:r w:rsidR="006B1812">
        <w:rPr>
          <w:b/>
          <w:sz w:val="32"/>
          <w:szCs w:val="32"/>
        </w:rPr>
        <w:t xml:space="preserve">, </w:t>
      </w:r>
      <w:r w:rsidR="006B1812" w:rsidRPr="006B1812">
        <w:rPr>
          <w:i/>
          <w:sz w:val="28"/>
          <w:szCs w:val="28"/>
        </w:rPr>
        <w:t>Yellow Book- pages 45-49</w:t>
      </w:r>
    </w:p>
    <w:p w:rsidR="00E906AF" w:rsidRDefault="00B32138" w:rsidP="00C80968">
      <w:pPr>
        <w:contextualSpacing/>
        <w:rPr>
          <w:sz w:val="24"/>
          <w:szCs w:val="24"/>
        </w:rPr>
      </w:pPr>
      <w:r>
        <w:rPr>
          <w:sz w:val="24"/>
          <w:szCs w:val="24"/>
        </w:rPr>
        <w:t xml:space="preserve">A masticator and a </w:t>
      </w:r>
      <w:proofErr w:type="spellStart"/>
      <w:r>
        <w:rPr>
          <w:sz w:val="24"/>
          <w:szCs w:val="24"/>
        </w:rPr>
        <w:t>mulcher</w:t>
      </w:r>
      <w:proofErr w:type="spellEnd"/>
      <w:r>
        <w:rPr>
          <w:sz w:val="24"/>
          <w:szCs w:val="24"/>
        </w:rPr>
        <w:t xml:space="preserve"> are the same thing.  </w:t>
      </w:r>
      <w:r w:rsidR="006439D7">
        <w:rPr>
          <w:sz w:val="24"/>
          <w:szCs w:val="24"/>
        </w:rPr>
        <w:t xml:space="preserve">The industry generally refers to them as </w:t>
      </w:r>
      <w:proofErr w:type="spellStart"/>
      <w:r w:rsidR="006439D7">
        <w:rPr>
          <w:sz w:val="24"/>
          <w:szCs w:val="24"/>
        </w:rPr>
        <w:t>mulchers</w:t>
      </w:r>
      <w:proofErr w:type="spellEnd"/>
      <w:r w:rsidR="006B40D7">
        <w:rPr>
          <w:sz w:val="24"/>
          <w:szCs w:val="24"/>
        </w:rPr>
        <w:t>,</w:t>
      </w:r>
      <w:r w:rsidR="006439D7">
        <w:rPr>
          <w:sz w:val="24"/>
          <w:szCs w:val="24"/>
        </w:rPr>
        <w:t xml:space="preserve"> but s</w:t>
      </w:r>
      <w:r>
        <w:rPr>
          <w:sz w:val="24"/>
          <w:szCs w:val="24"/>
        </w:rPr>
        <w:t xml:space="preserve">ince </w:t>
      </w:r>
      <w:r w:rsidR="00575ADF">
        <w:rPr>
          <w:sz w:val="24"/>
          <w:szCs w:val="24"/>
        </w:rPr>
        <w:t>VIPR</w:t>
      </w:r>
      <w:r w:rsidR="006B40D7">
        <w:rPr>
          <w:sz w:val="24"/>
          <w:szCs w:val="24"/>
        </w:rPr>
        <w:t xml:space="preserve"> calls them masticators that </w:t>
      </w:r>
      <w:proofErr w:type="gramStart"/>
      <w:r w:rsidR="006B40D7">
        <w:rPr>
          <w:sz w:val="24"/>
          <w:szCs w:val="24"/>
        </w:rPr>
        <w:t>is</w:t>
      </w:r>
      <w:proofErr w:type="gramEnd"/>
      <w:r w:rsidR="006B40D7">
        <w:rPr>
          <w:sz w:val="24"/>
          <w:szCs w:val="24"/>
        </w:rPr>
        <w:t xml:space="preserve"> what we</w:t>
      </w:r>
      <w:r>
        <w:rPr>
          <w:sz w:val="24"/>
          <w:szCs w:val="24"/>
        </w:rPr>
        <w:t xml:space="preserve"> will call them</w:t>
      </w:r>
      <w:r w:rsidR="006B40D7">
        <w:rPr>
          <w:sz w:val="24"/>
          <w:szCs w:val="24"/>
        </w:rPr>
        <w:t xml:space="preserve"> here</w:t>
      </w:r>
      <w:r>
        <w:rPr>
          <w:sz w:val="24"/>
          <w:szCs w:val="24"/>
        </w:rPr>
        <w:t xml:space="preserve">.  Masticators can </w:t>
      </w:r>
      <w:r w:rsidR="00DB1AB6">
        <w:rPr>
          <w:sz w:val="24"/>
          <w:szCs w:val="24"/>
        </w:rPr>
        <w:t>be boomed or non-boomed</w:t>
      </w:r>
      <w:r>
        <w:rPr>
          <w:sz w:val="24"/>
          <w:szCs w:val="24"/>
        </w:rPr>
        <w:t xml:space="preserve"> just like feller-</w:t>
      </w:r>
      <w:proofErr w:type="spellStart"/>
      <w:r w:rsidR="00653E85">
        <w:rPr>
          <w:sz w:val="24"/>
          <w:szCs w:val="24"/>
        </w:rPr>
        <w:t>bunchers</w:t>
      </w:r>
      <w:proofErr w:type="spellEnd"/>
      <w:r w:rsidR="00653E85">
        <w:rPr>
          <w:sz w:val="24"/>
          <w:szCs w:val="24"/>
        </w:rPr>
        <w:t>;</w:t>
      </w:r>
      <w:r>
        <w:rPr>
          <w:sz w:val="24"/>
          <w:szCs w:val="24"/>
        </w:rPr>
        <w:t xml:space="preserve"> H</w:t>
      </w:r>
      <w:r w:rsidR="00DB1AB6">
        <w:rPr>
          <w:sz w:val="24"/>
          <w:szCs w:val="24"/>
        </w:rPr>
        <w:t xml:space="preserve">owever </w:t>
      </w:r>
      <w:r w:rsidR="00575ADF">
        <w:rPr>
          <w:sz w:val="24"/>
          <w:szCs w:val="24"/>
        </w:rPr>
        <w:t>VIPR</w:t>
      </w:r>
      <w:r w:rsidR="00DB1AB6">
        <w:rPr>
          <w:sz w:val="24"/>
          <w:szCs w:val="24"/>
        </w:rPr>
        <w:t xml:space="preserve"> </w:t>
      </w:r>
      <w:r w:rsidRPr="00B32138">
        <w:rPr>
          <w:sz w:val="24"/>
          <w:szCs w:val="24"/>
          <w:u w:val="single"/>
        </w:rPr>
        <w:t>DOES</w:t>
      </w:r>
      <w:r>
        <w:rPr>
          <w:sz w:val="24"/>
          <w:szCs w:val="24"/>
          <w:u w:val="single"/>
        </w:rPr>
        <w:t xml:space="preserve"> </w:t>
      </w:r>
      <w:r w:rsidR="00D20B87">
        <w:rPr>
          <w:sz w:val="24"/>
          <w:szCs w:val="24"/>
        </w:rPr>
        <w:t xml:space="preserve">treat masticators </w:t>
      </w:r>
      <w:r>
        <w:rPr>
          <w:sz w:val="24"/>
          <w:szCs w:val="24"/>
        </w:rPr>
        <w:t>as</w:t>
      </w:r>
      <w:r w:rsidR="00D20B87">
        <w:rPr>
          <w:sz w:val="24"/>
          <w:szCs w:val="24"/>
        </w:rPr>
        <w:t xml:space="preserve"> 2</w:t>
      </w:r>
      <w:r>
        <w:rPr>
          <w:sz w:val="24"/>
          <w:szCs w:val="24"/>
        </w:rPr>
        <w:t xml:space="preserve"> different kinds of machines.  </w:t>
      </w:r>
      <w:r w:rsidR="00575ADF">
        <w:rPr>
          <w:sz w:val="24"/>
          <w:szCs w:val="24"/>
        </w:rPr>
        <w:t>VIPR</w:t>
      </w:r>
      <w:r>
        <w:rPr>
          <w:sz w:val="24"/>
          <w:szCs w:val="24"/>
        </w:rPr>
        <w:t xml:space="preserve"> </w:t>
      </w:r>
      <w:r w:rsidR="006B40D7">
        <w:rPr>
          <w:sz w:val="24"/>
          <w:szCs w:val="24"/>
        </w:rPr>
        <w:t xml:space="preserve">also </w:t>
      </w:r>
      <w:r>
        <w:rPr>
          <w:sz w:val="24"/>
          <w:szCs w:val="24"/>
        </w:rPr>
        <w:t>refers to them as boom mounted and track mounted</w:t>
      </w:r>
      <w:r w:rsidR="00D20B87">
        <w:rPr>
          <w:sz w:val="24"/>
          <w:szCs w:val="24"/>
        </w:rPr>
        <w:t xml:space="preserve">, which leads to some potential confusion.  A boom mounted machine has the masticating head on the end of a boom.  A track mounted machine has the masticating head mounted on the frame of the machine, not mounted on the tracks at all.  In addition some masticators are wheeled machines, however since the head is mounted directly to the machine rather than on the end of a boom they are classed as “track mounted” machines even though they do not have tracks at all.  </w:t>
      </w:r>
    </w:p>
    <w:p w:rsidR="00D20B87" w:rsidRPr="006B40D7" w:rsidRDefault="00D20B87" w:rsidP="00C80968">
      <w:pPr>
        <w:contextualSpacing/>
        <w:rPr>
          <w:b/>
          <w:sz w:val="28"/>
          <w:szCs w:val="28"/>
        </w:rPr>
      </w:pPr>
      <w:r w:rsidRPr="006B40D7">
        <w:rPr>
          <w:b/>
          <w:sz w:val="28"/>
          <w:szCs w:val="28"/>
        </w:rPr>
        <w:t>Masticator</w:t>
      </w:r>
      <w:r w:rsidR="000E141F" w:rsidRPr="006B40D7">
        <w:rPr>
          <w:b/>
          <w:sz w:val="28"/>
          <w:szCs w:val="28"/>
        </w:rPr>
        <w:t>s</w:t>
      </w:r>
      <w:r w:rsidRPr="006B40D7">
        <w:rPr>
          <w:b/>
          <w:sz w:val="28"/>
          <w:szCs w:val="28"/>
        </w:rPr>
        <w:t>- Boom Mounted</w:t>
      </w:r>
    </w:p>
    <w:p w:rsidR="006330F8" w:rsidRDefault="001C1E2C" w:rsidP="00C80968">
      <w:pPr>
        <w:contextualSpacing/>
        <w:rPr>
          <w:sz w:val="24"/>
          <w:szCs w:val="24"/>
        </w:rPr>
      </w:pPr>
      <w:r>
        <w:rPr>
          <w:sz w:val="24"/>
          <w:szCs w:val="24"/>
        </w:rPr>
        <w:t xml:space="preserve">There are 2 boom mounted masticators in Region 3 </w:t>
      </w:r>
      <w:r w:rsidR="00575ADF">
        <w:rPr>
          <w:sz w:val="24"/>
          <w:szCs w:val="24"/>
        </w:rPr>
        <w:t>VIPR</w:t>
      </w:r>
      <w:r w:rsidR="00F03EEF">
        <w:rPr>
          <w:sz w:val="24"/>
          <w:szCs w:val="24"/>
        </w:rPr>
        <w:t>, (Figure 5</w:t>
      </w:r>
      <w:r w:rsidR="006B40D7">
        <w:rPr>
          <w:sz w:val="24"/>
          <w:szCs w:val="24"/>
        </w:rPr>
        <w:t>)</w:t>
      </w:r>
      <w:r>
        <w:rPr>
          <w:sz w:val="24"/>
          <w:szCs w:val="24"/>
        </w:rPr>
        <w:t xml:space="preserve">.  </w:t>
      </w:r>
      <w:r w:rsidR="00D20B87">
        <w:rPr>
          <w:sz w:val="24"/>
          <w:szCs w:val="24"/>
        </w:rPr>
        <w:t xml:space="preserve">There are 4 type classes for boom mounted </w:t>
      </w:r>
      <w:r w:rsidR="00467FDD">
        <w:rPr>
          <w:sz w:val="24"/>
          <w:szCs w:val="24"/>
        </w:rPr>
        <w:t>masticators.  They are the same</w:t>
      </w:r>
      <w:r w:rsidR="00D20B87">
        <w:rPr>
          <w:sz w:val="24"/>
          <w:szCs w:val="24"/>
        </w:rPr>
        <w:t xml:space="preserve"> horsepower types that excavators have.  You can put a masticating head on any type of boomed machine and call it a masticator.  </w:t>
      </w:r>
      <w:r w:rsidR="000E141F">
        <w:rPr>
          <w:sz w:val="24"/>
          <w:szCs w:val="24"/>
        </w:rPr>
        <w:t xml:space="preserve">Boom mounted machines are well suited to working on steeper ground than the track mounted machines as they can remain stationary and reach out with the boom to cut.  Most boomed masticators are excavators that have been converted </w:t>
      </w:r>
      <w:r w:rsidR="00467FDD">
        <w:rPr>
          <w:sz w:val="24"/>
          <w:szCs w:val="24"/>
        </w:rPr>
        <w:t xml:space="preserve">to be masticators </w:t>
      </w:r>
      <w:r w:rsidR="000E141F">
        <w:rPr>
          <w:sz w:val="24"/>
          <w:szCs w:val="24"/>
        </w:rPr>
        <w:t xml:space="preserve">and do not level.  However a number of </w:t>
      </w:r>
      <w:r w:rsidR="00DB61D6">
        <w:rPr>
          <w:sz w:val="24"/>
          <w:szCs w:val="24"/>
        </w:rPr>
        <w:t>contractors have put masticator</w:t>
      </w:r>
      <w:r w:rsidR="000E141F">
        <w:rPr>
          <w:sz w:val="24"/>
          <w:szCs w:val="24"/>
        </w:rPr>
        <w:t xml:space="preserve"> head</w:t>
      </w:r>
      <w:r w:rsidR="00DB61D6">
        <w:rPr>
          <w:sz w:val="24"/>
          <w:szCs w:val="24"/>
        </w:rPr>
        <w:t>s</w:t>
      </w:r>
      <w:r w:rsidR="000E141F">
        <w:rPr>
          <w:sz w:val="24"/>
          <w:szCs w:val="24"/>
        </w:rPr>
        <w:t xml:space="preserve"> on feller-</w:t>
      </w:r>
      <w:proofErr w:type="spellStart"/>
      <w:r w:rsidR="000E141F">
        <w:rPr>
          <w:sz w:val="24"/>
          <w:szCs w:val="24"/>
        </w:rPr>
        <w:t>bunchers</w:t>
      </w:r>
      <w:proofErr w:type="spellEnd"/>
      <w:r w:rsidR="000E141F">
        <w:rPr>
          <w:sz w:val="24"/>
          <w:szCs w:val="24"/>
        </w:rPr>
        <w:t xml:space="preserve"> that can level.  These machines can work on very steep ground, up to 55% or more.</w:t>
      </w:r>
      <w:r w:rsidR="00DB61D6">
        <w:rPr>
          <w:sz w:val="24"/>
          <w:szCs w:val="24"/>
        </w:rPr>
        <w:t xml:space="preserve">  (See photos of excavators for relative size comparison.)</w:t>
      </w:r>
    </w:p>
    <w:p w:rsidR="006330F8" w:rsidRDefault="006330F8" w:rsidP="00507D72">
      <w:pPr>
        <w:contextualSpacing/>
        <w:jc w:val="center"/>
        <w:rPr>
          <w:sz w:val="24"/>
          <w:szCs w:val="24"/>
        </w:rPr>
      </w:pPr>
      <w:r>
        <w:rPr>
          <w:noProof/>
          <w:sz w:val="24"/>
          <w:szCs w:val="24"/>
        </w:rPr>
        <w:drawing>
          <wp:inline distT="0" distB="0" distL="0" distR="0" wp14:anchorId="475F081F" wp14:editId="23C76DD9">
            <wp:extent cx="4522379" cy="3391786"/>
            <wp:effectExtent l="0" t="0" r="0" b="0"/>
            <wp:docPr id="2" name="Picture 2" descr="C:\Documents and Settings\rmrich\My Documents\My Pictures\Big Iron Workshop\100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rich\My Documents\My Pictures\Big Iron Workshop\100_1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1690" cy="3406269"/>
                    </a:xfrm>
                    <a:prstGeom prst="rect">
                      <a:avLst/>
                    </a:prstGeom>
                    <a:noFill/>
                    <a:ln>
                      <a:noFill/>
                    </a:ln>
                  </pic:spPr>
                </pic:pic>
              </a:graphicData>
            </a:graphic>
          </wp:inline>
        </w:drawing>
      </w:r>
    </w:p>
    <w:p w:rsidR="006B40D7" w:rsidRDefault="00F03EEF" w:rsidP="00E71FC7">
      <w:pPr>
        <w:contextualSpacing/>
        <w:jc w:val="center"/>
        <w:rPr>
          <w:sz w:val="24"/>
          <w:szCs w:val="24"/>
        </w:rPr>
      </w:pPr>
      <w:r>
        <w:rPr>
          <w:b/>
          <w:sz w:val="24"/>
          <w:szCs w:val="24"/>
        </w:rPr>
        <w:t>Figure 5</w:t>
      </w:r>
      <w:r w:rsidR="006B40D7" w:rsidRPr="006B40D7">
        <w:rPr>
          <w:b/>
          <w:sz w:val="24"/>
          <w:szCs w:val="24"/>
        </w:rPr>
        <w:t>:</w:t>
      </w:r>
      <w:r w:rsidR="006B40D7">
        <w:rPr>
          <w:sz w:val="24"/>
          <w:szCs w:val="24"/>
        </w:rPr>
        <w:t xml:space="preserve"> </w:t>
      </w:r>
      <w:r w:rsidR="000E6BFC">
        <w:rPr>
          <w:sz w:val="24"/>
          <w:szCs w:val="24"/>
        </w:rPr>
        <w:t>Type 1 b</w:t>
      </w:r>
      <w:r w:rsidR="002D1614">
        <w:rPr>
          <w:sz w:val="24"/>
          <w:szCs w:val="24"/>
        </w:rPr>
        <w:t>oom mounted masticator</w:t>
      </w:r>
      <w:r w:rsidR="009B081C">
        <w:rPr>
          <w:sz w:val="24"/>
          <w:szCs w:val="24"/>
        </w:rPr>
        <w:t>-</w:t>
      </w:r>
      <w:r w:rsidR="002D1614">
        <w:rPr>
          <w:sz w:val="24"/>
          <w:szCs w:val="24"/>
        </w:rPr>
        <w:t xml:space="preserve"> </w:t>
      </w:r>
      <w:proofErr w:type="spellStart"/>
      <w:r w:rsidR="00C5661C">
        <w:rPr>
          <w:sz w:val="24"/>
          <w:szCs w:val="24"/>
        </w:rPr>
        <w:t>Timbco</w:t>
      </w:r>
      <w:proofErr w:type="spellEnd"/>
      <w:r w:rsidR="00C5661C">
        <w:rPr>
          <w:sz w:val="24"/>
          <w:szCs w:val="24"/>
        </w:rPr>
        <w:t xml:space="preserve"> 455 B, Approximately 260 Horsepower</w:t>
      </w:r>
      <w:r w:rsidR="009B081C">
        <w:rPr>
          <w:sz w:val="24"/>
          <w:szCs w:val="24"/>
        </w:rPr>
        <w:t xml:space="preserve"> (Thi</w:t>
      </w:r>
      <w:r w:rsidR="00ED17F7">
        <w:rPr>
          <w:sz w:val="24"/>
          <w:szCs w:val="24"/>
        </w:rPr>
        <w:t>s is a converted feller-</w:t>
      </w:r>
      <w:proofErr w:type="spellStart"/>
      <w:r w:rsidR="00ED17F7">
        <w:rPr>
          <w:sz w:val="24"/>
          <w:szCs w:val="24"/>
        </w:rPr>
        <w:t>buncher</w:t>
      </w:r>
      <w:proofErr w:type="spellEnd"/>
      <w:r w:rsidR="00ED17F7">
        <w:rPr>
          <w:sz w:val="24"/>
          <w:szCs w:val="24"/>
        </w:rPr>
        <w:t xml:space="preserve"> </w:t>
      </w:r>
      <w:r w:rsidR="009B081C">
        <w:rPr>
          <w:sz w:val="24"/>
          <w:szCs w:val="24"/>
        </w:rPr>
        <w:t xml:space="preserve">that can level </w:t>
      </w:r>
      <w:r w:rsidR="00E71FC7">
        <w:rPr>
          <w:sz w:val="24"/>
          <w:szCs w:val="24"/>
        </w:rPr>
        <w:t>and operate on slopes up to 55%</w:t>
      </w:r>
    </w:p>
    <w:p w:rsidR="00D6725D" w:rsidRDefault="00D6725D" w:rsidP="00C80968">
      <w:pPr>
        <w:contextualSpacing/>
        <w:rPr>
          <w:b/>
          <w:sz w:val="28"/>
          <w:szCs w:val="28"/>
        </w:rPr>
      </w:pPr>
    </w:p>
    <w:p w:rsidR="000E141F" w:rsidRPr="006B40D7" w:rsidRDefault="000E141F" w:rsidP="00C80968">
      <w:pPr>
        <w:contextualSpacing/>
        <w:rPr>
          <w:b/>
          <w:sz w:val="28"/>
          <w:szCs w:val="28"/>
        </w:rPr>
      </w:pPr>
      <w:r w:rsidRPr="006B40D7">
        <w:rPr>
          <w:b/>
          <w:sz w:val="28"/>
          <w:szCs w:val="28"/>
        </w:rPr>
        <w:lastRenderedPageBreak/>
        <w:t>Masticators- Track Mounted</w:t>
      </w:r>
    </w:p>
    <w:p w:rsidR="004273C6" w:rsidRDefault="001C1E2C" w:rsidP="00C80968">
      <w:pPr>
        <w:contextualSpacing/>
        <w:rPr>
          <w:sz w:val="24"/>
          <w:szCs w:val="24"/>
        </w:rPr>
      </w:pPr>
      <w:r>
        <w:rPr>
          <w:sz w:val="24"/>
          <w:szCs w:val="24"/>
        </w:rPr>
        <w:t xml:space="preserve">There are 5 track mounted masticators in Region 3 </w:t>
      </w:r>
      <w:r w:rsidR="00575ADF">
        <w:rPr>
          <w:sz w:val="24"/>
          <w:szCs w:val="24"/>
        </w:rPr>
        <w:t>VIPR</w:t>
      </w:r>
      <w:r>
        <w:rPr>
          <w:sz w:val="24"/>
          <w:szCs w:val="24"/>
        </w:rPr>
        <w:t xml:space="preserve">.  </w:t>
      </w:r>
      <w:r w:rsidR="006330F8">
        <w:rPr>
          <w:sz w:val="24"/>
          <w:szCs w:val="24"/>
        </w:rPr>
        <w:t>Track mounted masticators are typed with the same</w:t>
      </w:r>
      <w:r w:rsidR="00D26D3F">
        <w:rPr>
          <w:sz w:val="24"/>
          <w:szCs w:val="24"/>
        </w:rPr>
        <w:t xml:space="preserve"> </w:t>
      </w:r>
      <w:r w:rsidR="006330F8">
        <w:rPr>
          <w:sz w:val="24"/>
          <w:szCs w:val="24"/>
        </w:rPr>
        <w:t>horsepower</w:t>
      </w:r>
      <w:r w:rsidR="00DB61D6">
        <w:rPr>
          <w:sz w:val="24"/>
          <w:szCs w:val="24"/>
        </w:rPr>
        <w:t xml:space="preserve"> classification that dozers are</w:t>
      </w:r>
      <w:r w:rsidR="002B4D47">
        <w:rPr>
          <w:sz w:val="24"/>
          <w:szCs w:val="24"/>
        </w:rPr>
        <w:t xml:space="preserve"> (Figures 6, 7 and 8)</w:t>
      </w:r>
      <w:r w:rsidR="006330F8">
        <w:rPr>
          <w:sz w:val="24"/>
          <w:szCs w:val="24"/>
        </w:rPr>
        <w:t xml:space="preserve">. </w:t>
      </w:r>
      <w:r w:rsidR="000E141F">
        <w:rPr>
          <w:sz w:val="24"/>
          <w:szCs w:val="24"/>
        </w:rPr>
        <w:t xml:space="preserve">Remember, </w:t>
      </w:r>
      <w:r w:rsidR="00467FDD">
        <w:rPr>
          <w:sz w:val="24"/>
          <w:szCs w:val="24"/>
        </w:rPr>
        <w:t>“</w:t>
      </w:r>
      <w:proofErr w:type="gramStart"/>
      <w:r w:rsidR="000E141F">
        <w:rPr>
          <w:sz w:val="24"/>
          <w:szCs w:val="24"/>
        </w:rPr>
        <w:t>track</w:t>
      </w:r>
      <w:proofErr w:type="gramEnd"/>
      <w:r w:rsidR="000E141F">
        <w:rPr>
          <w:sz w:val="24"/>
          <w:szCs w:val="24"/>
        </w:rPr>
        <w:t xml:space="preserve"> mounted</w:t>
      </w:r>
      <w:r w:rsidR="00467FDD">
        <w:rPr>
          <w:sz w:val="24"/>
          <w:szCs w:val="24"/>
        </w:rPr>
        <w:t>”</w:t>
      </w:r>
      <w:r w:rsidR="000E141F">
        <w:rPr>
          <w:sz w:val="24"/>
          <w:szCs w:val="24"/>
        </w:rPr>
        <w:t xml:space="preserve"> machines may be either tracked or wheel</w:t>
      </w:r>
      <w:r w:rsidR="00D26D3F">
        <w:rPr>
          <w:sz w:val="24"/>
          <w:szCs w:val="24"/>
        </w:rPr>
        <w:t>ed</w:t>
      </w:r>
      <w:r w:rsidR="00DB61D6">
        <w:rPr>
          <w:sz w:val="24"/>
          <w:szCs w:val="24"/>
        </w:rPr>
        <w:t>.  They have</w:t>
      </w:r>
      <w:r w:rsidR="000E141F">
        <w:rPr>
          <w:sz w:val="24"/>
          <w:szCs w:val="24"/>
        </w:rPr>
        <w:t xml:space="preserve"> no boom.  They drive over the </w:t>
      </w:r>
      <w:r w:rsidR="00E71FC7">
        <w:rPr>
          <w:sz w:val="24"/>
          <w:szCs w:val="24"/>
        </w:rPr>
        <w:t xml:space="preserve">top of </w:t>
      </w:r>
      <w:r w:rsidR="006B40D7">
        <w:rPr>
          <w:sz w:val="24"/>
          <w:szCs w:val="24"/>
        </w:rPr>
        <w:t xml:space="preserve">the </w:t>
      </w:r>
      <w:r w:rsidR="000E141F">
        <w:rPr>
          <w:sz w:val="24"/>
          <w:szCs w:val="24"/>
        </w:rPr>
        <w:t xml:space="preserve">vegetation to treat it.  </w:t>
      </w:r>
    </w:p>
    <w:p w:rsidR="004273C6" w:rsidRDefault="004273C6" w:rsidP="00C80968">
      <w:pPr>
        <w:contextualSpacing/>
        <w:rPr>
          <w:sz w:val="24"/>
          <w:szCs w:val="24"/>
        </w:rPr>
      </w:pPr>
    </w:p>
    <w:p w:rsidR="004273C6" w:rsidRDefault="000E141F" w:rsidP="00C80968">
      <w:pPr>
        <w:contextualSpacing/>
        <w:rPr>
          <w:sz w:val="24"/>
          <w:szCs w:val="24"/>
        </w:rPr>
      </w:pPr>
      <w:r>
        <w:rPr>
          <w:sz w:val="24"/>
          <w:szCs w:val="24"/>
        </w:rPr>
        <w:t>Like wheeled feller-</w:t>
      </w:r>
      <w:proofErr w:type="spellStart"/>
      <w:r>
        <w:rPr>
          <w:sz w:val="24"/>
          <w:szCs w:val="24"/>
        </w:rPr>
        <w:t>bunchers</w:t>
      </w:r>
      <w:proofErr w:type="spellEnd"/>
      <w:r>
        <w:rPr>
          <w:sz w:val="24"/>
          <w:szCs w:val="24"/>
        </w:rPr>
        <w:t xml:space="preserve"> they should be restricted to more gentle slopes than boomed machines.  </w:t>
      </w:r>
      <w:r w:rsidR="006330F8">
        <w:rPr>
          <w:sz w:val="24"/>
          <w:szCs w:val="24"/>
        </w:rPr>
        <w:t>Since there is such variation in the type of machine</w:t>
      </w:r>
      <w:r w:rsidR="00467FDD">
        <w:rPr>
          <w:sz w:val="24"/>
          <w:szCs w:val="24"/>
        </w:rPr>
        <w:t>s that</w:t>
      </w:r>
      <w:r w:rsidR="006330F8">
        <w:rPr>
          <w:sz w:val="24"/>
          <w:szCs w:val="24"/>
        </w:rPr>
        <w:t xml:space="preserve"> masticators are mounted on</w:t>
      </w:r>
      <w:r w:rsidR="00467FDD">
        <w:rPr>
          <w:sz w:val="24"/>
          <w:szCs w:val="24"/>
        </w:rPr>
        <w:t>,</w:t>
      </w:r>
      <w:r w:rsidR="006330F8">
        <w:rPr>
          <w:sz w:val="24"/>
          <w:szCs w:val="24"/>
        </w:rPr>
        <w:t xml:space="preserve"> it is very difficult to generalize about the type of slopes they can operate on. </w:t>
      </w:r>
      <w:r w:rsidR="00467FDD">
        <w:rPr>
          <w:sz w:val="24"/>
          <w:szCs w:val="24"/>
        </w:rPr>
        <w:t>Generally a</w:t>
      </w:r>
      <w:r w:rsidR="00DB61D6">
        <w:rPr>
          <w:sz w:val="24"/>
          <w:szCs w:val="24"/>
        </w:rPr>
        <w:t xml:space="preserve">void </w:t>
      </w:r>
      <w:proofErr w:type="spellStart"/>
      <w:r w:rsidR="00F1100A">
        <w:rPr>
          <w:sz w:val="24"/>
          <w:szCs w:val="24"/>
        </w:rPr>
        <w:t>side</w:t>
      </w:r>
      <w:r w:rsidR="000E6BFC">
        <w:rPr>
          <w:sz w:val="24"/>
          <w:szCs w:val="24"/>
        </w:rPr>
        <w:t>hilling</w:t>
      </w:r>
      <w:proofErr w:type="spellEnd"/>
      <w:r w:rsidR="00DB61D6">
        <w:rPr>
          <w:sz w:val="24"/>
          <w:szCs w:val="24"/>
        </w:rPr>
        <w:t xml:space="preserve"> o</w:t>
      </w:r>
      <w:r w:rsidR="00F1100A">
        <w:rPr>
          <w:sz w:val="24"/>
          <w:szCs w:val="24"/>
        </w:rPr>
        <w:t>n more than 20</w:t>
      </w:r>
      <w:r w:rsidR="00467FDD">
        <w:rPr>
          <w:sz w:val="24"/>
          <w:szCs w:val="24"/>
        </w:rPr>
        <w:t>% slope.  Most m</w:t>
      </w:r>
      <w:r w:rsidR="00DB61D6">
        <w:rPr>
          <w:sz w:val="24"/>
          <w:szCs w:val="24"/>
        </w:rPr>
        <w:t>ach</w:t>
      </w:r>
      <w:r w:rsidR="00467FDD">
        <w:rPr>
          <w:sz w:val="24"/>
          <w:szCs w:val="24"/>
        </w:rPr>
        <w:t xml:space="preserve">ines can probably operate </w:t>
      </w:r>
      <w:r w:rsidR="00467FDD" w:rsidRPr="00467FDD">
        <w:rPr>
          <w:sz w:val="24"/>
          <w:szCs w:val="24"/>
        </w:rPr>
        <w:t xml:space="preserve">straight up and down </w:t>
      </w:r>
      <w:r w:rsidR="00D02A21">
        <w:rPr>
          <w:sz w:val="24"/>
          <w:szCs w:val="24"/>
        </w:rPr>
        <w:t xml:space="preserve">hill to about </w:t>
      </w:r>
      <w:r w:rsidR="00F1100A">
        <w:rPr>
          <w:sz w:val="24"/>
          <w:szCs w:val="24"/>
        </w:rPr>
        <w:t>35</w:t>
      </w:r>
      <w:r w:rsidR="00DB61D6">
        <w:rPr>
          <w:sz w:val="24"/>
          <w:szCs w:val="24"/>
        </w:rPr>
        <w:t>%</w:t>
      </w:r>
      <w:r w:rsidR="00467FDD">
        <w:rPr>
          <w:sz w:val="24"/>
          <w:szCs w:val="24"/>
        </w:rPr>
        <w:t xml:space="preserve"> slope</w:t>
      </w:r>
      <w:r w:rsidR="006330F8">
        <w:rPr>
          <w:sz w:val="24"/>
          <w:szCs w:val="24"/>
        </w:rPr>
        <w:t xml:space="preserve">.  </w:t>
      </w:r>
    </w:p>
    <w:p w:rsidR="004273C6" w:rsidRDefault="004273C6" w:rsidP="00C80968">
      <w:pPr>
        <w:contextualSpacing/>
        <w:rPr>
          <w:sz w:val="24"/>
          <w:szCs w:val="24"/>
        </w:rPr>
      </w:pPr>
    </w:p>
    <w:p w:rsidR="000E141F" w:rsidRDefault="002B4D47" w:rsidP="00C80968">
      <w:pPr>
        <w:contextualSpacing/>
        <w:rPr>
          <w:sz w:val="24"/>
          <w:szCs w:val="24"/>
        </w:rPr>
      </w:pPr>
      <w:r>
        <w:rPr>
          <w:sz w:val="24"/>
          <w:szCs w:val="24"/>
        </w:rPr>
        <w:t>Masticators</w:t>
      </w:r>
      <w:r w:rsidR="00E71FC7">
        <w:rPr>
          <w:sz w:val="24"/>
          <w:szCs w:val="24"/>
        </w:rPr>
        <w:t xml:space="preserve"> are excellent tools for lowering fuel height in brush fuel types</w:t>
      </w:r>
      <w:r w:rsidR="00DE1B38">
        <w:rPr>
          <w:sz w:val="24"/>
          <w:szCs w:val="24"/>
        </w:rPr>
        <w:t xml:space="preserve"> such as chaparral and P-J.  They are also effective in sapling sized conifer regeneration.  Masticators reduce fuel height and cut the fuel into smaller pieces.  They do not remove the fuel from the site.   </w:t>
      </w:r>
      <w:r w:rsidR="004273C6">
        <w:rPr>
          <w:sz w:val="24"/>
          <w:szCs w:val="24"/>
        </w:rPr>
        <w:t>If they are used in timber types beyond the sapling stage or even heavy P-J stands they c</w:t>
      </w:r>
      <w:r w:rsidR="00F34ECD">
        <w:rPr>
          <w:sz w:val="24"/>
          <w:szCs w:val="24"/>
        </w:rPr>
        <w:t>an create a mulch layer that may</w:t>
      </w:r>
      <w:r w:rsidR="004273C6">
        <w:rPr>
          <w:sz w:val="24"/>
          <w:szCs w:val="24"/>
        </w:rPr>
        <w:t xml:space="preserve"> affect control efforts.  It is far more effective to cut and remove trees that are pole size and larger with a feller-</w:t>
      </w:r>
      <w:proofErr w:type="spellStart"/>
      <w:r w:rsidR="004273C6">
        <w:rPr>
          <w:sz w:val="24"/>
          <w:szCs w:val="24"/>
        </w:rPr>
        <w:t>buncher</w:t>
      </w:r>
      <w:proofErr w:type="spellEnd"/>
      <w:r w:rsidR="004273C6">
        <w:rPr>
          <w:sz w:val="24"/>
          <w:szCs w:val="24"/>
        </w:rPr>
        <w:t xml:space="preserve"> and remove them from the site than to attempt to mulch them with a masticator.</w:t>
      </w:r>
      <w:r w:rsidR="00F34ECD">
        <w:rPr>
          <w:sz w:val="24"/>
          <w:szCs w:val="24"/>
        </w:rPr>
        <w:t xml:space="preserve">  Keep the masticators in the brush types and small regeneration.</w:t>
      </w:r>
    </w:p>
    <w:p w:rsidR="00E71FC7" w:rsidRDefault="00E71FC7" w:rsidP="00C80968">
      <w:pPr>
        <w:contextualSpacing/>
        <w:rPr>
          <w:sz w:val="24"/>
          <w:szCs w:val="24"/>
        </w:rPr>
      </w:pPr>
    </w:p>
    <w:p w:rsidR="006B77CC" w:rsidRDefault="006B77CC" w:rsidP="00F60021">
      <w:pPr>
        <w:contextualSpacing/>
        <w:jc w:val="center"/>
        <w:rPr>
          <w:sz w:val="24"/>
          <w:szCs w:val="24"/>
        </w:rPr>
      </w:pPr>
      <w:r>
        <w:rPr>
          <w:noProof/>
          <w:sz w:val="24"/>
          <w:szCs w:val="24"/>
        </w:rPr>
        <w:drawing>
          <wp:inline distT="0" distB="0" distL="0" distR="0" wp14:anchorId="5FBCA3AD" wp14:editId="62E00E3E">
            <wp:extent cx="5654174" cy="4242391"/>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915" cy="4266957"/>
                    </a:xfrm>
                    <a:prstGeom prst="rect">
                      <a:avLst/>
                    </a:prstGeom>
                    <a:noFill/>
                  </pic:spPr>
                </pic:pic>
              </a:graphicData>
            </a:graphic>
          </wp:inline>
        </w:drawing>
      </w:r>
    </w:p>
    <w:p w:rsidR="006B77CC" w:rsidRDefault="00F03EEF" w:rsidP="00E71FC7">
      <w:pPr>
        <w:contextualSpacing/>
        <w:jc w:val="center"/>
        <w:rPr>
          <w:sz w:val="24"/>
          <w:szCs w:val="24"/>
        </w:rPr>
      </w:pPr>
      <w:r>
        <w:rPr>
          <w:b/>
          <w:sz w:val="24"/>
          <w:szCs w:val="24"/>
        </w:rPr>
        <w:t>Figure 6</w:t>
      </w:r>
      <w:r w:rsidR="00E71FC7" w:rsidRPr="00E71FC7">
        <w:rPr>
          <w:b/>
          <w:sz w:val="24"/>
          <w:szCs w:val="24"/>
        </w:rPr>
        <w:t>:</w:t>
      </w:r>
      <w:r w:rsidR="00E71FC7">
        <w:rPr>
          <w:sz w:val="24"/>
          <w:szCs w:val="24"/>
        </w:rPr>
        <w:t xml:space="preserve"> </w:t>
      </w:r>
      <w:r w:rsidR="000562F4">
        <w:rPr>
          <w:sz w:val="24"/>
          <w:szCs w:val="24"/>
        </w:rPr>
        <w:t>Type 1 Track m</w:t>
      </w:r>
      <w:r w:rsidR="006B77CC" w:rsidRPr="006B77CC">
        <w:rPr>
          <w:sz w:val="24"/>
          <w:szCs w:val="24"/>
        </w:rPr>
        <w:t>ounted masticator</w:t>
      </w:r>
      <w:r w:rsidR="005B19D0">
        <w:rPr>
          <w:sz w:val="24"/>
          <w:szCs w:val="24"/>
        </w:rPr>
        <w:t xml:space="preserve">, </w:t>
      </w:r>
      <w:proofErr w:type="spellStart"/>
      <w:r w:rsidR="005B19D0">
        <w:rPr>
          <w:sz w:val="24"/>
          <w:szCs w:val="24"/>
        </w:rPr>
        <w:t>Barko</w:t>
      </w:r>
      <w:proofErr w:type="spellEnd"/>
      <w:r w:rsidR="005B19D0">
        <w:rPr>
          <w:sz w:val="24"/>
          <w:szCs w:val="24"/>
        </w:rPr>
        <w:t xml:space="preserve"> 930, </w:t>
      </w:r>
      <w:r w:rsidR="006B77CC" w:rsidRPr="006B77CC">
        <w:rPr>
          <w:sz w:val="24"/>
          <w:szCs w:val="24"/>
        </w:rPr>
        <w:t>305 horsepower</w:t>
      </w:r>
      <w:r w:rsidR="00E71FC7">
        <w:rPr>
          <w:sz w:val="24"/>
          <w:szCs w:val="24"/>
        </w:rPr>
        <w:t xml:space="preserve"> (Note:</w:t>
      </w:r>
      <w:r w:rsidR="00D26D3F">
        <w:rPr>
          <w:sz w:val="24"/>
          <w:szCs w:val="24"/>
        </w:rPr>
        <w:t xml:space="preserve"> it has no tracks)</w:t>
      </w:r>
    </w:p>
    <w:p w:rsidR="002C3A9F" w:rsidRDefault="002C3A9F" w:rsidP="00C80968">
      <w:pPr>
        <w:contextualSpacing/>
        <w:rPr>
          <w:sz w:val="24"/>
          <w:szCs w:val="24"/>
        </w:rPr>
      </w:pPr>
    </w:p>
    <w:p w:rsidR="006330F8" w:rsidRDefault="006330F8" w:rsidP="00507D72">
      <w:pPr>
        <w:contextualSpacing/>
        <w:jc w:val="center"/>
        <w:rPr>
          <w:sz w:val="24"/>
          <w:szCs w:val="24"/>
        </w:rPr>
      </w:pPr>
      <w:r>
        <w:rPr>
          <w:noProof/>
          <w:sz w:val="24"/>
          <w:szCs w:val="24"/>
        </w:rPr>
        <w:drawing>
          <wp:inline distT="0" distB="0" distL="0" distR="0" wp14:anchorId="488F5E07" wp14:editId="3F1715E6">
            <wp:extent cx="5117805" cy="3838354"/>
            <wp:effectExtent l="0" t="0" r="6985" b="0"/>
            <wp:docPr id="5" name="Picture 5" descr="C:\Documents and Settings\rmrich\My Documents\My Pictures\Big Iron Workshop\100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rich\My Documents\My Pictures\Big Iron Workshop\100_1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074" cy="3861806"/>
                    </a:xfrm>
                    <a:prstGeom prst="rect">
                      <a:avLst/>
                    </a:prstGeom>
                    <a:noFill/>
                    <a:ln>
                      <a:noFill/>
                    </a:ln>
                  </pic:spPr>
                </pic:pic>
              </a:graphicData>
            </a:graphic>
          </wp:inline>
        </w:drawing>
      </w:r>
    </w:p>
    <w:p w:rsidR="006330F8" w:rsidRDefault="00F03EEF" w:rsidP="00F60021">
      <w:pPr>
        <w:contextualSpacing/>
        <w:jc w:val="center"/>
        <w:rPr>
          <w:sz w:val="24"/>
          <w:szCs w:val="24"/>
        </w:rPr>
      </w:pPr>
      <w:r>
        <w:rPr>
          <w:b/>
          <w:sz w:val="24"/>
          <w:szCs w:val="24"/>
        </w:rPr>
        <w:t>Figure 7</w:t>
      </w:r>
      <w:r w:rsidR="00E71FC7" w:rsidRPr="00E71FC7">
        <w:rPr>
          <w:b/>
          <w:sz w:val="24"/>
          <w:szCs w:val="24"/>
        </w:rPr>
        <w:t>:</w:t>
      </w:r>
      <w:r w:rsidR="00E71FC7">
        <w:rPr>
          <w:sz w:val="24"/>
          <w:szCs w:val="24"/>
        </w:rPr>
        <w:t xml:space="preserve"> </w:t>
      </w:r>
      <w:r w:rsidR="00FE3BD1">
        <w:rPr>
          <w:sz w:val="24"/>
          <w:szCs w:val="24"/>
        </w:rPr>
        <w:t xml:space="preserve">Type </w:t>
      </w:r>
      <w:r w:rsidR="000562F4">
        <w:rPr>
          <w:sz w:val="24"/>
          <w:szCs w:val="24"/>
        </w:rPr>
        <w:t>2 track mounted masticator</w:t>
      </w:r>
      <w:r w:rsidR="005B19D0">
        <w:rPr>
          <w:sz w:val="24"/>
          <w:szCs w:val="24"/>
        </w:rPr>
        <w:t>,</w:t>
      </w:r>
      <w:r w:rsidR="000562F4">
        <w:rPr>
          <w:sz w:val="24"/>
          <w:szCs w:val="24"/>
        </w:rPr>
        <w:t xml:space="preserve"> </w:t>
      </w:r>
      <w:proofErr w:type="spellStart"/>
      <w:r w:rsidR="005B19D0">
        <w:rPr>
          <w:sz w:val="24"/>
          <w:szCs w:val="24"/>
        </w:rPr>
        <w:t>Fecon</w:t>
      </w:r>
      <w:proofErr w:type="spellEnd"/>
      <w:r w:rsidR="005B19D0">
        <w:rPr>
          <w:sz w:val="24"/>
          <w:szCs w:val="24"/>
        </w:rPr>
        <w:t xml:space="preserve"> FTX 140, </w:t>
      </w:r>
      <w:r w:rsidR="000562F4">
        <w:rPr>
          <w:sz w:val="24"/>
          <w:szCs w:val="24"/>
        </w:rPr>
        <w:t>140 h</w:t>
      </w:r>
      <w:r w:rsidR="00507D72">
        <w:rPr>
          <w:sz w:val="24"/>
          <w:szCs w:val="24"/>
        </w:rPr>
        <w:t>orsepower</w:t>
      </w:r>
    </w:p>
    <w:p w:rsidR="00E71FC7" w:rsidRDefault="00E71FC7" w:rsidP="00C548A0">
      <w:pPr>
        <w:contextualSpacing/>
        <w:rPr>
          <w:sz w:val="24"/>
          <w:szCs w:val="24"/>
        </w:rPr>
      </w:pPr>
    </w:p>
    <w:p w:rsidR="00C548A0" w:rsidRDefault="006B77CC" w:rsidP="00C548A0">
      <w:pPr>
        <w:contextualSpacing/>
        <w:jc w:val="center"/>
        <w:rPr>
          <w:b/>
          <w:sz w:val="24"/>
          <w:szCs w:val="24"/>
        </w:rPr>
      </w:pPr>
      <w:r>
        <w:rPr>
          <w:noProof/>
          <w:sz w:val="24"/>
          <w:szCs w:val="24"/>
        </w:rPr>
        <w:drawing>
          <wp:inline distT="0" distB="0" distL="0" distR="0" wp14:anchorId="1D22003B" wp14:editId="3C6FA56F">
            <wp:extent cx="4933507" cy="3700131"/>
            <wp:effectExtent l="0" t="0" r="635" b="0"/>
            <wp:docPr id="6" name="Picture 6" descr="C:\Documents and Settings\rmrich\My Documents\My Pictures\Mulching and icesickles\100_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rich\My Documents\My Pictures\Mulching and icesickles\100_16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6822" cy="3710117"/>
                    </a:xfrm>
                    <a:prstGeom prst="rect">
                      <a:avLst/>
                    </a:prstGeom>
                    <a:noFill/>
                    <a:ln>
                      <a:noFill/>
                    </a:ln>
                  </pic:spPr>
                </pic:pic>
              </a:graphicData>
            </a:graphic>
          </wp:inline>
        </w:drawing>
      </w:r>
    </w:p>
    <w:p w:rsidR="000C228F" w:rsidRDefault="00F03EEF" w:rsidP="000C228F">
      <w:pPr>
        <w:contextualSpacing/>
        <w:jc w:val="center"/>
        <w:rPr>
          <w:sz w:val="24"/>
          <w:szCs w:val="24"/>
        </w:rPr>
      </w:pPr>
      <w:r>
        <w:rPr>
          <w:b/>
          <w:sz w:val="24"/>
          <w:szCs w:val="24"/>
        </w:rPr>
        <w:t>Figure 8</w:t>
      </w:r>
      <w:r w:rsidR="00E71FC7" w:rsidRPr="00E71FC7">
        <w:rPr>
          <w:b/>
          <w:sz w:val="24"/>
          <w:szCs w:val="24"/>
        </w:rPr>
        <w:t>:</w:t>
      </w:r>
      <w:r w:rsidR="00E71FC7">
        <w:rPr>
          <w:sz w:val="24"/>
          <w:szCs w:val="24"/>
        </w:rPr>
        <w:t xml:space="preserve"> </w:t>
      </w:r>
      <w:r w:rsidR="00D244FC">
        <w:rPr>
          <w:sz w:val="24"/>
          <w:szCs w:val="24"/>
        </w:rPr>
        <w:t xml:space="preserve">Type 2 </w:t>
      </w:r>
      <w:r w:rsidR="00467FDD">
        <w:rPr>
          <w:sz w:val="24"/>
          <w:szCs w:val="24"/>
        </w:rPr>
        <w:t xml:space="preserve">track mounted masticator </w:t>
      </w:r>
      <w:r w:rsidR="009110C3">
        <w:rPr>
          <w:sz w:val="24"/>
          <w:szCs w:val="24"/>
        </w:rPr>
        <w:t xml:space="preserve">- </w:t>
      </w:r>
      <w:r w:rsidR="005B19D0">
        <w:rPr>
          <w:sz w:val="24"/>
          <w:szCs w:val="24"/>
        </w:rPr>
        <w:t xml:space="preserve">ASV- PT 100, </w:t>
      </w:r>
      <w:r w:rsidR="00D244FC">
        <w:rPr>
          <w:sz w:val="24"/>
          <w:szCs w:val="24"/>
        </w:rPr>
        <w:t>100</w:t>
      </w:r>
      <w:r w:rsidR="00467FDD">
        <w:rPr>
          <w:sz w:val="24"/>
          <w:szCs w:val="24"/>
        </w:rPr>
        <w:t xml:space="preserve"> horsepower (If this machine had 1 less horsepower it would be a type 3.  T</w:t>
      </w:r>
      <w:r w:rsidR="009110C3">
        <w:rPr>
          <w:sz w:val="24"/>
          <w:szCs w:val="24"/>
        </w:rPr>
        <w:t>racks on this machine are rubber)</w:t>
      </w:r>
    </w:p>
    <w:p w:rsidR="00C5661C" w:rsidRPr="000C228F" w:rsidRDefault="002B4D47" w:rsidP="000C228F">
      <w:pPr>
        <w:contextualSpacing/>
        <w:jc w:val="center"/>
        <w:rPr>
          <w:sz w:val="24"/>
          <w:szCs w:val="24"/>
        </w:rPr>
      </w:pPr>
      <w:r>
        <w:rPr>
          <w:b/>
          <w:sz w:val="32"/>
          <w:szCs w:val="32"/>
        </w:rPr>
        <w:lastRenderedPageBreak/>
        <w:t>Skidders</w:t>
      </w:r>
      <w:r w:rsidR="003F1D6F" w:rsidRPr="00C5661C">
        <w:rPr>
          <w:b/>
          <w:sz w:val="32"/>
          <w:szCs w:val="32"/>
        </w:rPr>
        <w:t xml:space="preserve"> </w:t>
      </w:r>
      <w:r w:rsidR="006B1812" w:rsidRPr="006B1812">
        <w:rPr>
          <w:i/>
          <w:sz w:val="28"/>
          <w:szCs w:val="28"/>
        </w:rPr>
        <w:t>Yellow Book</w:t>
      </w:r>
      <w:r w:rsidR="006B1812">
        <w:rPr>
          <w:i/>
          <w:sz w:val="28"/>
          <w:szCs w:val="28"/>
        </w:rPr>
        <w:t>- pages 30-32</w:t>
      </w:r>
    </w:p>
    <w:p w:rsidR="00DB61D6" w:rsidRDefault="001C1E2C" w:rsidP="00C80968">
      <w:pPr>
        <w:contextualSpacing/>
        <w:rPr>
          <w:sz w:val="24"/>
          <w:szCs w:val="24"/>
        </w:rPr>
      </w:pPr>
      <w:r>
        <w:rPr>
          <w:sz w:val="24"/>
          <w:szCs w:val="24"/>
        </w:rPr>
        <w:t xml:space="preserve">There are 15 skidders in Region 3 </w:t>
      </w:r>
      <w:r w:rsidR="00575ADF">
        <w:rPr>
          <w:sz w:val="24"/>
          <w:szCs w:val="24"/>
        </w:rPr>
        <w:t>VIPR</w:t>
      </w:r>
      <w:r>
        <w:rPr>
          <w:sz w:val="24"/>
          <w:szCs w:val="24"/>
        </w:rPr>
        <w:t xml:space="preserve">.  </w:t>
      </w:r>
      <w:r w:rsidR="00467FDD">
        <w:rPr>
          <w:sz w:val="24"/>
          <w:szCs w:val="24"/>
        </w:rPr>
        <w:t xml:space="preserve">Skidders </w:t>
      </w:r>
      <w:r w:rsidR="00DB61D6">
        <w:rPr>
          <w:sz w:val="24"/>
          <w:szCs w:val="24"/>
        </w:rPr>
        <w:t xml:space="preserve">are designed to drag cut timber out of the woods, most often in </w:t>
      </w:r>
      <w:proofErr w:type="spellStart"/>
      <w:r w:rsidR="00DB61D6">
        <w:rPr>
          <w:sz w:val="24"/>
          <w:szCs w:val="24"/>
        </w:rPr>
        <w:t>treelength</w:t>
      </w:r>
      <w:proofErr w:type="spellEnd"/>
      <w:r w:rsidR="00DB61D6">
        <w:rPr>
          <w:sz w:val="24"/>
          <w:szCs w:val="24"/>
        </w:rPr>
        <w:t xml:space="preserve"> form.  Nearly </w:t>
      </w:r>
      <w:r w:rsidR="00910683">
        <w:rPr>
          <w:sz w:val="24"/>
          <w:szCs w:val="24"/>
        </w:rPr>
        <w:t>all skidders are Type 1 o</w:t>
      </w:r>
      <w:r w:rsidR="00DB61D6">
        <w:rPr>
          <w:sz w:val="24"/>
          <w:szCs w:val="24"/>
        </w:rPr>
        <w:t>r 2</w:t>
      </w:r>
      <w:r w:rsidR="00910683">
        <w:rPr>
          <w:sz w:val="24"/>
          <w:szCs w:val="24"/>
        </w:rPr>
        <w:t xml:space="preserve">. </w:t>
      </w:r>
      <w:r w:rsidR="003F1D6F">
        <w:rPr>
          <w:sz w:val="24"/>
          <w:szCs w:val="24"/>
        </w:rPr>
        <w:t xml:space="preserve"> A type 3 skidder is</w:t>
      </w:r>
      <w:r w:rsidR="00FC1ED0">
        <w:rPr>
          <w:sz w:val="24"/>
          <w:szCs w:val="24"/>
        </w:rPr>
        <w:t xml:space="preserve"> a very small machine. </w:t>
      </w:r>
      <w:r w:rsidR="003F1D6F">
        <w:rPr>
          <w:sz w:val="24"/>
          <w:szCs w:val="24"/>
        </w:rPr>
        <w:t xml:space="preserve"> I do not believe any that small are still manufactured, If trees have been cut with a feller-</w:t>
      </w:r>
      <w:proofErr w:type="spellStart"/>
      <w:r w:rsidR="003F1D6F">
        <w:rPr>
          <w:sz w:val="24"/>
          <w:szCs w:val="24"/>
        </w:rPr>
        <w:t>buncher</w:t>
      </w:r>
      <w:proofErr w:type="spellEnd"/>
      <w:r w:rsidR="003F1D6F">
        <w:rPr>
          <w:sz w:val="24"/>
          <w:szCs w:val="24"/>
        </w:rPr>
        <w:t xml:space="preserve"> and are bunched, you want to order a “grapple skidder” rather than a “cable skidder”.  A grapple skidder uses a grapple to skid the logs while a cable skidder skids them with chokers on a winch</w:t>
      </w:r>
      <w:r>
        <w:rPr>
          <w:sz w:val="24"/>
          <w:szCs w:val="24"/>
        </w:rPr>
        <w:t xml:space="preserve"> </w:t>
      </w:r>
      <w:r w:rsidR="003F1D6F">
        <w:rPr>
          <w:sz w:val="24"/>
          <w:szCs w:val="24"/>
        </w:rPr>
        <w:t xml:space="preserve">line.  Most skidders these days are grapple.  </w:t>
      </w:r>
      <w:r w:rsidR="00575ADF">
        <w:rPr>
          <w:sz w:val="24"/>
          <w:szCs w:val="24"/>
        </w:rPr>
        <w:t>VIPR</w:t>
      </w:r>
      <w:r w:rsidR="00467FDD">
        <w:rPr>
          <w:sz w:val="24"/>
          <w:szCs w:val="24"/>
        </w:rPr>
        <w:t xml:space="preserve"> lists </w:t>
      </w:r>
      <w:r w:rsidR="00FC1ED0">
        <w:rPr>
          <w:sz w:val="24"/>
          <w:szCs w:val="24"/>
        </w:rPr>
        <w:t xml:space="preserve">the </w:t>
      </w:r>
      <w:r w:rsidR="006D733A">
        <w:rPr>
          <w:sz w:val="24"/>
          <w:szCs w:val="24"/>
        </w:rPr>
        <w:t>“</w:t>
      </w:r>
      <w:r w:rsidR="00467FDD">
        <w:rPr>
          <w:sz w:val="24"/>
          <w:szCs w:val="24"/>
        </w:rPr>
        <w:t>configuration</w:t>
      </w:r>
      <w:r w:rsidR="006D733A">
        <w:rPr>
          <w:sz w:val="24"/>
          <w:szCs w:val="24"/>
        </w:rPr>
        <w:t>” for all skidders, which means</w:t>
      </w:r>
      <w:r>
        <w:rPr>
          <w:sz w:val="24"/>
          <w:szCs w:val="24"/>
        </w:rPr>
        <w:t>,</w:t>
      </w:r>
      <w:r w:rsidR="006D733A">
        <w:rPr>
          <w:sz w:val="24"/>
          <w:szCs w:val="24"/>
        </w:rPr>
        <w:t xml:space="preserve"> does it skid the logs with a g</w:t>
      </w:r>
      <w:r w:rsidR="00467FDD">
        <w:rPr>
          <w:sz w:val="24"/>
          <w:szCs w:val="24"/>
        </w:rPr>
        <w:t xml:space="preserve">rapple or chokers.  </w:t>
      </w:r>
      <w:r w:rsidR="003F1D6F">
        <w:rPr>
          <w:sz w:val="24"/>
          <w:szCs w:val="24"/>
        </w:rPr>
        <w:t>There are 9</w:t>
      </w:r>
      <w:r w:rsidR="00ED17F7">
        <w:rPr>
          <w:sz w:val="24"/>
          <w:szCs w:val="24"/>
        </w:rPr>
        <w:t>,</w:t>
      </w:r>
      <w:r w:rsidR="003F1D6F">
        <w:rPr>
          <w:sz w:val="24"/>
          <w:szCs w:val="24"/>
        </w:rPr>
        <w:t xml:space="preserve"> type 1 </w:t>
      </w:r>
      <w:r w:rsidR="00ED17F7">
        <w:rPr>
          <w:sz w:val="24"/>
          <w:szCs w:val="24"/>
        </w:rPr>
        <w:t>skidders</w:t>
      </w:r>
      <w:r w:rsidR="00F03EEF">
        <w:rPr>
          <w:sz w:val="24"/>
          <w:szCs w:val="24"/>
        </w:rPr>
        <w:t>, (Figure 9</w:t>
      </w:r>
      <w:r w:rsidR="00E71FC7">
        <w:rPr>
          <w:sz w:val="24"/>
          <w:szCs w:val="24"/>
        </w:rPr>
        <w:t>)</w:t>
      </w:r>
      <w:r w:rsidR="00ED17F7">
        <w:rPr>
          <w:sz w:val="24"/>
          <w:szCs w:val="24"/>
        </w:rPr>
        <w:t xml:space="preserve"> </w:t>
      </w:r>
      <w:r w:rsidR="003F1D6F">
        <w:rPr>
          <w:sz w:val="24"/>
          <w:szCs w:val="24"/>
        </w:rPr>
        <w:t>and 6</w:t>
      </w:r>
      <w:r w:rsidR="00ED17F7">
        <w:rPr>
          <w:sz w:val="24"/>
          <w:szCs w:val="24"/>
        </w:rPr>
        <w:t>,</w:t>
      </w:r>
      <w:r w:rsidR="003F1D6F">
        <w:rPr>
          <w:sz w:val="24"/>
          <w:szCs w:val="24"/>
        </w:rPr>
        <w:t xml:space="preserve"> type 2 skidders</w:t>
      </w:r>
      <w:r w:rsidR="00F03EEF">
        <w:rPr>
          <w:sz w:val="24"/>
          <w:szCs w:val="24"/>
        </w:rPr>
        <w:t>, (Figure 10</w:t>
      </w:r>
      <w:r w:rsidR="00E71FC7">
        <w:rPr>
          <w:sz w:val="24"/>
          <w:szCs w:val="24"/>
        </w:rPr>
        <w:t>)</w:t>
      </w:r>
      <w:r w:rsidR="003F1D6F">
        <w:rPr>
          <w:sz w:val="24"/>
          <w:szCs w:val="24"/>
        </w:rPr>
        <w:t xml:space="preserve"> in the region.  </w:t>
      </w:r>
      <w:r w:rsidR="00E906AF">
        <w:rPr>
          <w:sz w:val="24"/>
          <w:szCs w:val="24"/>
        </w:rPr>
        <w:t xml:space="preserve">When ordering skidders I would recommend </w:t>
      </w:r>
      <w:proofErr w:type="gramStart"/>
      <w:r w:rsidR="00E906AF">
        <w:rPr>
          <w:sz w:val="24"/>
          <w:szCs w:val="24"/>
        </w:rPr>
        <w:t>saying ,either</w:t>
      </w:r>
      <w:proofErr w:type="gramEnd"/>
      <w:r w:rsidR="00E906AF">
        <w:rPr>
          <w:sz w:val="24"/>
          <w:szCs w:val="24"/>
        </w:rPr>
        <w:t xml:space="preserve"> a type 1 or type 2 skidder will be acceptable as they are very similar in the job they will do for you.  </w:t>
      </w:r>
      <w:r w:rsidR="003F1D6F">
        <w:rPr>
          <w:sz w:val="24"/>
          <w:szCs w:val="24"/>
        </w:rPr>
        <w:t>A dozer can also skid logs but you would order this as a dozer with a skidding grapple.</w:t>
      </w:r>
    </w:p>
    <w:p w:rsidR="00D26D3F" w:rsidRDefault="009A270C" w:rsidP="00507D72">
      <w:pPr>
        <w:contextualSpacing/>
        <w:jc w:val="center"/>
        <w:rPr>
          <w:sz w:val="24"/>
          <w:szCs w:val="24"/>
        </w:rPr>
      </w:pPr>
      <w:r>
        <w:rPr>
          <w:rFonts w:ascii="Calibri" w:hAnsi="Calibri" w:cs="Calibri"/>
          <w:noProof/>
          <w:sz w:val="17"/>
          <w:szCs w:val="17"/>
        </w:rPr>
        <w:drawing>
          <wp:inline distT="0" distB="0" distL="0" distR="0" wp14:anchorId="16BAFC91" wp14:editId="1E78017F">
            <wp:extent cx="3948775" cy="2690038"/>
            <wp:effectExtent l="0" t="0" r="0" b="0"/>
            <wp:docPr id="13" name="Picture 13" descr="848H Grapple Ski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8H Grapple Skid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3508" cy="2700074"/>
                    </a:xfrm>
                    <a:prstGeom prst="rect">
                      <a:avLst/>
                    </a:prstGeom>
                    <a:noFill/>
                    <a:ln>
                      <a:noFill/>
                    </a:ln>
                  </pic:spPr>
                </pic:pic>
              </a:graphicData>
            </a:graphic>
          </wp:inline>
        </w:drawing>
      </w:r>
    </w:p>
    <w:p w:rsidR="00D26D3F" w:rsidRDefault="00F03EEF" w:rsidP="00F34ECD">
      <w:pPr>
        <w:contextualSpacing/>
        <w:jc w:val="center"/>
        <w:rPr>
          <w:sz w:val="24"/>
          <w:szCs w:val="24"/>
        </w:rPr>
      </w:pPr>
      <w:r>
        <w:rPr>
          <w:b/>
          <w:sz w:val="24"/>
          <w:szCs w:val="24"/>
        </w:rPr>
        <w:t>Figure 9</w:t>
      </w:r>
      <w:r w:rsidR="00F34ECD" w:rsidRPr="00F34ECD">
        <w:rPr>
          <w:b/>
          <w:sz w:val="24"/>
          <w:szCs w:val="24"/>
        </w:rPr>
        <w:t>:</w:t>
      </w:r>
      <w:r w:rsidR="00F34ECD">
        <w:rPr>
          <w:sz w:val="24"/>
          <w:szCs w:val="24"/>
        </w:rPr>
        <w:t xml:space="preserve"> </w:t>
      </w:r>
      <w:r w:rsidR="005B19D0">
        <w:rPr>
          <w:sz w:val="24"/>
          <w:szCs w:val="24"/>
        </w:rPr>
        <w:t>Type 1 Skidder- John Deere 848H,</w:t>
      </w:r>
      <w:r w:rsidR="00A0369A">
        <w:rPr>
          <w:sz w:val="24"/>
          <w:szCs w:val="24"/>
        </w:rPr>
        <w:t xml:space="preserve"> 200 horsepower</w:t>
      </w:r>
    </w:p>
    <w:p w:rsidR="00A0369A" w:rsidRDefault="00A0369A" w:rsidP="00C80968">
      <w:pPr>
        <w:contextualSpacing/>
        <w:rPr>
          <w:sz w:val="24"/>
          <w:szCs w:val="24"/>
        </w:rPr>
      </w:pPr>
    </w:p>
    <w:p w:rsidR="00D26D3F" w:rsidRDefault="005B19D0" w:rsidP="00507D72">
      <w:pPr>
        <w:contextualSpacing/>
        <w:jc w:val="center"/>
        <w:rPr>
          <w:sz w:val="24"/>
          <w:szCs w:val="24"/>
        </w:rPr>
      </w:pPr>
      <w:r>
        <w:rPr>
          <w:rFonts w:ascii="Calibri" w:hAnsi="Calibri" w:cs="Calibri"/>
          <w:noProof/>
          <w:sz w:val="17"/>
          <w:szCs w:val="17"/>
        </w:rPr>
        <w:drawing>
          <wp:inline distT="0" distB="0" distL="0" distR="0" wp14:anchorId="7CDE2F2A" wp14:editId="72C449C7">
            <wp:extent cx="3917562" cy="2668772"/>
            <wp:effectExtent l="0" t="0" r="6985" b="0"/>
            <wp:docPr id="16" name="Picture 16" descr="548G-III Grapple Ski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8G-III Grapple Skidd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6009" cy="2688151"/>
                    </a:xfrm>
                    <a:prstGeom prst="rect">
                      <a:avLst/>
                    </a:prstGeom>
                    <a:noFill/>
                    <a:ln>
                      <a:noFill/>
                    </a:ln>
                  </pic:spPr>
                </pic:pic>
              </a:graphicData>
            </a:graphic>
          </wp:inline>
        </w:drawing>
      </w:r>
    </w:p>
    <w:p w:rsidR="00785CD4" w:rsidRPr="00C548A0" w:rsidRDefault="00F03EEF" w:rsidP="00C548A0">
      <w:pPr>
        <w:contextualSpacing/>
        <w:jc w:val="center"/>
        <w:rPr>
          <w:sz w:val="24"/>
          <w:szCs w:val="24"/>
        </w:rPr>
      </w:pPr>
      <w:r>
        <w:rPr>
          <w:b/>
          <w:sz w:val="24"/>
          <w:szCs w:val="24"/>
        </w:rPr>
        <w:t>Figure 10</w:t>
      </w:r>
      <w:r w:rsidR="00F34ECD" w:rsidRPr="00F34ECD">
        <w:rPr>
          <w:b/>
          <w:sz w:val="24"/>
          <w:szCs w:val="24"/>
        </w:rPr>
        <w:t>:</w:t>
      </w:r>
      <w:r w:rsidR="00F34ECD">
        <w:rPr>
          <w:sz w:val="24"/>
          <w:szCs w:val="24"/>
        </w:rPr>
        <w:t xml:space="preserve"> </w:t>
      </w:r>
      <w:r w:rsidR="005B19D0">
        <w:rPr>
          <w:sz w:val="24"/>
          <w:szCs w:val="24"/>
        </w:rPr>
        <w:t>Type 2 Skidder- Joh</w:t>
      </w:r>
      <w:r w:rsidR="00440A55">
        <w:rPr>
          <w:sz w:val="24"/>
          <w:szCs w:val="24"/>
        </w:rPr>
        <w:t>n Deere 548G-III, 129 Horsepower</w:t>
      </w:r>
    </w:p>
    <w:p w:rsidR="00D26D3F" w:rsidRDefault="006439D7" w:rsidP="00C80968">
      <w:pPr>
        <w:contextualSpacing/>
        <w:rPr>
          <w:b/>
          <w:sz w:val="32"/>
          <w:szCs w:val="32"/>
        </w:rPr>
      </w:pPr>
      <w:r w:rsidRPr="006439D7">
        <w:rPr>
          <w:b/>
          <w:sz w:val="32"/>
          <w:szCs w:val="32"/>
        </w:rPr>
        <w:lastRenderedPageBreak/>
        <w:t>Road Grader</w:t>
      </w:r>
      <w:r w:rsidR="006B1812" w:rsidRPr="006B1812">
        <w:rPr>
          <w:i/>
          <w:sz w:val="28"/>
          <w:szCs w:val="28"/>
        </w:rPr>
        <w:t xml:space="preserve"> Yellow Book</w:t>
      </w:r>
      <w:r w:rsidR="006B1812">
        <w:rPr>
          <w:i/>
          <w:sz w:val="28"/>
          <w:szCs w:val="28"/>
        </w:rPr>
        <w:t xml:space="preserve">- no reference </w:t>
      </w:r>
    </w:p>
    <w:p w:rsidR="006439D7" w:rsidRPr="001B305D" w:rsidRDefault="0056502F" w:rsidP="00C80968">
      <w:pPr>
        <w:contextualSpacing/>
        <w:rPr>
          <w:sz w:val="24"/>
          <w:szCs w:val="24"/>
        </w:rPr>
      </w:pPr>
      <w:r>
        <w:rPr>
          <w:sz w:val="24"/>
          <w:szCs w:val="24"/>
        </w:rPr>
        <w:t>There are 16</w:t>
      </w:r>
      <w:r w:rsidR="00440A55">
        <w:rPr>
          <w:sz w:val="24"/>
          <w:szCs w:val="24"/>
        </w:rPr>
        <w:t xml:space="preserve"> road graders in Region 3 </w:t>
      </w:r>
      <w:r w:rsidR="00575ADF">
        <w:rPr>
          <w:sz w:val="24"/>
          <w:szCs w:val="24"/>
        </w:rPr>
        <w:t>VIPR</w:t>
      </w:r>
      <w:r w:rsidR="00F03EEF">
        <w:rPr>
          <w:sz w:val="24"/>
          <w:szCs w:val="24"/>
        </w:rPr>
        <w:t>, (Figure 11</w:t>
      </w:r>
      <w:r w:rsidR="00F34ECD">
        <w:rPr>
          <w:sz w:val="24"/>
          <w:szCs w:val="24"/>
        </w:rPr>
        <w:t>)</w:t>
      </w:r>
      <w:r w:rsidR="00440A55">
        <w:rPr>
          <w:sz w:val="24"/>
          <w:szCs w:val="24"/>
        </w:rPr>
        <w:t xml:space="preserve">. </w:t>
      </w:r>
      <w:r w:rsidR="001B305D">
        <w:rPr>
          <w:sz w:val="24"/>
          <w:szCs w:val="24"/>
        </w:rPr>
        <w:t xml:space="preserve">Road graders are good tools for </w:t>
      </w:r>
      <w:r w:rsidR="00440A55">
        <w:rPr>
          <w:sz w:val="24"/>
          <w:szCs w:val="24"/>
        </w:rPr>
        <w:t xml:space="preserve">maintaining roads that have been damaged by traffic on incidents.  They are also good machines for </w:t>
      </w:r>
      <w:proofErr w:type="spellStart"/>
      <w:r w:rsidR="00440A55">
        <w:rPr>
          <w:sz w:val="24"/>
          <w:szCs w:val="24"/>
        </w:rPr>
        <w:t>fireline</w:t>
      </w:r>
      <w:proofErr w:type="spellEnd"/>
      <w:r w:rsidR="00440A55">
        <w:rPr>
          <w:sz w:val="24"/>
          <w:szCs w:val="24"/>
        </w:rPr>
        <w:t xml:space="preserve"> construction on gentle ground with light fuels.  </w:t>
      </w:r>
      <w:r w:rsidR="007E7431">
        <w:rPr>
          <w:sz w:val="24"/>
          <w:szCs w:val="24"/>
        </w:rPr>
        <w:t>There are 2 grader types, either one will get the job done for you.</w:t>
      </w:r>
    </w:p>
    <w:p w:rsidR="006439D7" w:rsidRPr="006439D7" w:rsidRDefault="001B305D" w:rsidP="00F60021">
      <w:pPr>
        <w:contextualSpacing/>
        <w:jc w:val="center"/>
        <w:rPr>
          <w:b/>
          <w:sz w:val="32"/>
          <w:szCs w:val="32"/>
        </w:rPr>
      </w:pPr>
      <w:r>
        <w:rPr>
          <w:rFonts w:ascii="Calibri" w:hAnsi="Calibri" w:cs="Calibri"/>
          <w:noProof/>
          <w:sz w:val="17"/>
          <w:szCs w:val="17"/>
        </w:rPr>
        <w:drawing>
          <wp:inline distT="0" distB="0" distL="0" distR="0" wp14:anchorId="5B67C2BD" wp14:editId="36A6AC6B">
            <wp:extent cx="4635500" cy="3157855"/>
            <wp:effectExtent l="0" t="0" r="0" b="4445"/>
            <wp:docPr id="15" name="Picture 15" descr="672G/GP Motor Grader from John D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G/GP Motor Grader from John De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500" cy="3157855"/>
                    </a:xfrm>
                    <a:prstGeom prst="rect">
                      <a:avLst/>
                    </a:prstGeom>
                    <a:noFill/>
                    <a:ln>
                      <a:noFill/>
                    </a:ln>
                  </pic:spPr>
                </pic:pic>
              </a:graphicData>
            </a:graphic>
          </wp:inline>
        </w:drawing>
      </w:r>
    </w:p>
    <w:p w:rsidR="00D26D3F" w:rsidRDefault="00F03EEF" w:rsidP="00F60021">
      <w:pPr>
        <w:contextualSpacing/>
        <w:jc w:val="center"/>
        <w:rPr>
          <w:sz w:val="24"/>
          <w:szCs w:val="24"/>
        </w:rPr>
      </w:pPr>
      <w:r>
        <w:rPr>
          <w:b/>
          <w:sz w:val="24"/>
          <w:szCs w:val="24"/>
        </w:rPr>
        <w:t>Figure 11</w:t>
      </w:r>
      <w:r w:rsidR="00F34ECD" w:rsidRPr="00F34ECD">
        <w:rPr>
          <w:b/>
          <w:sz w:val="24"/>
          <w:szCs w:val="24"/>
        </w:rPr>
        <w:t>:</w:t>
      </w:r>
      <w:r w:rsidR="00F34ECD">
        <w:rPr>
          <w:sz w:val="24"/>
          <w:szCs w:val="24"/>
        </w:rPr>
        <w:t xml:space="preserve"> </w:t>
      </w:r>
      <w:r w:rsidR="001B305D">
        <w:rPr>
          <w:sz w:val="24"/>
          <w:szCs w:val="24"/>
        </w:rPr>
        <w:t>Type 1 Road Grader-672G/GP, 175 horsepower</w:t>
      </w:r>
    </w:p>
    <w:p w:rsidR="00440A55" w:rsidRDefault="00440A55" w:rsidP="00C80968">
      <w:pPr>
        <w:contextualSpacing/>
        <w:rPr>
          <w:sz w:val="24"/>
          <w:szCs w:val="24"/>
        </w:rPr>
      </w:pPr>
    </w:p>
    <w:p w:rsidR="006439D7" w:rsidRPr="003336B1" w:rsidRDefault="00C6427D" w:rsidP="006439D7">
      <w:pPr>
        <w:contextualSpacing/>
        <w:rPr>
          <w:b/>
          <w:sz w:val="32"/>
          <w:szCs w:val="32"/>
        </w:rPr>
      </w:pPr>
      <w:r w:rsidRPr="003336B1">
        <w:rPr>
          <w:b/>
          <w:sz w:val="32"/>
          <w:szCs w:val="32"/>
        </w:rPr>
        <w:t>Excavators</w:t>
      </w:r>
      <w:r w:rsidR="006B1812" w:rsidRPr="006B1812">
        <w:rPr>
          <w:i/>
          <w:sz w:val="28"/>
          <w:szCs w:val="28"/>
        </w:rPr>
        <w:t xml:space="preserve"> Yellow Book</w:t>
      </w:r>
      <w:r w:rsidR="006B1812">
        <w:rPr>
          <w:i/>
          <w:sz w:val="28"/>
          <w:szCs w:val="28"/>
        </w:rPr>
        <w:t>- pages 39-44</w:t>
      </w:r>
    </w:p>
    <w:p w:rsidR="006D733A" w:rsidRDefault="0056502F" w:rsidP="006439D7">
      <w:pPr>
        <w:contextualSpacing/>
        <w:rPr>
          <w:sz w:val="24"/>
          <w:szCs w:val="24"/>
        </w:rPr>
      </w:pPr>
      <w:r>
        <w:rPr>
          <w:sz w:val="24"/>
          <w:szCs w:val="24"/>
        </w:rPr>
        <w:t>There are 22</w:t>
      </w:r>
      <w:r w:rsidR="003B0A03" w:rsidRPr="003336B1">
        <w:rPr>
          <w:sz w:val="24"/>
          <w:szCs w:val="24"/>
        </w:rPr>
        <w:t xml:space="preserve"> excavators in Region 3 </w:t>
      </w:r>
      <w:r w:rsidR="00575ADF" w:rsidRPr="003336B1">
        <w:rPr>
          <w:sz w:val="24"/>
          <w:szCs w:val="24"/>
        </w:rPr>
        <w:t>VIPR</w:t>
      </w:r>
      <w:r w:rsidR="00F03EEF">
        <w:rPr>
          <w:sz w:val="24"/>
          <w:szCs w:val="24"/>
        </w:rPr>
        <w:t>, (Figures 12-15</w:t>
      </w:r>
      <w:r w:rsidR="003336B1" w:rsidRPr="003336B1">
        <w:rPr>
          <w:sz w:val="24"/>
          <w:szCs w:val="24"/>
        </w:rPr>
        <w:t>)</w:t>
      </w:r>
      <w:r w:rsidR="003B0A03" w:rsidRPr="003336B1">
        <w:rPr>
          <w:sz w:val="24"/>
          <w:szCs w:val="24"/>
        </w:rPr>
        <w:t xml:space="preserve">.  </w:t>
      </w:r>
      <w:r w:rsidR="00C6427D" w:rsidRPr="003336B1">
        <w:rPr>
          <w:sz w:val="24"/>
          <w:szCs w:val="24"/>
        </w:rPr>
        <w:t xml:space="preserve">Excavators are excellent tools for line construction and rehab. However if you get the wrong machine you </w:t>
      </w:r>
      <w:r w:rsidR="006D733A" w:rsidRPr="003336B1">
        <w:rPr>
          <w:sz w:val="24"/>
          <w:szCs w:val="24"/>
        </w:rPr>
        <w:t>may</w:t>
      </w:r>
      <w:r w:rsidR="00F91198" w:rsidRPr="003336B1">
        <w:rPr>
          <w:sz w:val="24"/>
          <w:szCs w:val="24"/>
        </w:rPr>
        <w:t xml:space="preserve"> be very disappointed in what it can and can’t do</w:t>
      </w:r>
      <w:r w:rsidR="00C6427D" w:rsidRPr="003336B1">
        <w:rPr>
          <w:sz w:val="24"/>
          <w:szCs w:val="24"/>
        </w:rPr>
        <w:t xml:space="preserve">.  All excavators in </w:t>
      </w:r>
      <w:r w:rsidR="00575ADF" w:rsidRPr="003336B1">
        <w:rPr>
          <w:sz w:val="24"/>
          <w:szCs w:val="24"/>
        </w:rPr>
        <w:t>VIPR</w:t>
      </w:r>
      <w:r w:rsidR="00C6427D" w:rsidRPr="003336B1">
        <w:rPr>
          <w:sz w:val="24"/>
          <w:szCs w:val="24"/>
        </w:rPr>
        <w:t xml:space="preserve"> are required to come with a thumb on the bucket or a clamshell bucket.  This allows the machine to pick </w:t>
      </w:r>
      <w:r w:rsidR="002B0CC7" w:rsidRPr="003336B1">
        <w:rPr>
          <w:sz w:val="24"/>
          <w:szCs w:val="24"/>
        </w:rPr>
        <w:t>up logs and slash and place it where you want it</w:t>
      </w:r>
      <w:r w:rsidR="00C6427D" w:rsidRPr="003336B1">
        <w:rPr>
          <w:sz w:val="24"/>
          <w:szCs w:val="24"/>
        </w:rPr>
        <w:t xml:space="preserve">. </w:t>
      </w:r>
      <w:r w:rsidR="002B0CC7" w:rsidRPr="003336B1">
        <w:rPr>
          <w:sz w:val="24"/>
          <w:szCs w:val="24"/>
        </w:rPr>
        <w:t>Y</w:t>
      </w:r>
      <w:r w:rsidR="006D733A" w:rsidRPr="003336B1">
        <w:rPr>
          <w:sz w:val="24"/>
          <w:szCs w:val="24"/>
        </w:rPr>
        <w:t xml:space="preserve">ou should not </w:t>
      </w:r>
      <w:r w:rsidR="00F91198" w:rsidRPr="003336B1">
        <w:rPr>
          <w:sz w:val="24"/>
          <w:szCs w:val="24"/>
        </w:rPr>
        <w:t>get a machine without a thumb</w:t>
      </w:r>
      <w:r w:rsidR="007E7431" w:rsidRPr="003336B1">
        <w:rPr>
          <w:sz w:val="24"/>
          <w:szCs w:val="24"/>
        </w:rPr>
        <w:t xml:space="preserve"> delivered to </w:t>
      </w:r>
      <w:r w:rsidR="006D733A" w:rsidRPr="003336B1">
        <w:rPr>
          <w:sz w:val="24"/>
          <w:szCs w:val="24"/>
        </w:rPr>
        <w:t>your incident</w:t>
      </w:r>
      <w:r w:rsidR="007E7431" w:rsidRPr="003336B1">
        <w:rPr>
          <w:sz w:val="24"/>
          <w:szCs w:val="24"/>
        </w:rPr>
        <w:t>. However,</w:t>
      </w:r>
      <w:r w:rsidR="00F91198" w:rsidRPr="003336B1">
        <w:rPr>
          <w:sz w:val="24"/>
          <w:szCs w:val="24"/>
        </w:rPr>
        <w:t xml:space="preserve"> if</w:t>
      </w:r>
      <w:r w:rsidR="007E7431" w:rsidRPr="003336B1">
        <w:rPr>
          <w:sz w:val="24"/>
          <w:szCs w:val="24"/>
        </w:rPr>
        <w:t xml:space="preserve"> </w:t>
      </w:r>
      <w:r w:rsidR="002B0CC7" w:rsidRPr="003336B1">
        <w:rPr>
          <w:sz w:val="24"/>
          <w:szCs w:val="24"/>
        </w:rPr>
        <w:t>one does show up without a thumb,</w:t>
      </w:r>
      <w:r w:rsidR="00F91198" w:rsidRPr="003336B1">
        <w:rPr>
          <w:sz w:val="24"/>
          <w:szCs w:val="24"/>
        </w:rPr>
        <w:t xml:space="preserve"> you may want to send them home</w:t>
      </w:r>
      <w:r w:rsidR="006D733A" w:rsidRPr="003336B1">
        <w:rPr>
          <w:sz w:val="24"/>
          <w:szCs w:val="24"/>
        </w:rPr>
        <w:t xml:space="preserve"> right away as all it can do is dig and scrape, it cannot pick things up which is very important</w:t>
      </w:r>
      <w:r w:rsidR="00F91198" w:rsidRPr="003336B1">
        <w:rPr>
          <w:sz w:val="24"/>
          <w:szCs w:val="24"/>
        </w:rPr>
        <w:t>.</w:t>
      </w:r>
      <w:r w:rsidR="00F91198">
        <w:rPr>
          <w:sz w:val="24"/>
          <w:szCs w:val="24"/>
        </w:rPr>
        <w:t xml:space="preserve">  </w:t>
      </w:r>
    </w:p>
    <w:p w:rsidR="006D733A" w:rsidRDefault="006D733A" w:rsidP="006439D7">
      <w:pPr>
        <w:contextualSpacing/>
        <w:rPr>
          <w:sz w:val="24"/>
          <w:szCs w:val="24"/>
        </w:rPr>
      </w:pPr>
    </w:p>
    <w:p w:rsidR="00C6427D" w:rsidRDefault="00F91198" w:rsidP="006439D7">
      <w:pPr>
        <w:contextualSpacing/>
        <w:rPr>
          <w:sz w:val="24"/>
          <w:szCs w:val="24"/>
        </w:rPr>
      </w:pPr>
      <w:r>
        <w:rPr>
          <w:sz w:val="24"/>
          <w:szCs w:val="24"/>
        </w:rPr>
        <w:t xml:space="preserve">A six way blade on the machine is also a very useful tool that you may want to include in your order. </w:t>
      </w:r>
      <w:r w:rsidR="002B0CC7">
        <w:rPr>
          <w:sz w:val="24"/>
          <w:szCs w:val="24"/>
        </w:rPr>
        <w:t xml:space="preserve">The blade also helps to stabilize the machine on steep ground.  </w:t>
      </w:r>
      <w:proofErr w:type="gramStart"/>
      <w:r>
        <w:rPr>
          <w:sz w:val="24"/>
          <w:szCs w:val="24"/>
        </w:rPr>
        <w:t xml:space="preserve">The contractor states in </w:t>
      </w:r>
      <w:r w:rsidR="00575ADF">
        <w:rPr>
          <w:sz w:val="24"/>
          <w:szCs w:val="24"/>
        </w:rPr>
        <w:t>VIPR</w:t>
      </w:r>
      <w:r>
        <w:rPr>
          <w:sz w:val="24"/>
          <w:szCs w:val="24"/>
        </w:rPr>
        <w:t xml:space="preserve"> if they have a blade or not.</w:t>
      </w:r>
      <w:proofErr w:type="gramEnd"/>
      <w:r>
        <w:rPr>
          <w:sz w:val="24"/>
          <w:szCs w:val="24"/>
        </w:rPr>
        <w:t xml:space="preserve"> Most of the machines that </w:t>
      </w:r>
      <w:r w:rsidR="002C3A9F">
        <w:rPr>
          <w:sz w:val="24"/>
          <w:szCs w:val="24"/>
        </w:rPr>
        <w:t>operate on steeper ground will have a blade, so it is a good idea to request that up front.</w:t>
      </w:r>
      <w:r>
        <w:rPr>
          <w:sz w:val="24"/>
          <w:szCs w:val="24"/>
        </w:rPr>
        <w:t xml:space="preserve"> Contractors </w:t>
      </w:r>
      <w:r w:rsidR="00B75F2D">
        <w:rPr>
          <w:sz w:val="24"/>
          <w:szCs w:val="24"/>
        </w:rPr>
        <w:t xml:space="preserve">also </w:t>
      </w:r>
      <w:r>
        <w:rPr>
          <w:sz w:val="24"/>
          <w:szCs w:val="24"/>
        </w:rPr>
        <w:t>state whether they have steep slope capability or not.  This means they can operate up to 45% with no problem.  Many excavators are not design</w:t>
      </w:r>
      <w:r w:rsidR="003B0A03">
        <w:rPr>
          <w:sz w:val="24"/>
          <w:szCs w:val="24"/>
        </w:rPr>
        <w:t>ed</w:t>
      </w:r>
      <w:r>
        <w:rPr>
          <w:sz w:val="24"/>
          <w:szCs w:val="24"/>
        </w:rPr>
        <w:t xml:space="preserve"> to get on steep </w:t>
      </w:r>
      <w:r w:rsidR="000E6BFC">
        <w:rPr>
          <w:sz w:val="24"/>
          <w:szCs w:val="24"/>
        </w:rPr>
        <w:t>ground;</w:t>
      </w:r>
      <w:r w:rsidR="003B0A03">
        <w:rPr>
          <w:sz w:val="24"/>
          <w:szCs w:val="24"/>
        </w:rPr>
        <w:t xml:space="preserve"> they work primarily on flat ground</w:t>
      </w:r>
      <w:r>
        <w:rPr>
          <w:sz w:val="24"/>
          <w:szCs w:val="24"/>
        </w:rPr>
        <w:t xml:space="preserve"> </w:t>
      </w:r>
      <w:r w:rsidR="002C3A9F">
        <w:rPr>
          <w:sz w:val="24"/>
          <w:szCs w:val="24"/>
        </w:rPr>
        <w:t xml:space="preserve">and have </w:t>
      </w:r>
      <w:r w:rsidR="003B0A03">
        <w:rPr>
          <w:sz w:val="24"/>
          <w:szCs w:val="24"/>
        </w:rPr>
        <w:t xml:space="preserve">a </w:t>
      </w:r>
      <w:r w:rsidR="002C3A9F">
        <w:rPr>
          <w:sz w:val="24"/>
          <w:szCs w:val="24"/>
        </w:rPr>
        <w:t xml:space="preserve">track design that does not provide for </w:t>
      </w:r>
      <w:r w:rsidR="003B0A03">
        <w:rPr>
          <w:sz w:val="24"/>
          <w:szCs w:val="24"/>
        </w:rPr>
        <w:t xml:space="preserve">good </w:t>
      </w:r>
      <w:r w:rsidR="002C3A9F">
        <w:rPr>
          <w:sz w:val="24"/>
          <w:szCs w:val="24"/>
        </w:rPr>
        <w:t>traction. So if you are going to put an excavator on any type of a slope ask for steep slope capability,</w:t>
      </w:r>
      <w:r w:rsidR="003B0A03">
        <w:rPr>
          <w:sz w:val="24"/>
          <w:szCs w:val="24"/>
        </w:rPr>
        <w:t xml:space="preserve"> preferably</w:t>
      </w:r>
      <w:r w:rsidR="002C3A9F">
        <w:rPr>
          <w:sz w:val="24"/>
          <w:szCs w:val="24"/>
        </w:rPr>
        <w:t xml:space="preserve"> with a blade</w:t>
      </w:r>
      <w:r w:rsidR="003B0A03">
        <w:rPr>
          <w:sz w:val="24"/>
          <w:szCs w:val="24"/>
        </w:rPr>
        <w:t>.  I</w:t>
      </w:r>
      <w:r w:rsidR="002C3A9F">
        <w:rPr>
          <w:sz w:val="24"/>
          <w:szCs w:val="24"/>
        </w:rPr>
        <w:t xml:space="preserve">t </w:t>
      </w:r>
      <w:r w:rsidR="003B0A03">
        <w:rPr>
          <w:sz w:val="24"/>
          <w:szCs w:val="24"/>
        </w:rPr>
        <w:t xml:space="preserve">also </w:t>
      </w:r>
      <w:r w:rsidR="003B0A03">
        <w:rPr>
          <w:sz w:val="24"/>
          <w:szCs w:val="24"/>
        </w:rPr>
        <w:lastRenderedPageBreak/>
        <w:t>wouldn’t hurt to say, “M</w:t>
      </w:r>
      <w:r w:rsidR="002C3A9F">
        <w:rPr>
          <w:sz w:val="24"/>
          <w:szCs w:val="24"/>
        </w:rPr>
        <w:t>ake sure they have a thumb on the bucket</w:t>
      </w:r>
      <w:r w:rsidR="003B0A03">
        <w:rPr>
          <w:sz w:val="24"/>
          <w:szCs w:val="24"/>
        </w:rPr>
        <w:t>”</w:t>
      </w:r>
      <w:r w:rsidR="002C3A9F">
        <w:rPr>
          <w:sz w:val="24"/>
          <w:szCs w:val="24"/>
        </w:rPr>
        <w:t xml:space="preserve">.  Most excavators in </w:t>
      </w:r>
      <w:r w:rsidR="00575ADF">
        <w:rPr>
          <w:sz w:val="24"/>
          <w:szCs w:val="24"/>
        </w:rPr>
        <w:t>VIPR</w:t>
      </w:r>
      <w:r w:rsidR="002C3A9F">
        <w:rPr>
          <w:sz w:val="24"/>
          <w:szCs w:val="24"/>
        </w:rPr>
        <w:t xml:space="preserve"> are type 2 and </w:t>
      </w:r>
      <w:r w:rsidR="000E6BFC">
        <w:rPr>
          <w:sz w:val="24"/>
          <w:szCs w:val="24"/>
        </w:rPr>
        <w:t>3;</w:t>
      </w:r>
      <w:r w:rsidR="002C3A9F">
        <w:rPr>
          <w:sz w:val="24"/>
          <w:szCs w:val="24"/>
        </w:rPr>
        <w:t xml:space="preserve"> this is a good size, for </w:t>
      </w:r>
      <w:proofErr w:type="spellStart"/>
      <w:r w:rsidR="002C3A9F">
        <w:rPr>
          <w:sz w:val="24"/>
          <w:szCs w:val="24"/>
        </w:rPr>
        <w:t>fireline</w:t>
      </w:r>
      <w:proofErr w:type="spellEnd"/>
      <w:r w:rsidR="002C3A9F">
        <w:rPr>
          <w:sz w:val="24"/>
          <w:szCs w:val="24"/>
        </w:rPr>
        <w:t xml:space="preserve"> work.</w:t>
      </w:r>
    </w:p>
    <w:p w:rsidR="003336B1" w:rsidRPr="00C6427D" w:rsidRDefault="003336B1" w:rsidP="006439D7">
      <w:pPr>
        <w:contextualSpacing/>
        <w:rPr>
          <w:sz w:val="24"/>
          <w:szCs w:val="24"/>
        </w:rPr>
      </w:pPr>
    </w:p>
    <w:p w:rsidR="006439D7" w:rsidRDefault="006439D7" w:rsidP="00507D72">
      <w:pPr>
        <w:contextualSpacing/>
        <w:jc w:val="center"/>
        <w:rPr>
          <w:sz w:val="24"/>
          <w:szCs w:val="24"/>
        </w:rPr>
      </w:pPr>
      <w:r>
        <w:rPr>
          <w:rFonts w:ascii="Calibri" w:hAnsi="Calibri" w:cs="Calibri"/>
          <w:noProof/>
          <w:sz w:val="17"/>
          <w:szCs w:val="17"/>
        </w:rPr>
        <w:drawing>
          <wp:inline distT="0" distB="0" distL="0" distR="0" wp14:anchorId="5DE846E3" wp14:editId="32F45333">
            <wp:extent cx="5241577" cy="3570734"/>
            <wp:effectExtent l="0" t="0" r="0" b="0"/>
            <wp:docPr id="21" name="Picture 21" descr="290G LC Exca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90G LC Excava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1554" cy="3570718"/>
                    </a:xfrm>
                    <a:prstGeom prst="rect">
                      <a:avLst/>
                    </a:prstGeom>
                    <a:noFill/>
                    <a:ln>
                      <a:noFill/>
                    </a:ln>
                  </pic:spPr>
                </pic:pic>
              </a:graphicData>
            </a:graphic>
          </wp:inline>
        </w:drawing>
      </w:r>
    </w:p>
    <w:p w:rsidR="006439D7" w:rsidRDefault="00F03EEF" w:rsidP="00440A55">
      <w:pPr>
        <w:contextualSpacing/>
        <w:jc w:val="center"/>
        <w:rPr>
          <w:sz w:val="24"/>
          <w:szCs w:val="24"/>
        </w:rPr>
      </w:pPr>
      <w:r>
        <w:rPr>
          <w:b/>
          <w:sz w:val="24"/>
          <w:szCs w:val="24"/>
        </w:rPr>
        <w:t>Figure 12</w:t>
      </w:r>
      <w:r w:rsidR="003336B1" w:rsidRPr="003336B1">
        <w:rPr>
          <w:b/>
          <w:sz w:val="24"/>
          <w:szCs w:val="24"/>
        </w:rPr>
        <w:t>:</w:t>
      </w:r>
      <w:r w:rsidR="003336B1">
        <w:rPr>
          <w:sz w:val="24"/>
          <w:szCs w:val="24"/>
        </w:rPr>
        <w:t xml:space="preserve"> </w:t>
      </w:r>
      <w:r w:rsidR="006439D7">
        <w:rPr>
          <w:sz w:val="24"/>
          <w:szCs w:val="24"/>
        </w:rPr>
        <w:t>Type 1 Excavator- John Deere 290G, 188 Horsepower</w:t>
      </w:r>
    </w:p>
    <w:p w:rsidR="003B0A03" w:rsidRDefault="003B0A03" w:rsidP="006439D7">
      <w:pPr>
        <w:contextualSpacing/>
        <w:rPr>
          <w:sz w:val="24"/>
          <w:szCs w:val="24"/>
        </w:rPr>
      </w:pPr>
    </w:p>
    <w:p w:rsidR="006439D7" w:rsidRDefault="006439D7" w:rsidP="00507D72">
      <w:pPr>
        <w:contextualSpacing/>
        <w:jc w:val="center"/>
        <w:rPr>
          <w:sz w:val="24"/>
          <w:szCs w:val="24"/>
        </w:rPr>
      </w:pPr>
      <w:r>
        <w:rPr>
          <w:rFonts w:ascii="Calibri" w:hAnsi="Calibri" w:cs="Calibri"/>
          <w:noProof/>
          <w:color w:val="000000"/>
          <w:sz w:val="17"/>
          <w:szCs w:val="17"/>
        </w:rPr>
        <w:drawing>
          <wp:inline distT="0" distB="0" distL="0" distR="0" wp14:anchorId="6228921C" wp14:editId="497A1A0F">
            <wp:extent cx="5262843" cy="3585222"/>
            <wp:effectExtent l="0" t="0" r="0" b="0"/>
            <wp:docPr id="22" name="Picture 22" descr="160G LC Excavator from John Deere">
              <a:hlinkClick xmlns:a="http://schemas.openxmlformats.org/drawingml/2006/main" r:id="rId22" tooltip="&quot;160G LC Excava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G LC Excavator from John Deere">
                      <a:hlinkClick r:id="rId22" tooltip="&quot;160G LC Excavato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818" cy="3585205"/>
                    </a:xfrm>
                    <a:prstGeom prst="rect">
                      <a:avLst/>
                    </a:prstGeom>
                    <a:noFill/>
                    <a:ln>
                      <a:noFill/>
                    </a:ln>
                  </pic:spPr>
                </pic:pic>
              </a:graphicData>
            </a:graphic>
          </wp:inline>
        </w:drawing>
      </w:r>
    </w:p>
    <w:p w:rsidR="006439D7" w:rsidRDefault="00F03EEF" w:rsidP="00440A55">
      <w:pPr>
        <w:contextualSpacing/>
        <w:jc w:val="center"/>
        <w:rPr>
          <w:sz w:val="24"/>
          <w:szCs w:val="24"/>
        </w:rPr>
      </w:pPr>
      <w:r>
        <w:rPr>
          <w:b/>
          <w:sz w:val="24"/>
          <w:szCs w:val="24"/>
        </w:rPr>
        <w:t>Figure 13</w:t>
      </w:r>
      <w:r w:rsidR="003336B1" w:rsidRPr="003336B1">
        <w:rPr>
          <w:b/>
          <w:sz w:val="24"/>
          <w:szCs w:val="24"/>
        </w:rPr>
        <w:t>:</w:t>
      </w:r>
      <w:r w:rsidR="003336B1">
        <w:rPr>
          <w:sz w:val="24"/>
          <w:szCs w:val="24"/>
        </w:rPr>
        <w:t xml:space="preserve"> </w:t>
      </w:r>
      <w:r w:rsidR="006439D7">
        <w:rPr>
          <w:sz w:val="24"/>
          <w:szCs w:val="24"/>
        </w:rPr>
        <w:t>Type 2 Excavator- John Deere 160G, 121 horsepower</w:t>
      </w:r>
    </w:p>
    <w:p w:rsidR="006439D7" w:rsidRDefault="006439D7" w:rsidP="006439D7">
      <w:pPr>
        <w:contextualSpacing/>
        <w:rPr>
          <w:sz w:val="24"/>
          <w:szCs w:val="24"/>
        </w:rPr>
      </w:pPr>
    </w:p>
    <w:p w:rsidR="006439D7" w:rsidRDefault="006439D7" w:rsidP="00507D72">
      <w:pPr>
        <w:contextualSpacing/>
        <w:jc w:val="center"/>
        <w:rPr>
          <w:sz w:val="24"/>
          <w:szCs w:val="24"/>
        </w:rPr>
      </w:pPr>
      <w:r>
        <w:rPr>
          <w:rFonts w:ascii="Calibri" w:hAnsi="Calibri" w:cs="Calibri"/>
          <w:noProof/>
          <w:color w:val="000000"/>
          <w:sz w:val="17"/>
          <w:szCs w:val="17"/>
        </w:rPr>
        <w:lastRenderedPageBreak/>
        <w:drawing>
          <wp:inline distT="0" distB="0" distL="0" distR="0" wp14:anchorId="6C467BC7" wp14:editId="67076253">
            <wp:extent cx="5337874" cy="3636335"/>
            <wp:effectExtent l="0" t="0" r="0" b="2540"/>
            <wp:docPr id="23" name="Picture 23" descr="130G Excavator">
              <a:hlinkClick xmlns:a="http://schemas.openxmlformats.org/drawingml/2006/main" r:id="rId24" tooltip="&quot;130G Excava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G Excavator">
                      <a:hlinkClick r:id="rId24" tooltip="&quot;130G Excavato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7849" cy="3636318"/>
                    </a:xfrm>
                    <a:prstGeom prst="rect">
                      <a:avLst/>
                    </a:prstGeom>
                    <a:noFill/>
                    <a:ln>
                      <a:noFill/>
                    </a:ln>
                  </pic:spPr>
                </pic:pic>
              </a:graphicData>
            </a:graphic>
          </wp:inline>
        </w:drawing>
      </w:r>
    </w:p>
    <w:p w:rsidR="006439D7" w:rsidRDefault="00F03EEF" w:rsidP="00440A55">
      <w:pPr>
        <w:contextualSpacing/>
        <w:jc w:val="center"/>
        <w:rPr>
          <w:sz w:val="24"/>
          <w:szCs w:val="24"/>
        </w:rPr>
      </w:pPr>
      <w:r>
        <w:rPr>
          <w:b/>
          <w:sz w:val="24"/>
          <w:szCs w:val="24"/>
        </w:rPr>
        <w:t>Figure 14</w:t>
      </w:r>
      <w:r w:rsidR="003336B1" w:rsidRPr="003336B1">
        <w:rPr>
          <w:b/>
          <w:sz w:val="24"/>
          <w:szCs w:val="24"/>
        </w:rPr>
        <w:t>:</w:t>
      </w:r>
      <w:r w:rsidR="003336B1">
        <w:rPr>
          <w:sz w:val="24"/>
          <w:szCs w:val="24"/>
        </w:rPr>
        <w:t xml:space="preserve"> </w:t>
      </w:r>
      <w:r w:rsidR="006439D7">
        <w:rPr>
          <w:sz w:val="24"/>
          <w:szCs w:val="24"/>
        </w:rPr>
        <w:t>Type 3 Excavator- John Deere 130 G, 95 horsepower</w:t>
      </w:r>
    </w:p>
    <w:p w:rsidR="006439D7" w:rsidRDefault="006439D7" w:rsidP="00507D72">
      <w:pPr>
        <w:contextualSpacing/>
        <w:jc w:val="center"/>
        <w:rPr>
          <w:sz w:val="24"/>
          <w:szCs w:val="24"/>
        </w:rPr>
      </w:pPr>
      <w:r>
        <w:rPr>
          <w:rFonts w:ascii="Verdana" w:hAnsi="Verdana"/>
          <w:noProof/>
          <w:color w:val="000000"/>
        </w:rPr>
        <w:drawing>
          <wp:inline distT="0" distB="0" distL="0" distR="0" wp14:anchorId="2153ECAF" wp14:editId="2BABC9F2">
            <wp:extent cx="4667376" cy="4081033"/>
            <wp:effectExtent l="0" t="0" r="0" b="0"/>
            <wp:docPr id="24" name="Picture 24" descr="PC88M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88MR-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439" cy="4081088"/>
                    </a:xfrm>
                    <a:prstGeom prst="rect">
                      <a:avLst/>
                    </a:prstGeom>
                    <a:noFill/>
                    <a:ln>
                      <a:noFill/>
                    </a:ln>
                  </pic:spPr>
                </pic:pic>
              </a:graphicData>
            </a:graphic>
          </wp:inline>
        </w:drawing>
      </w:r>
    </w:p>
    <w:p w:rsidR="006439D7" w:rsidRDefault="006439D7" w:rsidP="006439D7">
      <w:pPr>
        <w:contextualSpacing/>
        <w:rPr>
          <w:sz w:val="24"/>
          <w:szCs w:val="24"/>
        </w:rPr>
      </w:pPr>
    </w:p>
    <w:p w:rsidR="006439D7" w:rsidRPr="00B32138" w:rsidRDefault="00F03EEF" w:rsidP="00440A55">
      <w:pPr>
        <w:contextualSpacing/>
        <w:jc w:val="center"/>
        <w:rPr>
          <w:sz w:val="24"/>
          <w:szCs w:val="24"/>
        </w:rPr>
      </w:pPr>
      <w:r>
        <w:rPr>
          <w:b/>
          <w:sz w:val="24"/>
          <w:szCs w:val="24"/>
        </w:rPr>
        <w:t>Figure 15</w:t>
      </w:r>
      <w:r w:rsidR="003336B1" w:rsidRPr="003336B1">
        <w:rPr>
          <w:b/>
          <w:sz w:val="24"/>
          <w:szCs w:val="24"/>
        </w:rPr>
        <w:t>:</w:t>
      </w:r>
      <w:r w:rsidR="003336B1">
        <w:rPr>
          <w:sz w:val="24"/>
          <w:szCs w:val="24"/>
        </w:rPr>
        <w:t xml:space="preserve"> </w:t>
      </w:r>
      <w:r w:rsidR="006439D7">
        <w:rPr>
          <w:sz w:val="24"/>
          <w:szCs w:val="24"/>
        </w:rPr>
        <w:t>Type 4 Excavator- Komatsu PC 88MR, 65 Horsepower</w:t>
      </w:r>
    </w:p>
    <w:p w:rsidR="00D26D3F" w:rsidRDefault="00D26D3F" w:rsidP="00C80968">
      <w:pPr>
        <w:contextualSpacing/>
        <w:rPr>
          <w:sz w:val="24"/>
          <w:szCs w:val="24"/>
        </w:rPr>
      </w:pPr>
    </w:p>
    <w:p w:rsidR="00D26D3F" w:rsidRDefault="00D26D3F" w:rsidP="00C80968">
      <w:pPr>
        <w:contextualSpacing/>
        <w:rPr>
          <w:sz w:val="24"/>
          <w:szCs w:val="24"/>
        </w:rPr>
      </w:pPr>
    </w:p>
    <w:p w:rsidR="00440A55" w:rsidRDefault="00440A55" w:rsidP="00C80968">
      <w:pPr>
        <w:contextualSpacing/>
        <w:rPr>
          <w:sz w:val="24"/>
          <w:szCs w:val="24"/>
        </w:rPr>
      </w:pPr>
    </w:p>
    <w:p w:rsidR="00D26D3F" w:rsidRPr="002C3A9F" w:rsidRDefault="002C3A9F" w:rsidP="00C80968">
      <w:pPr>
        <w:contextualSpacing/>
        <w:rPr>
          <w:b/>
          <w:sz w:val="32"/>
          <w:szCs w:val="32"/>
        </w:rPr>
      </w:pPr>
      <w:r w:rsidRPr="002C3A9F">
        <w:rPr>
          <w:b/>
          <w:sz w:val="32"/>
          <w:szCs w:val="32"/>
        </w:rPr>
        <w:t>Dozers</w:t>
      </w:r>
      <w:r w:rsidR="006B1812" w:rsidRPr="006B1812">
        <w:rPr>
          <w:i/>
          <w:sz w:val="28"/>
          <w:szCs w:val="28"/>
        </w:rPr>
        <w:t xml:space="preserve"> Yellow Book</w:t>
      </w:r>
      <w:r w:rsidR="006B1812">
        <w:rPr>
          <w:i/>
          <w:sz w:val="28"/>
          <w:szCs w:val="28"/>
        </w:rPr>
        <w:t>- pages 24-29</w:t>
      </w:r>
    </w:p>
    <w:p w:rsidR="008D0273" w:rsidRDefault="002C3A9F" w:rsidP="00C80968">
      <w:pPr>
        <w:contextualSpacing/>
        <w:rPr>
          <w:sz w:val="24"/>
          <w:szCs w:val="24"/>
        </w:rPr>
      </w:pPr>
      <w:r>
        <w:rPr>
          <w:sz w:val="24"/>
          <w:szCs w:val="24"/>
        </w:rPr>
        <w:t>Everyone is probably already familiar with dozers</w:t>
      </w:r>
      <w:r w:rsidR="0056502F">
        <w:rPr>
          <w:sz w:val="24"/>
          <w:szCs w:val="24"/>
        </w:rPr>
        <w:t>.  We have 56</w:t>
      </w:r>
      <w:r w:rsidR="00A0369A">
        <w:rPr>
          <w:sz w:val="24"/>
          <w:szCs w:val="24"/>
        </w:rPr>
        <w:t xml:space="preserve"> doz</w:t>
      </w:r>
      <w:r w:rsidR="00B942E6">
        <w:rPr>
          <w:sz w:val="24"/>
          <w:szCs w:val="24"/>
        </w:rPr>
        <w:t xml:space="preserve">ers signed up in Region 3 </w:t>
      </w:r>
      <w:r w:rsidR="00575ADF">
        <w:rPr>
          <w:sz w:val="24"/>
          <w:szCs w:val="24"/>
        </w:rPr>
        <w:t>VIPR</w:t>
      </w:r>
      <w:r w:rsidR="00B942E6">
        <w:rPr>
          <w:sz w:val="24"/>
          <w:szCs w:val="24"/>
        </w:rPr>
        <w:t>.  Type 1 dozers are very large and</w:t>
      </w:r>
      <w:r w:rsidR="003336B1">
        <w:rPr>
          <w:sz w:val="24"/>
          <w:szCs w:val="24"/>
        </w:rPr>
        <w:t xml:space="preserve"> used primarily in con</w:t>
      </w:r>
      <w:r w:rsidR="00F03EEF">
        <w:rPr>
          <w:sz w:val="24"/>
          <w:szCs w:val="24"/>
        </w:rPr>
        <w:t>struction and mining, (Figure 16</w:t>
      </w:r>
      <w:r w:rsidR="003336B1">
        <w:rPr>
          <w:sz w:val="24"/>
          <w:szCs w:val="24"/>
        </w:rPr>
        <w:t>).</w:t>
      </w:r>
      <w:r w:rsidR="00B942E6">
        <w:rPr>
          <w:sz w:val="24"/>
          <w:szCs w:val="24"/>
        </w:rPr>
        <w:t xml:space="preserve"> Type 2 dozers are often used for log skidding and are a good size for </w:t>
      </w:r>
      <w:proofErr w:type="spellStart"/>
      <w:r w:rsidR="00B942E6">
        <w:rPr>
          <w:sz w:val="24"/>
          <w:szCs w:val="24"/>
        </w:rPr>
        <w:t>fireline</w:t>
      </w:r>
      <w:proofErr w:type="spellEnd"/>
      <w:r w:rsidR="00B942E6">
        <w:rPr>
          <w:sz w:val="24"/>
          <w:szCs w:val="24"/>
        </w:rPr>
        <w:t xml:space="preserve"> work</w:t>
      </w:r>
      <w:r w:rsidR="00F03EEF">
        <w:rPr>
          <w:sz w:val="24"/>
          <w:szCs w:val="24"/>
        </w:rPr>
        <w:t>, (Figure 17</w:t>
      </w:r>
      <w:r w:rsidR="003336B1">
        <w:rPr>
          <w:sz w:val="24"/>
          <w:szCs w:val="24"/>
        </w:rPr>
        <w:t>)</w:t>
      </w:r>
      <w:r w:rsidR="00B942E6">
        <w:rPr>
          <w:sz w:val="24"/>
          <w:szCs w:val="24"/>
        </w:rPr>
        <w:t xml:space="preserve">.  Type 3 dozers are smaller but can do a good job on the </w:t>
      </w:r>
      <w:proofErr w:type="spellStart"/>
      <w:r w:rsidR="00B942E6">
        <w:rPr>
          <w:sz w:val="24"/>
          <w:szCs w:val="24"/>
        </w:rPr>
        <w:t>fireline</w:t>
      </w:r>
      <w:proofErr w:type="spellEnd"/>
      <w:r w:rsidR="00B942E6">
        <w:rPr>
          <w:sz w:val="24"/>
          <w:szCs w:val="24"/>
        </w:rPr>
        <w:t xml:space="preserve"> especially in lighter fuels</w:t>
      </w:r>
      <w:r w:rsidR="00F03EEF">
        <w:rPr>
          <w:sz w:val="24"/>
          <w:szCs w:val="24"/>
        </w:rPr>
        <w:t>, (Figure 18</w:t>
      </w:r>
      <w:r w:rsidR="003336B1">
        <w:rPr>
          <w:sz w:val="24"/>
          <w:szCs w:val="24"/>
        </w:rPr>
        <w:t>)</w:t>
      </w:r>
      <w:r w:rsidR="00B942E6">
        <w:rPr>
          <w:sz w:val="24"/>
          <w:szCs w:val="24"/>
        </w:rPr>
        <w:t>.</w:t>
      </w:r>
    </w:p>
    <w:p w:rsidR="008D0273" w:rsidRDefault="00B507D8" w:rsidP="00507D72">
      <w:pPr>
        <w:contextualSpacing/>
        <w:jc w:val="center"/>
        <w:rPr>
          <w:sz w:val="24"/>
          <w:szCs w:val="24"/>
        </w:rPr>
      </w:pPr>
      <w:r>
        <w:rPr>
          <w:rFonts w:ascii="Arial" w:hAnsi="Arial" w:cs="Arial"/>
          <w:noProof/>
          <w:color w:val="000000"/>
          <w:sz w:val="18"/>
          <w:szCs w:val="18"/>
        </w:rPr>
        <w:drawing>
          <wp:inline distT="0" distB="0" distL="0" distR="0" wp14:anchorId="6CE6CC9D" wp14:editId="6D44936D">
            <wp:extent cx="4474031" cy="3125972"/>
            <wp:effectExtent l="0" t="0" r="3175" b="0"/>
            <wp:docPr id="29" name="Picture 29" descr="http://farm6.staticflickr.com/5047/5300416974_989a98b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6.staticflickr.com/5047/5300416974_989a98bef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8831" cy="3129326"/>
                    </a:xfrm>
                    <a:prstGeom prst="rect">
                      <a:avLst/>
                    </a:prstGeom>
                    <a:noFill/>
                    <a:ln>
                      <a:noFill/>
                    </a:ln>
                  </pic:spPr>
                </pic:pic>
              </a:graphicData>
            </a:graphic>
          </wp:inline>
        </w:drawing>
      </w:r>
    </w:p>
    <w:p w:rsidR="00D26D3F" w:rsidRDefault="00F03EEF" w:rsidP="00507D72">
      <w:pPr>
        <w:contextualSpacing/>
        <w:jc w:val="center"/>
        <w:rPr>
          <w:sz w:val="24"/>
          <w:szCs w:val="24"/>
        </w:rPr>
      </w:pPr>
      <w:r>
        <w:rPr>
          <w:b/>
          <w:sz w:val="24"/>
          <w:szCs w:val="24"/>
        </w:rPr>
        <w:t>Figure 16</w:t>
      </w:r>
      <w:r w:rsidR="003336B1" w:rsidRPr="003336B1">
        <w:rPr>
          <w:b/>
          <w:sz w:val="24"/>
          <w:szCs w:val="24"/>
        </w:rPr>
        <w:t>:</w:t>
      </w:r>
      <w:r w:rsidR="003336B1">
        <w:rPr>
          <w:sz w:val="24"/>
          <w:szCs w:val="24"/>
        </w:rPr>
        <w:t xml:space="preserve"> </w:t>
      </w:r>
      <w:r w:rsidR="00853033">
        <w:rPr>
          <w:sz w:val="24"/>
          <w:szCs w:val="24"/>
        </w:rPr>
        <w:t xml:space="preserve">Type 1 dozer- Cat D8, 310 </w:t>
      </w:r>
      <w:r w:rsidR="00B507D8">
        <w:rPr>
          <w:sz w:val="24"/>
          <w:szCs w:val="24"/>
        </w:rPr>
        <w:t>horsepower</w:t>
      </w:r>
    </w:p>
    <w:p w:rsidR="00B942E6" w:rsidRDefault="00B942E6" w:rsidP="00C80968">
      <w:pPr>
        <w:contextualSpacing/>
        <w:rPr>
          <w:sz w:val="24"/>
          <w:szCs w:val="24"/>
        </w:rPr>
      </w:pPr>
    </w:p>
    <w:p w:rsidR="008D0273" w:rsidRDefault="008D0273" w:rsidP="00507D72">
      <w:pPr>
        <w:contextualSpacing/>
        <w:jc w:val="center"/>
        <w:rPr>
          <w:sz w:val="24"/>
          <w:szCs w:val="24"/>
        </w:rPr>
      </w:pPr>
      <w:r>
        <w:rPr>
          <w:noProof/>
          <w:sz w:val="24"/>
          <w:szCs w:val="24"/>
        </w:rPr>
        <w:drawing>
          <wp:inline distT="0" distB="0" distL="0" distR="0" wp14:anchorId="7AD8A81E" wp14:editId="64B679E9">
            <wp:extent cx="4433777" cy="2947551"/>
            <wp:effectExtent l="0" t="0" r="50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0469" cy="2952000"/>
                    </a:xfrm>
                    <a:prstGeom prst="rect">
                      <a:avLst/>
                    </a:prstGeom>
                    <a:noFill/>
                    <a:ln>
                      <a:noFill/>
                    </a:ln>
                  </pic:spPr>
                </pic:pic>
              </a:graphicData>
            </a:graphic>
          </wp:inline>
        </w:drawing>
      </w:r>
    </w:p>
    <w:p w:rsidR="00B507D8" w:rsidRDefault="00F03EEF" w:rsidP="005B1864">
      <w:pPr>
        <w:contextualSpacing/>
        <w:jc w:val="center"/>
        <w:rPr>
          <w:noProof/>
          <w:sz w:val="24"/>
          <w:szCs w:val="24"/>
        </w:rPr>
      </w:pPr>
      <w:r>
        <w:rPr>
          <w:b/>
          <w:sz w:val="24"/>
          <w:szCs w:val="24"/>
        </w:rPr>
        <w:t>Figure 17</w:t>
      </w:r>
      <w:r w:rsidR="003336B1" w:rsidRPr="003336B1">
        <w:rPr>
          <w:b/>
          <w:sz w:val="24"/>
          <w:szCs w:val="24"/>
        </w:rPr>
        <w:t>:</w:t>
      </w:r>
      <w:r w:rsidR="003336B1">
        <w:rPr>
          <w:sz w:val="24"/>
          <w:szCs w:val="24"/>
        </w:rPr>
        <w:t xml:space="preserve"> </w:t>
      </w:r>
      <w:r w:rsidR="00853033">
        <w:rPr>
          <w:noProof/>
          <w:sz w:val="24"/>
          <w:szCs w:val="24"/>
        </w:rPr>
        <w:t>Type 2 Dozer- Cat D5H 110</w:t>
      </w:r>
      <w:r w:rsidR="008D0273">
        <w:rPr>
          <w:noProof/>
          <w:sz w:val="24"/>
          <w:szCs w:val="24"/>
        </w:rPr>
        <w:t xml:space="preserve"> horsepower  This dozer has a log skidding grapple and also has the pump unit behind it that will convert it to a pumper cat.</w:t>
      </w:r>
    </w:p>
    <w:p w:rsidR="00B507D8" w:rsidRDefault="00B507D8" w:rsidP="00507D72">
      <w:pPr>
        <w:contextualSpacing/>
        <w:jc w:val="center"/>
        <w:rPr>
          <w:noProof/>
          <w:sz w:val="24"/>
          <w:szCs w:val="24"/>
        </w:rPr>
      </w:pPr>
      <w:r>
        <w:rPr>
          <w:rFonts w:ascii="Arial" w:hAnsi="Arial" w:cs="Arial"/>
          <w:noProof/>
          <w:color w:val="0044CC"/>
        </w:rPr>
        <w:lastRenderedPageBreak/>
        <w:drawing>
          <wp:inline distT="0" distB="0" distL="0" distR="0" wp14:anchorId="476FD8F4" wp14:editId="28E2E567">
            <wp:extent cx="5943600" cy="3962400"/>
            <wp:effectExtent l="0" t="0" r="0" b="0"/>
            <wp:docPr id="28" name="Picture 28" descr="http://www.locationhewitt.ca/images/shared/document/medium/p.82D3K_87c6dd25-dd60-4376-96a7-707d762f502e_20120621110212_medium.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cationhewitt.ca/images/shared/document/medium/p.82D3K_87c6dd25-dd60-4376-96a7-707d762f502e_20120621110212_medium.jpg">
                      <a:hlinkClick r:id="rId29" tgtFrame="_blank"/>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B507D8" w:rsidRDefault="00F03EEF" w:rsidP="00C548A0">
      <w:pPr>
        <w:contextualSpacing/>
        <w:jc w:val="center"/>
        <w:rPr>
          <w:noProof/>
          <w:sz w:val="24"/>
          <w:szCs w:val="24"/>
        </w:rPr>
      </w:pPr>
      <w:r>
        <w:rPr>
          <w:b/>
          <w:sz w:val="24"/>
          <w:szCs w:val="24"/>
        </w:rPr>
        <w:t>Figure 18</w:t>
      </w:r>
      <w:r w:rsidR="003336B1" w:rsidRPr="003336B1">
        <w:rPr>
          <w:b/>
          <w:sz w:val="24"/>
          <w:szCs w:val="24"/>
        </w:rPr>
        <w:t>:</w:t>
      </w:r>
      <w:r w:rsidR="003336B1">
        <w:rPr>
          <w:sz w:val="24"/>
          <w:szCs w:val="24"/>
        </w:rPr>
        <w:t xml:space="preserve"> </w:t>
      </w:r>
      <w:r w:rsidR="00B507D8">
        <w:rPr>
          <w:noProof/>
          <w:sz w:val="24"/>
          <w:szCs w:val="24"/>
        </w:rPr>
        <w:t xml:space="preserve">Type 3 Dozer- </w:t>
      </w:r>
      <w:r w:rsidR="00853033">
        <w:rPr>
          <w:noProof/>
          <w:sz w:val="24"/>
          <w:szCs w:val="24"/>
        </w:rPr>
        <w:t xml:space="preserve">Cat </w:t>
      </w:r>
      <w:r w:rsidR="00C548A0">
        <w:rPr>
          <w:noProof/>
          <w:sz w:val="24"/>
          <w:szCs w:val="24"/>
        </w:rPr>
        <w:t>D3, 81 Horsepower</w:t>
      </w:r>
    </w:p>
    <w:p w:rsidR="00D26D3F" w:rsidRPr="000151BE" w:rsidRDefault="000151BE" w:rsidP="00C80968">
      <w:pPr>
        <w:contextualSpacing/>
        <w:rPr>
          <w:b/>
          <w:sz w:val="32"/>
          <w:szCs w:val="32"/>
        </w:rPr>
      </w:pPr>
      <w:proofErr w:type="spellStart"/>
      <w:r w:rsidRPr="000151BE">
        <w:rPr>
          <w:b/>
          <w:sz w:val="32"/>
          <w:szCs w:val="32"/>
        </w:rPr>
        <w:t>Skidgines</w:t>
      </w:r>
      <w:proofErr w:type="spellEnd"/>
      <w:r w:rsidR="006B1812" w:rsidRPr="006B1812">
        <w:rPr>
          <w:i/>
          <w:sz w:val="28"/>
          <w:szCs w:val="28"/>
        </w:rPr>
        <w:t xml:space="preserve"> Yellow Book</w:t>
      </w:r>
      <w:r w:rsidR="006B1812">
        <w:rPr>
          <w:i/>
          <w:sz w:val="28"/>
          <w:szCs w:val="28"/>
        </w:rPr>
        <w:t>- pages 30-32</w:t>
      </w:r>
      <w:r w:rsidR="00342438">
        <w:rPr>
          <w:i/>
          <w:sz w:val="28"/>
          <w:szCs w:val="28"/>
        </w:rPr>
        <w:t xml:space="preserve"> and 53-54</w:t>
      </w:r>
    </w:p>
    <w:p w:rsidR="000F5481" w:rsidRDefault="00B942E6" w:rsidP="00C80968">
      <w:pPr>
        <w:contextualSpacing/>
        <w:rPr>
          <w:sz w:val="24"/>
          <w:szCs w:val="24"/>
        </w:rPr>
      </w:pPr>
      <w:r>
        <w:rPr>
          <w:sz w:val="24"/>
          <w:szCs w:val="24"/>
        </w:rPr>
        <w:t xml:space="preserve">There are currently no </w:t>
      </w:r>
      <w:proofErr w:type="spellStart"/>
      <w:r>
        <w:rPr>
          <w:sz w:val="24"/>
          <w:szCs w:val="24"/>
        </w:rPr>
        <w:t>skidgines</w:t>
      </w:r>
      <w:proofErr w:type="spellEnd"/>
      <w:r>
        <w:rPr>
          <w:sz w:val="24"/>
          <w:szCs w:val="24"/>
        </w:rPr>
        <w:t xml:space="preserve"> in Region 3 </w:t>
      </w:r>
      <w:r w:rsidR="00575ADF">
        <w:rPr>
          <w:sz w:val="24"/>
          <w:szCs w:val="24"/>
        </w:rPr>
        <w:t>VIPR</w:t>
      </w:r>
      <w:r>
        <w:rPr>
          <w:sz w:val="24"/>
          <w:szCs w:val="24"/>
        </w:rPr>
        <w:t xml:space="preserve">.  </w:t>
      </w:r>
      <w:proofErr w:type="spellStart"/>
      <w:r w:rsidR="000151BE">
        <w:rPr>
          <w:sz w:val="24"/>
          <w:szCs w:val="24"/>
        </w:rPr>
        <w:t>Skidgines</w:t>
      </w:r>
      <w:proofErr w:type="spellEnd"/>
      <w:r w:rsidR="000151BE">
        <w:rPr>
          <w:sz w:val="24"/>
          <w:szCs w:val="24"/>
        </w:rPr>
        <w:t xml:space="preserve"> </w:t>
      </w:r>
      <w:r w:rsidR="00785CD4">
        <w:rPr>
          <w:sz w:val="24"/>
          <w:szCs w:val="24"/>
        </w:rPr>
        <w:t xml:space="preserve">are </w:t>
      </w:r>
      <w:r w:rsidR="00CC380A">
        <w:rPr>
          <w:sz w:val="24"/>
          <w:szCs w:val="24"/>
        </w:rPr>
        <w:t>comprised of</w:t>
      </w:r>
      <w:r w:rsidR="000151BE">
        <w:rPr>
          <w:sz w:val="24"/>
          <w:szCs w:val="24"/>
        </w:rPr>
        <w:t xml:space="preserve"> two different</w:t>
      </w:r>
      <w:r>
        <w:rPr>
          <w:sz w:val="24"/>
          <w:szCs w:val="24"/>
        </w:rPr>
        <w:t xml:space="preserve"> types of log skidding machines that have</w:t>
      </w:r>
      <w:r w:rsidR="000151BE">
        <w:rPr>
          <w:sz w:val="24"/>
          <w:szCs w:val="24"/>
        </w:rPr>
        <w:t xml:space="preserve"> been modified to haul water</w:t>
      </w:r>
      <w:r>
        <w:rPr>
          <w:sz w:val="24"/>
          <w:szCs w:val="24"/>
        </w:rPr>
        <w:t xml:space="preserve"> and function as </w:t>
      </w:r>
      <w:proofErr w:type="spellStart"/>
      <w:r>
        <w:rPr>
          <w:sz w:val="24"/>
          <w:szCs w:val="24"/>
        </w:rPr>
        <w:t>skidgines</w:t>
      </w:r>
      <w:proofErr w:type="spellEnd"/>
      <w:r w:rsidR="000151BE">
        <w:rPr>
          <w:sz w:val="24"/>
          <w:szCs w:val="24"/>
        </w:rPr>
        <w:t xml:space="preserve">.  </w:t>
      </w:r>
      <w:r w:rsidR="00DA4EB9">
        <w:rPr>
          <w:sz w:val="24"/>
          <w:szCs w:val="24"/>
        </w:rPr>
        <w:t xml:space="preserve">Type 1 </w:t>
      </w:r>
      <w:proofErr w:type="spellStart"/>
      <w:r w:rsidR="004C326F">
        <w:rPr>
          <w:sz w:val="24"/>
          <w:szCs w:val="24"/>
        </w:rPr>
        <w:t>skidgines</w:t>
      </w:r>
      <w:proofErr w:type="spellEnd"/>
      <w:r w:rsidR="004C326F">
        <w:rPr>
          <w:sz w:val="24"/>
          <w:szCs w:val="24"/>
        </w:rPr>
        <w:t xml:space="preserve"> are usually</w:t>
      </w:r>
      <w:r w:rsidR="00DA4EB9">
        <w:rPr>
          <w:sz w:val="24"/>
          <w:szCs w:val="24"/>
        </w:rPr>
        <w:t xml:space="preserve"> log forwarders with large capacity tanks on them</w:t>
      </w:r>
      <w:r w:rsidR="000F5481">
        <w:rPr>
          <w:sz w:val="24"/>
          <w:szCs w:val="24"/>
        </w:rPr>
        <w:t>, generally from 1,200 to 3,000 gallons</w:t>
      </w:r>
      <w:r w:rsidR="00F03EEF">
        <w:rPr>
          <w:sz w:val="24"/>
          <w:szCs w:val="24"/>
        </w:rPr>
        <w:t>, (Figure 19</w:t>
      </w:r>
      <w:r w:rsidR="003336B1">
        <w:rPr>
          <w:sz w:val="24"/>
          <w:szCs w:val="24"/>
        </w:rPr>
        <w:t>)</w:t>
      </w:r>
      <w:r w:rsidR="00DA4EB9">
        <w:rPr>
          <w:sz w:val="24"/>
          <w:szCs w:val="24"/>
        </w:rPr>
        <w:t xml:space="preserve">.  Forwarders are designed to carry logs free of the ground.  Tanks are mounted where the logs would normally be placed.  </w:t>
      </w:r>
    </w:p>
    <w:p w:rsidR="000F5481" w:rsidRDefault="000F5481" w:rsidP="00C80968">
      <w:pPr>
        <w:contextualSpacing/>
        <w:rPr>
          <w:sz w:val="24"/>
          <w:szCs w:val="24"/>
        </w:rPr>
      </w:pPr>
    </w:p>
    <w:p w:rsidR="008D0273" w:rsidRDefault="00DA4EB9" w:rsidP="00C80968">
      <w:pPr>
        <w:contextualSpacing/>
        <w:rPr>
          <w:sz w:val="24"/>
          <w:szCs w:val="24"/>
        </w:rPr>
      </w:pPr>
      <w:r>
        <w:rPr>
          <w:sz w:val="24"/>
          <w:szCs w:val="24"/>
        </w:rPr>
        <w:t xml:space="preserve">Type </w:t>
      </w:r>
      <w:r w:rsidR="004C326F">
        <w:rPr>
          <w:sz w:val="24"/>
          <w:szCs w:val="24"/>
        </w:rPr>
        <w:t xml:space="preserve">2, </w:t>
      </w:r>
      <w:r>
        <w:rPr>
          <w:sz w:val="24"/>
          <w:szCs w:val="24"/>
        </w:rPr>
        <w:t xml:space="preserve">3 and 4 </w:t>
      </w:r>
      <w:proofErr w:type="spellStart"/>
      <w:r>
        <w:rPr>
          <w:sz w:val="24"/>
          <w:szCs w:val="24"/>
        </w:rPr>
        <w:t>skidgines</w:t>
      </w:r>
      <w:proofErr w:type="spellEnd"/>
      <w:r w:rsidR="003336B1" w:rsidRPr="003336B1">
        <w:rPr>
          <w:b/>
          <w:sz w:val="24"/>
          <w:szCs w:val="24"/>
        </w:rPr>
        <w:t xml:space="preserve"> </w:t>
      </w:r>
      <w:r w:rsidR="003336B1">
        <w:rPr>
          <w:b/>
          <w:sz w:val="24"/>
          <w:szCs w:val="24"/>
        </w:rPr>
        <w:t>(</w:t>
      </w:r>
      <w:r w:rsidR="00F03EEF">
        <w:rPr>
          <w:sz w:val="24"/>
          <w:szCs w:val="24"/>
        </w:rPr>
        <w:t>Figure 20</w:t>
      </w:r>
      <w:r w:rsidR="003336B1">
        <w:rPr>
          <w:sz w:val="24"/>
          <w:szCs w:val="24"/>
        </w:rPr>
        <w:t>)</w:t>
      </w:r>
      <w:r>
        <w:rPr>
          <w:sz w:val="24"/>
          <w:szCs w:val="24"/>
        </w:rPr>
        <w:t xml:space="preserve"> are log skidder</w:t>
      </w:r>
      <w:r w:rsidR="004C326F">
        <w:rPr>
          <w:sz w:val="24"/>
          <w:szCs w:val="24"/>
        </w:rPr>
        <w:t>s that have been described earlier</w:t>
      </w:r>
      <w:r>
        <w:rPr>
          <w:sz w:val="24"/>
          <w:szCs w:val="24"/>
        </w:rPr>
        <w:t>.  Tanks an</w:t>
      </w:r>
      <w:r w:rsidR="000F5481">
        <w:rPr>
          <w:sz w:val="24"/>
          <w:szCs w:val="24"/>
        </w:rPr>
        <w:t>d pump units on these machines are</w:t>
      </w:r>
      <w:r>
        <w:rPr>
          <w:sz w:val="24"/>
          <w:szCs w:val="24"/>
        </w:rPr>
        <w:t xml:space="preserve"> temporarily or permanently mounted on the rear of the machine.</w:t>
      </w:r>
      <w:r w:rsidR="000F5481">
        <w:rPr>
          <w:sz w:val="24"/>
          <w:szCs w:val="24"/>
        </w:rPr>
        <w:t xml:space="preserve">  Tank capacity is from 250 to 1,199 gallons depending on type.</w:t>
      </w:r>
      <w:r>
        <w:rPr>
          <w:sz w:val="24"/>
          <w:szCs w:val="24"/>
        </w:rPr>
        <w:t xml:space="preserve">  Some type 3 and 4 </w:t>
      </w:r>
      <w:proofErr w:type="spellStart"/>
      <w:r>
        <w:rPr>
          <w:sz w:val="24"/>
          <w:szCs w:val="24"/>
        </w:rPr>
        <w:t>skidgines</w:t>
      </w:r>
      <w:proofErr w:type="spellEnd"/>
      <w:r>
        <w:rPr>
          <w:sz w:val="24"/>
          <w:szCs w:val="24"/>
        </w:rPr>
        <w:t xml:space="preserve"> are able to remove their tank</w:t>
      </w:r>
      <w:r w:rsidR="000F5481">
        <w:rPr>
          <w:sz w:val="24"/>
          <w:szCs w:val="24"/>
        </w:rPr>
        <w:t>s</w:t>
      </w:r>
      <w:r w:rsidR="0065477E">
        <w:rPr>
          <w:sz w:val="24"/>
          <w:szCs w:val="24"/>
        </w:rPr>
        <w:t xml:space="preserve"> within 10</w:t>
      </w:r>
      <w:r>
        <w:rPr>
          <w:sz w:val="24"/>
          <w:szCs w:val="24"/>
        </w:rPr>
        <w:t xml:space="preserve"> minutes and convert back and forth f</w:t>
      </w:r>
      <w:r w:rsidR="0056502F">
        <w:rPr>
          <w:sz w:val="24"/>
          <w:szCs w:val="24"/>
        </w:rPr>
        <w:t xml:space="preserve">rom a log skidder to a </w:t>
      </w:r>
      <w:proofErr w:type="spellStart"/>
      <w:r w:rsidR="0056502F">
        <w:rPr>
          <w:sz w:val="24"/>
          <w:szCs w:val="24"/>
        </w:rPr>
        <w:t>skidgine</w:t>
      </w:r>
      <w:proofErr w:type="spellEnd"/>
      <w:r>
        <w:rPr>
          <w:sz w:val="24"/>
          <w:szCs w:val="24"/>
        </w:rPr>
        <w:t xml:space="preserve"> on short notice.  </w:t>
      </w:r>
    </w:p>
    <w:p w:rsidR="00CC380A" w:rsidRDefault="00CC380A" w:rsidP="00C80968">
      <w:pPr>
        <w:contextualSpacing/>
        <w:rPr>
          <w:sz w:val="24"/>
          <w:szCs w:val="24"/>
        </w:rPr>
      </w:pPr>
    </w:p>
    <w:p w:rsidR="00CC380A" w:rsidRDefault="00CC380A" w:rsidP="00C80968">
      <w:pPr>
        <w:contextualSpacing/>
        <w:rPr>
          <w:sz w:val="24"/>
          <w:szCs w:val="24"/>
        </w:rPr>
      </w:pPr>
      <w:r>
        <w:rPr>
          <w:sz w:val="24"/>
          <w:szCs w:val="24"/>
        </w:rPr>
        <w:t xml:space="preserve">If you want </w:t>
      </w:r>
      <w:proofErr w:type="gramStart"/>
      <w:r>
        <w:rPr>
          <w:sz w:val="24"/>
          <w:szCs w:val="24"/>
        </w:rPr>
        <w:t>a water</w:t>
      </w:r>
      <w:proofErr w:type="gramEnd"/>
      <w:r>
        <w:rPr>
          <w:sz w:val="24"/>
          <w:szCs w:val="24"/>
        </w:rPr>
        <w:t xml:space="preserve"> tender that can climb mountains, order a Type 1 </w:t>
      </w:r>
      <w:proofErr w:type="spellStart"/>
      <w:r>
        <w:rPr>
          <w:sz w:val="24"/>
          <w:szCs w:val="24"/>
        </w:rPr>
        <w:t>skidgine</w:t>
      </w:r>
      <w:proofErr w:type="spellEnd"/>
      <w:r>
        <w:rPr>
          <w:sz w:val="24"/>
          <w:szCs w:val="24"/>
        </w:rPr>
        <w:t xml:space="preserve">.  If you want a type 5 or 6 engine that can climb mountains order a type 2, 3 or 4 </w:t>
      </w:r>
      <w:proofErr w:type="spellStart"/>
      <w:r>
        <w:rPr>
          <w:sz w:val="24"/>
          <w:szCs w:val="24"/>
        </w:rPr>
        <w:t>skidgine</w:t>
      </w:r>
      <w:proofErr w:type="spellEnd"/>
      <w:r>
        <w:rPr>
          <w:sz w:val="24"/>
          <w:szCs w:val="24"/>
        </w:rPr>
        <w:t xml:space="preserve">.  A type 1 </w:t>
      </w:r>
      <w:proofErr w:type="spellStart"/>
      <w:r>
        <w:rPr>
          <w:sz w:val="24"/>
          <w:szCs w:val="24"/>
        </w:rPr>
        <w:t>skidgine</w:t>
      </w:r>
      <w:proofErr w:type="spellEnd"/>
      <w:r>
        <w:rPr>
          <w:sz w:val="24"/>
          <w:szCs w:val="24"/>
        </w:rPr>
        <w:t xml:space="preserve"> can keep several of the small </w:t>
      </w:r>
      <w:proofErr w:type="spellStart"/>
      <w:r>
        <w:rPr>
          <w:sz w:val="24"/>
          <w:szCs w:val="24"/>
        </w:rPr>
        <w:t>skidgines</w:t>
      </w:r>
      <w:proofErr w:type="spellEnd"/>
      <w:r>
        <w:rPr>
          <w:sz w:val="24"/>
          <w:szCs w:val="24"/>
        </w:rPr>
        <w:t xml:space="preserve"> topped off and supporting crews with water.</w:t>
      </w:r>
    </w:p>
    <w:p w:rsidR="00B2330A" w:rsidRDefault="00B2330A" w:rsidP="00C80968">
      <w:pPr>
        <w:contextualSpacing/>
        <w:rPr>
          <w:sz w:val="24"/>
          <w:szCs w:val="24"/>
        </w:rPr>
      </w:pPr>
    </w:p>
    <w:p w:rsidR="008D0273" w:rsidRDefault="00B2330A" w:rsidP="00C80968">
      <w:pPr>
        <w:contextualSpacing/>
        <w:rPr>
          <w:sz w:val="24"/>
          <w:szCs w:val="24"/>
        </w:rPr>
      </w:pPr>
      <w:r>
        <w:rPr>
          <w:sz w:val="24"/>
          <w:szCs w:val="24"/>
        </w:rPr>
        <w:t>Please note that there is no correlation between “skidder” and “</w:t>
      </w:r>
      <w:proofErr w:type="spellStart"/>
      <w:r>
        <w:rPr>
          <w:sz w:val="24"/>
          <w:szCs w:val="24"/>
        </w:rPr>
        <w:t>skidgines</w:t>
      </w:r>
      <w:proofErr w:type="spellEnd"/>
      <w:r>
        <w:rPr>
          <w:sz w:val="24"/>
          <w:szCs w:val="24"/>
        </w:rPr>
        <w:t>” ty</w:t>
      </w:r>
      <w:r w:rsidR="00C548A0">
        <w:rPr>
          <w:sz w:val="24"/>
          <w:szCs w:val="24"/>
        </w:rPr>
        <w:t>ping.  It is apples and oranges</w:t>
      </w:r>
    </w:p>
    <w:p w:rsidR="00D26D3F" w:rsidRDefault="00D26D3F" w:rsidP="00507D72">
      <w:pPr>
        <w:contextualSpacing/>
        <w:jc w:val="center"/>
        <w:rPr>
          <w:sz w:val="24"/>
          <w:szCs w:val="24"/>
        </w:rPr>
      </w:pPr>
      <w:r>
        <w:rPr>
          <w:noProof/>
          <w:sz w:val="24"/>
          <w:szCs w:val="24"/>
        </w:rPr>
        <w:lastRenderedPageBreak/>
        <w:drawing>
          <wp:inline distT="0" distB="0" distL="0" distR="0" wp14:anchorId="29EF179F" wp14:editId="546A047B">
            <wp:extent cx="4706678" cy="3530010"/>
            <wp:effectExtent l="0" t="0" r="0" b="0"/>
            <wp:docPr id="11" name="Picture 11" descr="C:\Documents and Settings\rmrich\My Documents\My Pictures\Big Iron Workshop\100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mrich\My Documents\My Pictures\Big Iron Workshop\100_11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6629" cy="3544973"/>
                    </a:xfrm>
                    <a:prstGeom prst="rect">
                      <a:avLst/>
                    </a:prstGeom>
                    <a:noFill/>
                    <a:ln>
                      <a:noFill/>
                    </a:ln>
                  </pic:spPr>
                </pic:pic>
              </a:graphicData>
            </a:graphic>
          </wp:inline>
        </w:drawing>
      </w:r>
    </w:p>
    <w:p w:rsidR="00D26D3F" w:rsidRDefault="00F03EEF" w:rsidP="003336B1">
      <w:pPr>
        <w:contextualSpacing/>
        <w:jc w:val="center"/>
        <w:rPr>
          <w:sz w:val="24"/>
          <w:szCs w:val="24"/>
        </w:rPr>
      </w:pPr>
      <w:r>
        <w:rPr>
          <w:b/>
          <w:sz w:val="24"/>
          <w:szCs w:val="24"/>
        </w:rPr>
        <w:t>Figure 19</w:t>
      </w:r>
      <w:r w:rsidR="003336B1" w:rsidRPr="003336B1">
        <w:rPr>
          <w:b/>
          <w:sz w:val="24"/>
          <w:szCs w:val="24"/>
        </w:rPr>
        <w:t>:</w:t>
      </w:r>
      <w:r w:rsidR="003336B1">
        <w:rPr>
          <w:sz w:val="24"/>
          <w:szCs w:val="24"/>
        </w:rPr>
        <w:t xml:space="preserve"> </w:t>
      </w:r>
      <w:r w:rsidR="00B507D8">
        <w:rPr>
          <w:sz w:val="24"/>
          <w:szCs w:val="24"/>
        </w:rPr>
        <w:t xml:space="preserve">Type 1 </w:t>
      </w:r>
      <w:proofErr w:type="spellStart"/>
      <w:r w:rsidR="00B507D8">
        <w:rPr>
          <w:sz w:val="24"/>
          <w:szCs w:val="24"/>
        </w:rPr>
        <w:t>Skidgine</w:t>
      </w:r>
      <w:proofErr w:type="spellEnd"/>
      <w:r w:rsidR="00B507D8">
        <w:rPr>
          <w:sz w:val="24"/>
          <w:szCs w:val="24"/>
        </w:rPr>
        <w:t xml:space="preserve">- TD 81 </w:t>
      </w:r>
      <w:proofErr w:type="spellStart"/>
      <w:r w:rsidR="00B507D8">
        <w:rPr>
          <w:sz w:val="24"/>
          <w:szCs w:val="24"/>
        </w:rPr>
        <w:t>Ciceron</w:t>
      </w:r>
      <w:proofErr w:type="spellEnd"/>
      <w:r w:rsidR="00B507D8">
        <w:rPr>
          <w:sz w:val="24"/>
          <w:szCs w:val="24"/>
        </w:rPr>
        <w:t xml:space="preserve"> Forwarder 250 horsepower, 3000 gallon tank, aerial refilling hoper on top.</w:t>
      </w:r>
    </w:p>
    <w:p w:rsidR="00D26D3F" w:rsidRDefault="00D26D3F" w:rsidP="00C80968">
      <w:pPr>
        <w:contextualSpacing/>
        <w:rPr>
          <w:sz w:val="24"/>
          <w:szCs w:val="24"/>
        </w:rPr>
      </w:pPr>
    </w:p>
    <w:p w:rsidR="00D26D3F" w:rsidRDefault="00D26D3F" w:rsidP="00507D72">
      <w:pPr>
        <w:contextualSpacing/>
        <w:jc w:val="center"/>
        <w:rPr>
          <w:sz w:val="24"/>
          <w:szCs w:val="24"/>
        </w:rPr>
      </w:pPr>
      <w:r>
        <w:rPr>
          <w:noProof/>
          <w:sz w:val="24"/>
          <w:szCs w:val="24"/>
        </w:rPr>
        <w:drawing>
          <wp:inline distT="0" distB="0" distL="0" distR="0" wp14:anchorId="023AB4BC" wp14:editId="21343FCE">
            <wp:extent cx="4990213" cy="3742660"/>
            <wp:effectExtent l="0" t="0" r="1270" b="0"/>
            <wp:docPr id="9" name="Picture 9" descr="C:\Documents and Settings\rmrich\My Documents\My Pictures\Big Iron Workshop\100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mrich\My Documents\My Pictures\Big Iron Workshop\100_11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0787" cy="3750591"/>
                    </a:xfrm>
                    <a:prstGeom prst="rect">
                      <a:avLst/>
                    </a:prstGeom>
                    <a:noFill/>
                    <a:ln>
                      <a:noFill/>
                    </a:ln>
                  </pic:spPr>
                </pic:pic>
              </a:graphicData>
            </a:graphic>
          </wp:inline>
        </w:drawing>
      </w:r>
    </w:p>
    <w:p w:rsidR="00CC380A" w:rsidRDefault="003336B1" w:rsidP="00C80968">
      <w:pPr>
        <w:contextualSpacing/>
        <w:rPr>
          <w:sz w:val="24"/>
          <w:szCs w:val="24"/>
        </w:rPr>
      </w:pPr>
      <w:r>
        <w:rPr>
          <w:b/>
          <w:sz w:val="24"/>
          <w:szCs w:val="24"/>
        </w:rPr>
        <w:t>Figure</w:t>
      </w:r>
      <w:r w:rsidR="00F03EEF">
        <w:rPr>
          <w:b/>
          <w:sz w:val="24"/>
          <w:szCs w:val="24"/>
        </w:rPr>
        <w:t xml:space="preserve"> 20</w:t>
      </w:r>
      <w:r w:rsidRPr="003336B1">
        <w:rPr>
          <w:b/>
          <w:sz w:val="24"/>
          <w:szCs w:val="24"/>
        </w:rPr>
        <w:t>:</w:t>
      </w:r>
      <w:r>
        <w:rPr>
          <w:sz w:val="24"/>
          <w:szCs w:val="24"/>
        </w:rPr>
        <w:t xml:space="preserve"> </w:t>
      </w:r>
      <w:r w:rsidR="000F5481">
        <w:rPr>
          <w:sz w:val="24"/>
          <w:szCs w:val="24"/>
        </w:rPr>
        <w:t xml:space="preserve">Type 3 </w:t>
      </w:r>
      <w:proofErr w:type="spellStart"/>
      <w:r w:rsidR="000F5481">
        <w:rPr>
          <w:sz w:val="24"/>
          <w:szCs w:val="24"/>
        </w:rPr>
        <w:t>Skidgine</w:t>
      </w:r>
      <w:proofErr w:type="spellEnd"/>
      <w:r w:rsidR="000F5481">
        <w:rPr>
          <w:sz w:val="24"/>
          <w:szCs w:val="24"/>
        </w:rPr>
        <w:t xml:space="preserve">- John Deere </w:t>
      </w:r>
      <w:r w:rsidR="00B06DD4">
        <w:rPr>
          <w:sz w:val="24"/>
          <w:szCs w:val="24"/>
        </w:rPr>
        <w:t xml:space="preserve">648G </w:t>
      </w:r>
      <w:r w:rsidR="000F5481">
        <w:rPr>
          <w:sz w:val="24"/>
          <w:szCs w:val="24"/>
        </w:rPr>
        <w:t>skidder, 411 g</w:t>
      </w:r>
      <w:r w:rsidR="0065477E">
        <w:rPr>
          <w:sz w:val="24"/>
          <w:szCs w:val="24"/>
        </w:rPr>
        <w:t>allon tank.  Tank and pum</w:t>
      </w:r>
      <w:r w:rsidR="009B081C">
        <w:rPr>
          <w:sz w:val="24"/>
          <w:szCs w:val="24"/>
        </w:rPr>
        <w:t>p unit on this machine can be remo</w:t>
      </w:r>
      <w:r w:rsidR="0065477E">
        <w:rPr>
          <w:sz w:val="24"/>
          <w:szCs w:val="24"/>
        </w:rPr>
        <w:t>ved in approximately 10</w:t>
      </w:r>
      <w:r w:rsidR="009B081C">
        <w:rPr>
          <w:sz w:val="24"/>
          <w:szCs w:val="24"/>
        </w:rPr>
        <w:t xml:space="preserve"> </w:t>
      </w:r>
      <w:r w:rsidR="0065477E">
        <w:rPr>
          <w:sz w:val="24"/>
          <w:szCs w:val="24"/>
        </w:rPr>
        <w:t xml:space="preserve">minutes.  Type 2 and 4 </w:t>
      </w:r>
      <w:proofErr w:type="spellStart"/>
      <w:r w:rsidR="0065477E">
        <w:rPr>
          <w:sz w:val="24"/>
          <w:szCs w:val="24"/>
        </w:rPr>
        <w:t>skidgines</w:t>
      </w:r>
      <w:proofErr w:type="spellEnd"/>
      <w:r w:rsidR="0065477E">
        <w:rPr>
          <w:sz w:val="24"/>
          <w:szCs w:val="24"/>
        </w:rPr>
        <w:t xml:space="preserve"> look </w:t>
      </w:r>
      <w:r w:rsidR="00B2330A">
        <w:rPr>
          <w:sz w:val="24"/>
          <w:szCs w:val="24"/>
        </w:rPr>
        <w:t xml:space="preserve">very </w:t>
      </w:r>
      <w:r w:rsidR="0065477E">
        <w:rPr>
          <w:sz w:val="24"/>
          <w:szCs w:val="24"/>
        </w:rPr>
        <w:t>similar but have different tank capacity</w:t>
      </w:r>
    </w:p>
    <w:p w:rsidR="00D26D3F" w:rsidRDefault="000F5481" w:rsidP="00C80968">
      <w:pPr>
        <w:contextualSpacing/>
        <w:rPr>
          <w:b/>
          <w:sz w:val="32"/>
          <w:szCs w:val="32"/>
        </w:rPr>
      </w:pPr>
      <w:r w:rsidRPr="000F5481">
        <w:rPr>
          <w:b/>
          <w:sz w:val="32"/>
          <w:szCs w:val="32"/>
        </w:rPr>
        <w:lastRenderedPageBreak/>
        <w:t>Pumper Cats</w:t>
      </w:r>
      <w:r w:rsidR="006B1812" w:rsidRPr="006B1812">
        <w:rPr>
          <w:i/>
          <w:sz w:val="28"/>
          <w:szCs w:val="28"/>
        </w:rPr>
        <w:t xml:space="preserve"> Yellow Book</w:t>
      </w:r>
      <w:r w:rsidR="006B1812">
        <w:rPr>
          <w:i/>
          <w:sz w:val="28"/>
          <w:szCs w:val="28"/>
        </w:rPr>
        <w:t>- pages 24-29</w:t>
      </w:r>
    </w:p>
    <w:p w:rsidR="000F5481" w:rsidRDefault="000F5481" w:rsidP="00C80968">
      <w:pPr>
        <w:contextualSpacing/>
        <w:rPr>
          <w:sz w:val="24"/>
          <w:szCs w:val="24"/>
        </w:rPr>
      </w:pPr>
      <w:r>
        <w:rPr>
          <w:sz w:val="24"/>
          <w:szCs w:val="24"/>
        </w:rPr>
        <w:t xml:space="preserve">There are currently no pumper cats in Region 3 </w:t>
      </w:r>
      <w:r w:rsidR="00575ADF">
        <w:rPr>
          <w:sz w:val="24"/>
          <w:szCs w:val="24"/>
        </w:rPr>
        <w:t>VIPR</w:t>
      </w:r>
      <w:r>
        <w:rPr>
          <w:sz w:val="24"/>
          <w:szCs w:val="24"/>
        </w:rPr>
        <w:t xml:space="preserve">.  </w:t>
      </w:r>
      <w:r w:rsidR="00AA5B80">
        <w:rPr>
          <w:sz w:val="24"/>
          <w:szCs w:val="24"/>
        </w:rPr>
        <w:t>Pumper cats are dozers that have a tank and pump unit attached to the rear, side or top of the machine</w:t>
      </w:r>
      <w:r w:rsidR="00F03EEF">
        <w:rPr>
          <w:sz w:val="24"/>
          <w:szCs w:val="24"/>
        </w:rPr>
        <w:t>, (Figure 21</w:t>
      </w:r>
      <w:r w:rsidR="003336B1">
        <w:rPr>
          <w:sz w:val="24"/>
          <w:szCs w:val="24"/>
        </w:rPr>
        <w:t>)</w:t>
      </w:r>
      <w:r w:rsidR="00AA5B80">
        <w:rPr>
          <w:sz w:val="24"/>
          <w:szCs w:val="24"/>
        </w:rPr>
        <w:t xml:space="preserve">.  Their typing is based on horsepower and tank capacity.  The horsepower portion of the typing is the same as it is for dozers.  </w:t>
      </w:r>
      <w:r w:rsidR="00FC1ED0">
        <w:rPr>
          <w:sz w:val="24"/>
          <w:szCs w:val="24"/>
        </w:rPr>
        <w:t>Pumper cats are</w:t>
      </w:r>
      <w:r w:rsidR="00CC380A">
        <w:rPr>
          <w:sz w:val="24"/>
          <w:szCs w:val="24"/>
        </w:rPr>
        <w:t xml:space="preserve"> very versatile machine</w:t>
      </w:r>
      <w:r w:rsidR="00FC1ED0">
        <w:rPr>
          <w:sz w:val="24"/>
          <w:szCs w:val="24"/>
        </w:rPr>
        <w:t>s</w:t>
      </w:r>
      <w:r w:rsidR="00CC380A">
        <w:rPr>
          <w:sz w:val="24"/>
          <w:szCs w:val="24"/>
        </w:rPr>
        <w:t xml:space="preserve">.  They can cut line with the blade, supply water and if they </w:t>
      </w:r>
      <w:r w:rsidR="00FC1ED0">
        <w:rPr>
          <w:sz w:val="24"/>
          <w:szCs w:val="24"/>
        </w:rPr>
        <w:t xml:space="preserve">are </w:t>
      </w:r>
      <w:r w:rsidR="00785CD4">
        <w:rPr>
          <w:sz w:val="24"/>
          <w:szCs w:val="24"/>
        </w:rPr>
        <w:t>designed</w:t>
      </w:r>
      <w:r w:rsidR="00CC380A">
        <w:rPr>
          <w:sz w:val="24"/>
          <w:szCs w:val="24"/>
        </w:rPr>
        <w:t xml:space="preserve"> </w:t>
      </w:r>
      <w:r w:rsidR="00785CD4">
        <w:rPr>
          <w:sz w:val="24"/>
          <w:szCs w:val="24"/>
        </w:rPr>
        <w:t>to release their tank quickly</w:t>
      </w:r>
      <w:r w:rsidR="000E521A">
        <w:rPr>
          <w:sz w:val="24"/>
          <w:szCs w:val="24"/>
        </w:rPr>
        <w:t>,</w:t>
      </w:r>
      <w:r w:rsidR="00CC380A">
        <w:rPr>
          <w:sz w:val="24"/>
          <w:szCs w:val="24"/>
        </w:rPr>
        <w:t xml:space="preserve"> </w:t>
      </w:r>
      <w:r w:rsidR="00785CD4">
        <w:rPr>
          <w:sz w:val="24"/>
          <w:szCs w:val="24"/>
        </w:rPr>
        <w:t>they can also skid logs.</w:t>
      </w:r>
    </w:p>
    <w:p w:rsidR="002D709D" w:rsidRPr="000F5481" w:rsidRDefault="002D709D" w:rsidP="00C80968">
      <w:pPr>
        <w:contextualSpacing/>
        <w:rPr>
          <w:sz w:val="24"/>
          <w:szCs w:val="24"/>
        </w:rPr>
      </w:pPr>
    </w:p>
    <w:p w:rsidR="00D26D3F" w:rsidRDefault="000F5481" w:rsidP="00507D72">
      <w:pPr>
        <w:contextualSpacing/>
        <w:jc w:val="center"/>
        <w:rPr>
          <w:sz w:val="24"/>
          <w:szCs w:val="24"/>
        </w:rPr>
      </w:pPr>
      <w:r>
        <w:rPr>
          <w:noProof/>
          <w:sz w:val="24"/>
          <w:szCs w:val="24"/>
        </w:rPr>
        <w:drawing>
          <wp:inline distT="0" distB="0" distL="0" distR="0" wp14:anchorId="1C281D5F" wp14:editId="49FB92FD">
            <wp:extent cx="5500577" cy="4125432"/>
            <wp:effectExtent l="0" t="0" r="5080" b="8890"/>
            <wp:docPr id="12" name="Picture 12" descr="C:\Documents and Settings\rmrich\My Documents\My Pictures\Big Iron Workshop\100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mrich\My Documents\My Pictures\Big Iron Workshop\100_11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1702" cy="4133775"/>
                    </a:xfrm>
                    <a:prstGeom prst="rect">
                      <a:avLst/>
                    </a:prstGeom>
                    <a:noFill/>
                    <a:ln>
                      <a:noFill/>
                    </a:ln>
                  </pic:spPr>
                </pic:pic>
              </a:graphicData>
            </a:graphic>
          </wp:inline>
        </w:drawing>
      </w:r>
    </w:p>
    <w:p w:rsidR="000F5481" w:rsidRDefault="00F03EEF" w:rsidP="003336B1">
      <w:pPr>
        <w:contextualSpacing/>
        <w:jc w:val="center"/>
        <w:rPr>
          <w:sz w:val="24"/>
          <w:szCs w:val="24"/>
        </w:rPr>
      </w:pPr>
      <w:r>
        <w:rPr>
          <w:b/>
          <w:sz w:val="24"/>
          <w:szCs w:val="24"/>
        </w:rPr>
        <w:t>Figure 21</w:t>
      </w:r>
      <w:r w:rsidR="003336B1" w:rsidRPr="003336B1">
        <w:rPr>
          <w:b/>
          <w:sz w:val="24"/>
          <w:szCs w:val="24"/>
        </w:rPr>
        <w:t>:</w:t>
      </w:r>
      <w:r w:rsidR="003336B1">
        <w:rPr>
          <w:sz w:val="24"/>
          <w:szCs w:val="24"/>
        </w:rPr>
        <w:t xml:space="preserve"> </w:t>
      </w:r>
      <w:r w:rsidR="009B081C">
        <w:rPr>
          <w:sz w:val="24"/>
          <w:szCs w:val="24"/>
        </w:rPr>
        <w:t xml:space="preserve">Type 3 Pumper cat- </w:t>
      </w:r>
      <w:r w:rsidR="00B06DD4">
        <w:rPr>
          <w:sz w:val="24"/>
          <w:szCs w:val="24"/>
        </w:rPr>
        <w:t>Cat D5M 110</w:t>
      </w:r>
      <w:r w:rsidR="0065477E">
        <w:rPr>
          <w:sz w:val="24"/>
          <w:szCs w:val="24"/>
        </w:rPr>
        <w:t xml:space="preserve"> horsepower tank capacity 250 gallons.  See dozer photos for size comparison</w:t>
      </w:r>
      <w:r w:rsidR="00B06DD4">
        <w:rPr>
          <w:sz w:val="24"/>
          <w:szCs w:val="24"/>
        </w:rPr>
        <w:t xml:space="preserve"> of other types</w:t>
      </w:r>
      <w:r w:rsidR="0065477E">
        <w:rPr>
          <w:sz w:val="24"/>
          <w:szCs w:val="24"/>
        </w:rPr>
        <w:t>.</w:t>
      </w:r>
    </w:p>
    <w:p w:rsidR="0065477E" w:rsidRDefault="0065477E" w:rsidP="00C80968">
      <w:pPr>
        <w:contextualSpacing/>
        <w:rPr>
          <w:sz w:val="24"/>
          <w:szCs w:val="24"/>
        </w:rPr>
      </w:pPr>
    </w:p>
    <w:p w:rsidR="0072146C" w:rsidRDefault="0072146C" w:rsidP="00C80968">
      <w:pPr>
        <w:contextualSpacing/>
        <w:rPr>
          <w:sz w:val="24"/>
          <w:szCs w:val="24"/>
        </w:rPr>
      </w:pPr>
    </w:p>
    <w:p w:rsidR="0072146C" w:rsidRDefault="0072146C" w:rsidP="00C80968">
      <w:pPr>
        <w:contextualSpacing/>
        <w:rPr>
          <w:sz w:val="24"/>
          <w:szCs w:val="24"/>
        </w:rPr>
      </w:pPr>
    </w:p>
    <w:p w:rsidR="0072146C" w:rsidRDefault="0072146C" w:rsidP="00C80968">
      <w:pPr>
        <w:contextualSpacing/>
        <w:rPr>
          <w:sz w:val="24"/>
          <w:szCs w:val="24"/>
        </w:rPr>
      </w:pPr>
    </w:p>
    <w:p w:rsidR="0072146C" w:rsidRDefault="0072146C" w:rsidP="00C80968">
      <w:pPr>
        <w:contextualSpacing/>
        <w:rPr>
          <w:sz w:val="24"/>
          <w:szCs w:val="24"/>
        </w:rPr>
      </w:pPr>
    </w:p>
    <w:p w:rsidR="0072146C" w:rsidRDefault="0072146C" w:rsidP="00C80968">
      <w:pPr>
        <w:contextualSpacing/>
        <w:rPr>
          <w:sz w:val="24"/>
          <w:szCs w:val="24"/>
        </w:rPr>
      </w:pPr>
    </w:p>
    <w:p w:rsidR="0072146C" w:rsidRDefault="0072146C" w:rsidP="00C80968">
      <w:pPr>
        <w:contextualSpacing/>
        <w:rPr>
          <w:sz w:val="24"/>
          <w:szCs w:val="24"/>
        </w:rPr>
      </w:pPr>
    </w:p>
    <w:p w:rsidR="007B4C59" w:rsidRDefault="007B4C59" w:rsidP="00C80968">
      <w:pPr>
        <w:contextualSpacing/>
        <w:rPr>
          <w:sz w:val="24"/>
          <w:szCs w:val="24"/>
        </w:rPr>
      </w:pPr>
    </w:p>
    <w:p w:rsidR="0072146C" w:rsidRDefault="0072146C" w:rsidP="00C80968">
      <w:pPr>
        <w:contextualSpacing/>
        <w:rPr>
          <w:sz w:val="24"/>
          <w:szCs w:val="24"/>
        </w:rPr>
      </w:pPr>
    </w:p>
    <w:p w:rsidR="004C0102" w:rsidRDefault="004C0102" w:rsidP="00C80968">
      <w:pPr>
        <w:contextualSpacing/>
        <w:rPr>
          <w:sz w:val="24"/>
          <w:szCs w:val="24"/>
        </w:rPr>
      </w:pPr>
    </w:p>
    <w:p w:rsidR="0072146C" w:rsidRDefault="0072146C" w:rsidP="00C80968">
      <w:pPr>
        <w:contextualSpacing/>
        <w:rPr>
          <w:sz w:val="24"/>
          <w:szCs w:val="24"/>
        </w:rPr>
      </w:pPr>
    </w:p>
    <w:p w:rsidR="0072146C" w:rsidRDefault="0072146C" w:rsidP="00C80968">
      <w:pPr>
        <w:contextualSpacing/>
        <w:rPr>
          <w:sz w:val="24"/>
          <w:szCs w:val="24"/>
        </w:rPr>
      </w:pPr>
    </w:p>
    <w:p w:rsidR="0065477E" w:rsidRDefault="0065477E" w:rsidP="00C80968">
      <w:pPr>
        <w:contextualSpacing/>
        <w:rPr>
          <w:b/>
          <w:sz w:val="32"/>
          <w:szCs w:val="32"/>
        </w:rPr>
      </w:pPr>
      <w:r w:rsidRPr="0065477E">
        <w:rPr>
          <w:b/>
          <w:sz w:val="32"/>
          <w:szCs w:val="32"/>
        </w:rPr>
        <w:lastRenderedPageBreak/>
        <w:t xml:space="preserve">Soft Track </w:t>
      </w:r>
      <w:proofErr w:type="spellStart"/>
      <w:r w:rsidRPr="0065477E">
        <w:rPr>
          <w:b/>
          <w:sz w:val="32"/>
          <w:szCs w:val="32"/>
        </w:rPr>
        <w:t>Skidgines</w:t>
      </w:r>
      <w:proofErr w:type="spellEnd"/>
      <w:r w:rsidR="006B1812" w:rsidRPr="006B1812">
        <w:rPr>
          <w:i/>
          <w:sz w:val="28"/>
          <w:szCs w:val="28"/>
        </w:rPr>
        <w:t xml:space="preserve"> Yellow Book</w:t>
      </w:r>
      <w:r w:rsidR="006B1812">
        <w:rPr>
          <w:i/>
          <w:sz w:val="28"/>
          <w:szCs w:val="28"/>
        </w:rPr>
        <w:t>- pages 50-52</w:t>
      </w:r>
    </w:p>
    <w:p w:rsidR="0065477E" w:rsidRPr="0065477E" w:rsidRDefault="0065477E" w:rsidP="00C80968">
      <w:pPr>
        <w:contextualSpacing/>
        <w:rPr>
          <w:sz w:val="24"/>
          <w:szCs w:val="24"/>
        </w:rPr>
      </w:pPr>
      <w:r>
        <w:rPr>
          <w:sz w:val="24"/>
          <w:szCs w:val="24"/>
        </w:rPr>
        <w:t>There are</w:t>
      </w:r>
      <w:r w:rsidR="00785CD4">
        <w:rPr>
          <w:sz w:val="24"/>
          <w:szCs w:val="24"/>
        </w:rPr>
        <w:t xml:space="preserve"> currently</w:t>
      </w:r>
      <w:r>
        <w:rPr>
          <w:sz w:val="24"/>
          <w:szCs w:val="24"/>
        </w:rPr>
        <w:t xml:space="preserve"> no soft track </w:t>
      </w:r>
      <w:proofErr w:type="spellStart"/>
      <w:r>
        <w:rPr>
          <w:sz w:val="24"/>
          <w:szCs w:val="24"/>
        </w:rPr>
        <w:t>skidgines</w:t>
      </w:r>
      <w:proofErr w:type="spellEnd"/>
      <w:r>
        <w:rPr>
          <w:sz w:val="24"/>
          <w:szCs w:val="24"/>
        </w:rPr>
        <w:t xml:space="preserve"> in Region 3 </w:t>
      </w:r>
      <w:r w:rsidR="00575ADF">
        <w:rPr>
          <w:sz w:val="24"/>
          <w:szCs w:val="24"/>
        </w:rPr>
        <w:t>VIPR</w:t>
      </w:r>
      <w:r w:rsidR="00F03EEF">
        <w:rPr>
          <w:sz w:val="24"/>
          <w:szCs w:val="24"/>
        </w:rPr>
        <w:t>, (Figure 22</w:t>
      </w:r>
      <w:r w:rsidR="003336B1">
        <w:rPr>
          <w:sz w:val="24"/>
          <w:szCs w:val="24"/>
        </w:rPr>
        <w:t>)</w:t>
      </w:r>
      <w:r>
        <w:rPr>
          <w:sz w:val="24"/>
          <w:szCs w:val="24"/>
        </w:rPr>
        <w:t xml:space="preserve">.  </w:t>
      </w:r>
      <w:r w:rsidR="00F50B88">
        <w:rPr>
          <w:sz w:val="24"/>
          <w:szCs w:val="24"/>
        </w:rPr>
        <w:t xml:space="preserve">There are very few soft track </w:t>
      </w:r>
      <w:proofErr w:type="spellStart"/>
      <w:r w:rsidR="00F50B88">
        <w:rPr>
          <w:sz w:val="24"/>
          <w:szCs w:val="24"/>
        </w:rPr>
        <w:t>skidgines</w:t>
      </w:r>
      <w:proofErr w:type="spellEnd"/>
      <w:r w:rsidR="00F50B88">
        <w:rPr>
          <w:sz w:val="24"/>
          <w:szCs w:val="24"/>
        </w:rPr>
        <w:t xml:space="preserve"> out there.  They are a very unique machine that was used for log skidding that allows the tracks to flex rather than be rigid </w:t>
      </w:r>
      <w:r w:rsidR="00247786">
        <w:rPr>
          <w:sz w:val="24"/>
          <w:szCs w:val="24"/>
        </w:rPr>
        <w:t>as with a dozer. There is only one</w:t>
      </w:r>
      <w:r w:rsidR="00F50B88">
        <w:rPr>
          <w:sz w:val="24"/>
          <w:szCs w:val="24"/>
        </w:rPr>
        <w:t xml:space="preserve"> type.  They are capable of operating on steep ground, up to 55%.  They have a minimum tank capacity of 600 gallons.</w:t>
      </w:r>
    </w:p>
    <w:p w:rsidR="00D26D3F" w:rsidRDefault="00D26D3F" w:rsidP="00507D72">
      <w:pPr>
        <w:contextualSpacing/>
        <w:jc w:val="center"/>
        <w:rPr>
          <w:sz w:val="24"/>
          <w:szCs w:val="24"/>
        </w:rPr>
      </w:pPr>
      <w:r>
        <w:rPr>
          <w:noProof/>
          <w:sz w:val="24"/>
          <w:szCs w:val="24"/>
        </w:rPr>
        <w:drawing>
          <wp:inline distT="0" distB="0" distL="0" distR="0">
            <wp:extent cx="5007935" cy="3755951"/>
            <wp:effectExtent l="0" t="0" r="2540" b="0"/>
            <wp:docPr id="7" name="Picture 7" descr="C:\Documents and Settings\rmrich\My Documents\My Pictures\Big Iron Workshop\100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mrich\My Documents\My Pictures\Big Iron Workshop\100_12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5876" cy="3761907"/>
                    </a:xfrm>
                    <a:prstGeom prst="rect">
                      <a:avLst/>
                    </a:prstGeom>
                    <a:noFill/>
                    <a:ln>
                      <a:noFill/>
                    </a:ln>
                  </pic:spPr>
                </pic:pic>
              </a:graphicData>
            </a:graphic>
          </wp:inline>
        </w:drawing>
      </w:r>
    </w:p>
    <w:p w:rsidR="00D26D3F" w:rsidRDefault="00F03EEF" w:rsidP="003336B1">
      <w:pPr>
        <w:contextualSpacing/>
        <w:rPr>
          <w:sz w:val="24"/>
          <w:szCs w:val="24"/>
        </w:rPr>
      </w:pPr>
      <w:r>
        <w:rPr>
          <w:b/>
          <w:sz w:val="24"/>
          <w:szCs w:val="24"/>
        </w:rPr>
        <w:t>Figure 22</w:t>
      </w:r>
      <w:r w:rsidR="003336B1" w:rsidRPr="003336B1">
        <w:rPr>
          <w:b/>
          <w:sz w:val="24"/>
          <w:szCs w:val="24"/>
        </w:rPr>
        <w:t>:</w:t>
      </w:r>
      <w:r w:rsidR="003336B1">
        <w:rPr>
          <w:sz w:val="24"/>
          <w:szCs w:val="24"/>
        </w:rPr>
        <w:t xml:space="preserve"> </w:t>
      </w:r>
      <w:r w:rsidR="000562F4">
        <w:rPr>
          <w:sz w:val="24"/>
          <w:szCs w:val="24"/>
        </w:rPr>
        <w:t xml:space="preserve">Type 1 Soft track </w:t>
      </w:r>
      <w:proofErr w:type="spellStart"/>
      <w:r w:rsidR="00507D72">
        <w:rPr>
          <w:sz w:val="24"/>
          <w:szCs w:val="24"/>
        </w:rPr>
        <w:t>skidgine</w:t>
      </w:r>
      <w:proofErr w:type="spellEnd"/>
      <w:r w:rsidR="00E550DC">
        <w:rPr>
          <w:sz w:val="24"/>
          <w:szCs w:val="24"/>
        </w:rPr>
        <w:t>-</w:t>
      </w:r>
      <w:r w:rsidR="00B06DD4">
        <w:rPr>
          <w:sz w:val="24"/>
          <w:szCs w:val="24"/>
        </w:rPr>
        <w:t xml:space="preserve"> FMC CA-21 Skidder</w:t>
      </w:r>
      <w:r w:rsidR="00507D72">
        <w:rPr>
          <w:sz w:val="24"/>
          <w:szCs w:val="24"/>
        </w:rPr>
        <w:t>,</w:t>
      </w:r>
      <w:r w:rsidR="00F50B88">
        <w:rPr>
          <w:sz w:val="24"/>
          <w:szCs w:val="24"/>
        </w:rPr>
        <w:t xml:space="preserve"> tank capacity </w:t>
      </w:r>
      <w:r w:rsidR="00B06DD4">
        <w:rPr>
          <w:sz w:val="24"/>
          <w:szCs w:val="24"/>
        </w:rPr>
        <w:t>1,25</w:t>
      </w:r>
      <w:r w:rsidR="00507D72">
        <w:rPr>
          <w:sz w:val="24"/>
          <w:szCs w:val="24"/>
        </w:rPr>
        <w:t>0 gallons</w:t>
      </w:r>
    </w:p>
    <w:p w:rsidR="0035521F" w:rsidRDefault="0035521F" w:rsidP="00CC380A">
      <w:pPr>
        <w:contextualSpacing/>
        <w:jc w:val="center"/>
        <w:rPr>
          <w:sz w:val="24"/>
          <w:szCs w:val="24"/>
        </w:rPr>
      </w:pPr>
    </w:p>
    <w:p w:rsidR="0035521F" w:rsidRDefault="0035521F" w:rsidP="0035521F">
      <w:pPr>
        <w:contextualSpacing/>
        <w:rPr>
          <w:sz w:val="24"/>
          <w:szCs w:val="24"/>
        </w:rPr>
      </w:pPr>
      <w:r>
        <w:rPr>
          <w:sz w:val="24"/>
          <w:szCs w:val="24"/>
        </w:rPr>
        <w:t>For additional information on mechanized fire equipment contact:</w:t>
      </w:r>
    </w:p>
    <w:p w:rsidR="00A60F30" w:rsidRDefault="00A60F30" w:rsidP="0035521F">
      <w:pPr>
        <w:contextualSpacing/>
        <w:rPr>
          <w:sz w:val="24"/>
          <w:szCs w:val="24"/>
        </w:rPr>
      </w:pPr>
    </w:p>
    <w:p w:rsidR="00A60F30" w:rsidRPr="00A60F30" w:rsidRDefault="00A60F30" w:rsidP="00A60F30">
      <w:pPr>
        <w:contextualSpacing/>
        <w:rPr>
          <w:sz w:val="24"/>
          <w:szCs w:val="24"/>
        </w:rPr>
      </w:pPr>
      <w:r w:rsidRPr="00A60F30">
        <w:rPr>
          <w:sz w:val="24"/>
          <w:szCs w:val="24"/>
        </w:rPr>
        <w:t>Richard Munoz Nieto</w:t>
      </w:r>
      <w:r>
        <w:rPr>
          <w:sz w:val="24"/>
          <w:szCs w:val="24"/>
        </w:rPr>
        <w:t xml:space="preserve"> </w:t>
      </w:r>
      <w:r w:rsidRPr="00A60F30">
        <w:rPr>
          <w:sz w:val="24"/>
          <w:szCs w:val="24"/>
        </w:rPr>
        <w:t xml:space="preserve">Asst. Director Fire Operations Fire &amp; Aviation </w:t>
      </w:r>
      <w:proofErr w:type="spellStart"/>
      <w:r w:rsidRPr="00A60F30">
        <w:rPr>
          <w:sz w:val="24"/>
          <w:szCs w:val="24"/>
        </w:rPr>
        <w:t>Mgmt</w:t>
      </w:r>
      <w:proofErr w:type="spellEnd"/>
    </w:p>
    <w:p w:rsidR="00A60F30" w:rsidRPr="00A60F30" w:rsidRDefault="00A60F30" w:rsidP="00A60F30">
      <w:pPr>
        <w:contextualSpacing/>
        <w:rPr>
          <w:sz w:val="24"/>
          <w:szCs w:val="24"/>
        </w:rPr>
      </w:pPr>
      <w:r w:rsidRPr="00A60F30">
        <w:rPr>
          <w:sz w:val="24"/>
          <w:szCs w:val="24"/>
        </w:rPr>
        <w:t>USDA-Forest Service Southwestern</w:t>
      </w:r>
      <w:proofErr w:type="gramStart"/>
      <w:r w:rsidRPr="00A60F30">
        <w:rPr>
          <w:sz w:val="24"/>
          <w:szCs w:val="24"/>
        </w:rPr>
        <w:t>  AZ</w:t>
      </w:r>
      <w:proofErr w:type="gramEnd"/>
      <w:r w:rsidRPr="00A60F30">
        <w:rPr>
          <w:sz w:val="24"/>
          <w:szCs w:val="24"/>
        </w:rPr>
        <w:t xml:space="preserve">/NM Region 3 </w:t>
      </w:r>
    </w:p>
    <w:p w:rsidR="00A60F30" w:rsidRPr="00A60F30" w:rsidRDefault="00A60F30" w:rsidP="00A60F30">
      <w:pPr>
        <w:contextualSpacing/>
        <w:rPr>
          <w:sz w:val="24"/>
          <w:szCs w:val="24"/>
        </w:rPr>
      </w:pPr>
      <w:r w:rsidRPr="00A60F30">
        <w:rPr>
          <w:sz w:val="24"/>
          <w:szCs w:val="24"/>
        </w:rPr>
        <w:t>Albuquerque NM 87102</w:t>
      </w:r>
    </w:p>
    <w:p w:rsidR="00A60F30" w:rsidRPr="00A60F30" w:rsidRDefault="00A60F30" w:rsidP="00A60F30">
      <w:pPr>
        <w:contextualSpacing/>
        <w:rPr>
          <w:sz w:val="24"/>
          <w:szCs w:val="24"/>
        </w:rPr>
      </w:pPr>
      <w:r w:rsidRPr="00A60F30">
        <w:rPr>
          <w:sz w:val="24"/>
          <w:szCs w:val="24"/>
        </w:rPr>
        <w:t>Desk</w:t>
      </w:r>
      <w:proofErr w:type="gramStart"/>
      <w:r w:rsidRPr="00A60F30">
        <w:rPr>
          <w:sz w:val="24"/>
          <w:szCs w:val="24"/>
        </w:rPr>
        <w:t>:505</w:t>
      </w:r>
      <w:proofErr w:type="gramEnd"/>
      <w:r w:rsidRPr="00A60F30">
        <w:rPr>
          <w:sz w:val="24"/>
          <w:szCs w:val="24"/>
        </w:rPr>
        <w:t>-842-3418</w:t>
      </w:r>
    </w:p>
    <w:p w:rsidR="00A60F30" w:rsidRPr="00A60F30" w:rsidRDefault="00A60F30" w:rsidP="00A60F30">
      <w:pPr>
        <w:contextualSpacing/>
        <w:rPr>
          <w:sz w:val="24"/>
          <w:szCs w:val="24"/>
        </w:rPr>
      </w:pPr>
      <w:r w:rsidRPr="00A60F30">
        <w:rPr>
          <w:sz w:val="24"/>
          <w:szCs w:val="24"/>
        </w:rPr>
        <w:t>FAX</w:t>
      </w:r>
      <w:proofErr w:type="gramStart"/>
      <w:r w:rsidRPr="00A60F30">
        <w:rPr>
          <w:sz w:val="24"/>
          <w:szCs w:val="24"/>
        </w:rPr>
        <w:t>:505</w:t>
      </w:r>
      <w:proofErr w:type="gramEnd"/>
      <w:r w:rsidRPr="00A60F30">
        <w:rPr>
          <w:sz w:val="24"/>
          <w:szCs w:val="24"/>
        </w:rPr>
        <w:t>-842-3806</w:t>
      </w:r>
    </w:p>
    <w:p w:rsidR="00A60F30" w:rsidRPr="00A60F30" w:rsidRDefault="00A60F30" w:rsidP="00A60F30">
      <w:pPr>
        <w:contextualSpacing/>
        <w:rPr>
          <w:sz w:val="24"/>
          <w:szCs w:val="24"/>
        </w:rPr>
      </w:pPr>
      <w:r w:rsidRPr="00A60F30">
        <w:rPr>
          <w:sz w:val="24"/>
          <w:szCs w:val="24"/>
        </w:rPr>
        <w:t>Cell: 505-250-4573</w:t>
      </w:r>
    </w:p>
    <w:p w:rsidR="00A60F30" w:rsidRDefault="00A60F30" w:rsidP="00A60F30">
      <w:pPr>
        <w:contextualSpacing/>
        <w:rPr>
          <w:sz w:val="24"/>
          <w:szCs w:val="24"/>
        </w:rPr>
      </w:pPr>
      <w:r w:rsidRPr="00A60F30">
        <w:rPr>
          <w:sz w:val="24"/>
          <w:szCs w:val="24"/>
        </w:rPr>
        <w:t xml:space="preserve">E-Mail: </w:t>
      </w:r>
      <w:hyperlink r:id="rId35" w:history="1">
        <w:r w:rsidRPr="00A60F30">
          <w:rPr>
            <w:rStyle w:val="Hyperlink"/>
            <w:sz w:val="24"/>
            <w:szCs w:val="24"/>
          </w:rPr>
          <w:t>rmnieto@fs.fed.us</w:t>
        </w:r>
      </w:hyperlink>
    </w:p>
    <w:p w:rsidR="00A60F30" w:rsidRPr="00A60F30" w:rsidRDefault="00A60F30" w:rsidP="00A60F30">
      <w:pPr>
        <w:contextualSpacing/>
        <w:rPr>
          <w:sz w:val="24"/>
          <w:szCs w:val="24"/>
        </w:rPr>
      </w:pPr>
    </w:p>
    <w:p w:rsidR="0035521F" w:rsidRDefault="0035521F" w:rsidP="0035521F">
      <w:pPr>
        <w:contextualSpacing/>
        <w:rPr>
          <w:sz w:val="24"/>
          <w:szCs w:val="24"/>
        </w:rPr>
      </w:pPr>
      <w:r>
        <w:rPr>
          <w:sz w:val="24"/>
          <w:szCs w:val="24"/>
        </w:rPr>
        <w:t xml:space="preserve">Bob Rich, </w:t>
      </w:r>
      <w:r w:rsidR="004F4127">
        <w:rPr>
          <w:sz w:val="24"/>
          <w:szCs w:val="24"/>
        </w:rPr>
        <w:t xml:space="preserve">Forest Operations Specialist, </w:t>
      </w:r>
      <w:r>
        <w:rPr>
          <w:sz w:val="24"/>
          <w:szCs w:val="24"/>
        </w:rPr>
        <w:t>Southwestern Region</w:t>
      </w:r>
    </w:p>
    <w:p w:rsidR="00B556CA" w:rsidRDefault="0035521F" w:rsidP="00C80968">
      <w:pPr>
        <w:contextualSpacing/>
        <w:rPr>
          <w:sz w:val="24"/>
          <w:szCs w:val="24"/>
        </w:rPr>
      </w:pPr>
      <w:proofErr w:type="gramStart"/>
      <w:r>
        <w:rPr>
          <w:sz w:val="24"/>
          <w:szCs w:val="24"/>
        </w:rPr>
        <w:t>Kaibab National Forest</w:t>
      </w:r>
      <w:r w:rsidR="00A60F30">
        <w:rPr>
          <w:sz w:val="24"/>
          <w:szCs w:val="24"/>
        </w:rPr>
        <w:t xml:space="preserve">, </w:t>
      </w:r>
      <w:r>
        <w:rPr>
          <w:sz w:val="24"/>
          <w:szCs w:val="24"/>
        </w:rPr>
        <w:t>800 South 6</w:t>
      </w:r>
      <w:r w:rsidRPr="0035521F">
        <w:rPr>
          <w:sz w:val="24"/>
          <w:szCs w:val="24"/>
          <w:vertAlign w:val="superscript"/>
        </w:rPr>
        <w:t>th</w:t>
      </w:r>
      <w:r>
        <w:rPr>
          <w:sz w:val="24"/>
          <w:szCs w:val="24"/>
        </w:rPr>
        <w:t xml:space="preserve"> St.</w:t>
      </w:r>
      <w:proofErr w:type="gramEnd"/>
    </w:p>
    <w:p w:rsidR="0035521F" w:rsidRDefault="0035521F" w:rsidP="00C80968">
      <w:pPr>
        <w:contextualSpacing/>
        <w:rPr>
          <w:sz w:val="24"/>
          <w:szCs w:val="24"/>
        </w:rPr>
      </w:pPr>
      <w:r>
        <w:rPr>
          <w:sz w:val="24"/>
          <w:szCs w:val="24"/>
        </w:rPr>
        <w:t>Williams, AZ 86046</w:t>
      </w:r>
    </w:p>
    <w:p w:rsidR="0035521F" w:rsidRDefault="00254437" w:rsidP="00C80968">
      <w:pPr>
        <w:contextualSpacing/>
        <w:rPr>
          <w:sz w:val="24"/>
          <w:szCs w:val="24"/>
        </w:rPr>
      </w:pPr>
      <w:hyperlink r:id="rId36" w:history="1">
        <w:r w:rsidR="0035521F" w:rsidRPr="003D3661">
          <w:rPr>
            <w:rStyle w:val="Hyperlink"/>
            <w:sz w:val="24"/>
            <w:szCs w:val="24"/>
          </w:rPr>
          <w:t>rmrich@fs.fed.us</w:t>
        </w:r>
      </w:hyperlink>
      <w:r w:rsidR="00A60F30">
        <w:rPr>
          <w:rStyle w:val="Hyperlink"/>
          <w:sz w:val="24"/>
          <w:szCs w:val="24"/>
        </w:rPr>
        <w:t xml:space="preserve"> </w:t>
      </w:r>
      <w:r w:rsidR="0035521F">
        <w:rPr>
          <w:sz w:val="24"/>
          <w:szCs w:val="24"/>
        </w:rPr>
        <w:t>(928) 635-8280</w:t>
      </w:r>
    </w:p>
    <w:sectPr w:rsidR="0035521F" w:rsidSect="00B83BA1">
      <w:footerReference w:type="default" r:id="rId3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437" w:rsidRDefault="00254437" w:rsidP="0072146C">
      <w:pPr>
        <w:spacing w:after="0" w:line="240" w:lineRule="auto"/>
      </w:pPr>
      <w:r>
        <w:separator/>
      </w:r>
    </w:p>
  </w:endnote>
  <w:endnote w:type="continuationSeparator" w:id="0">
    <w:p w:rsidR="00254437" w:rsidRDefault="00254437" w:rsidP="00721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395676"/>
      <w:docPartObj>
        <w:docPartGallery w:val="Page Numbers (Bottom of Page)"/>
        <w:docPartUnique/>
      </w:docPartObj>
    </w:sdtPr>
    <w:sdtEndPr>
      <w:rPr>
        <w:noProof/>
      </w:rPr>
    </w:sdtEndPr>
    <w:sdtContent>
      <w:p w:rsidR="00FC1ED0" w:rsidRDefault="00FC1ED0">
        <w:pPr>
          <w:pStyle w:val="Footer"/>
          <w:jc w:val="center"/>
        </w:pPr>
        <w:r>
          <w:fldChar w:fldCharType="begin"/>
        </w:r>
        <w:r>
          <w:instrText xml:space="preserve"> PAGE   \* MERGEFORMAT </w:instrText>
        </w:r>
        <w:r>
          <w:fldChar w:fldCharType="separate"/>
        </w:r>
        <w:r w:rsidR="009942A9">
          <w:rPr>
            <w:noProof/>
          </w:rPr>
          <w:t>1</w:t>
        </w:r>
        <w:r>
          <w:rPr>
            <w:noProof/>
          </w:rPr>
          <w:fldChar w:fldCharType="end"/>
        </w:r>
      </w:p>
    </w:sdtContent>
  </w:sdt>
  <w:p w:rsidR="00FC1ED0" w:rsidRDefault="00FC1E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437" w:rsidRDefault="00254437" w:rsidP="0072146C">
      <w:pPr>
        <w:spacing w:after="0" w:line="240" w:lineRule="auto"/>
      </w:pPr>
      <w:r>
        <w:separator/>
      </w:r>
    </w:p>
  </w:footnote>
  <w:footnote w:type="continuationSeparator" w:id="0">
    <w:p w:rsidR="00254437" w:rsidRDefault="00254437" w:rsidP="007214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63A58"/>
    <w:multiLevelType w:val="hybridMultilevel"/>
    <w:tmpl w:val="D112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01A"/>
    <w:rsid w:val="00003C72"/>
    <w:rsid w:val="000151BE"/>
    <w:rsid w:val="00031DEA"/>
    <w:rsid w:val="000562F4"/>
    <w:rsid w:val="0005689F"/>
    <w:rsid w:val="000A574D"/>
    <w:rsid w:val="000C228F"/>
    <w:rsid w:val="000E141F"/>
    <w:rsid w:val="000E521A"/>
    <w:rsid w:val="000E6BFC"/>
    <w:rsid w:val="000F5481"/>
    <w:rsid w:val="00174670"/>
    <w:rsid w:val="001B305D"/>
    <w:rsid w:val="001B3771"/>
    <w:rsid w:val="001C1E2C"/>
    <w:rsid w:val="00235774"/>
    <w:rsid w:val="00244A7B"/>
    <w:rsid w:val="00247786"/>
    <w:rsid w:val="00254437"/>
    <w:rsid w:val="002B0CC7"/>
    <w:rsid w:val="002B4D47"/>
    <w:rsid w:val="002C3A9F"/>
    <w:rsid w:val="002C44BF"/>
    <w:rsid w:val="002D1614"/>
    <w:rsid w:val="002D709D"/>
    <w:rsid w:val="003072E6"/>
    <w:rsid w:val="003264D7"/>
    <w:rsid w:val="00330CAD"/>
    <w:rsid w:val="003336B1"/>
    <w:rsid w:val="00341B21"/>
    <w:rsid w:val="00342438"/>
    <w:rsid w:val="00352DD5"/>
    <w:rsid w:val="0035521F"/>
    <w:rsid w:val="0036325F"/>
    <w:rsid w:val="003770CA"/>
    <w:rsid w:val="00393793"/>
    <w:rsid w:val="00395357"/>
    <w:rsid w:val="003A4711"/>
    <w:rsid w:val="003B003C"/>
    <w:rsid w:val="003B0A03"/>
    <w:rsid w:val="003B3A7B"/>
    <w:rsid w:val="003B71B8"/>
    <w:rsid w:val="003B7628"/>
    <w:rsid w:val="003C0886"/>
    <w:rsid w:val="003D7B28"/>
    <w:rsid w:val="003F1D6F"/>
    <w:rsid w:val="004015DA"/>
    <w:rsid w:val="004273C6"/>
    <w:rsid w:val="00440A55"/>
    <w:rsid w:val="0046101A"/>
    <w:rsid w:val="00467FDD"/>
    <w:rsid w:val="004C0102"/>
    <w:rsid w:val="004C326F"/>
    <w:rsid w:val="004F4127"/>
    <w:rsid w:val="00507D72"/>
    <w:rsid w:val="0056502F"/>
    <w:rsid w:val="00575ADF"/>
    <w:rsid w:val="005761C6"/>
    <w:rsid w:val="005B1864"/>
    <w:rsid w:val="005B19D0"/>
    <w:rsid w:val="00603E0A"/>
    <w:rsid w:val="006330F8"/>
    <w:rsid w:val="006439D7"/>
    <w:rsid w:val="00653E85"/>
    <w:rsid w:val="006543CA"/>
    <w:rsid w:val="0065477E"/>
    <w:rsid w:val="006B1812"/>
    <w:rsid w:val="006B40D7"/>
    <w:rsid w:val="006B77CC"/>
    <w:rsid w:val="006D733A"/>
    <w:rsid w:val="006E0BD9"/>
    <w:rsid w:val="0072011A"/>
    <w:rsid w:val="0072146C"/>
    <w:rsid w:val="00740DBF"/>
    <w:rsid w:val="00785CD4"/>
    <w:rsid w:val="007B0B34"/>
    <w:rsid w:val="007B4C59"/>
    <w:rsid w:val="007C09A9"/>
    <w:rsid w:val="007D3392"/>
    <w:rsid w:val="007E7431"/>
    <w:rsid w:val="00853033"/>
    <w:rsid w:val="008B0F78"/>
    <w:rsid w:val="008B475C"/>
    <w:rsid w:val="008D0273"/>
    <w:rsid w:val="008E162E"/>
    <w:rsid w:val="00910683"/>
    <w:rsid w:val="009110C3"/>
    <w:rsid w:val="00952E76"/>
    <w:rsid w:val="009852F8"/>
    <w:rsid w:val="009942A9"/>
    <w:rsid w:val="009A270C"/>
    <w:rsid w:val="009B081C"/>
    <w:rsid w:val="00A00526"/>
    <w:rsid w:val="00A0369A"/>
    <w:rsid w:val="00A30C79"/>
    <w:rsid w:val="00A51B43"/>
    <w:rsid w:val="00A60F30"/>
    <w:rsid w:val="00A646DB"/>
    <w:rsid w:val="00A856E1"/>
    <w:rsid w:val="00A94B92"/>
    <w:rsid w:val="00AA5B80"/>
    <w:rsid w:val="00AC1391"/>
    <w:rsid w:val="00B06DD4"/>
    <w:rsid w:val="00B2330A"/>
    <w:rsid w:val="00B32138"/>
    <w:rsid w:val="00B50717"/>
    <w:rsid w:val="00B507D8"/>
    <w:rsid w:val="00B556CA"/>
    <w:rsid w:val="00B6298E"/>
    <w:rsid w:val="00B66089"/>
    <w:rsid w:val="00B75F2D"/>
    <w:rsid w:val="00B83BA1"/>
    <w:rsid w:val="00B93F46"/>
    <w:rsid w:val="00B942E6"/>
    <w:rsid w:val="00B94BFB"/>
    <w:rsid w:val="00BA6986"/>
    <w:rsid w:val="00BD1A54"/>
    <w:rsid w:val="00BF5298"/>
    <w:rsid w:val="00BF5EB3"/>
    <w:rsid w:val="00C31BF4"/>
    <w:rsid w:val="00C35AF0"/>
    <w:rsid w:val="00C548A0"/>
    <w:rsid w:val="00C5661C"/>
    <w:rsid w:val="00C6427D"/>
    <w:rsid w:val="00C80968"/>
    <w:rsid w:val="00C97F77"/>
    <w:rsid w:val="00CC380A"/>
    <w:rsid w:val="00CE6D31"/>
    <w:rsid w:val="00D02A21"/>
    <w:rsid w:val="00D20B87"/>
    <w:rsid w:val="00D21E23"/>
    <w:rsid w:val="00D244FC"/>
    <w:rsid w:val="00D26D3F"/>
    <w:rsid w:val="00D55EBB"/>
    <w:rsid w:val="00D6725D"/>
    <w:rsid w:val="00DA4EB9"/>
    <w:rsid w:val="00DA51B7"/>
    <w:rsid w:val="00DB1AB6"/>
    <w:rsid w:val="00DB61D6"/>
    <w:rsid w:val="00DC3A40"/>
    <w:rsid w:val="00DE1B38"/>
    <w:rsid w:val="00E0037F"/>
    <w:rsid w:val="00E5363C"/>
    <w:rsid w:val="00E550DC"/>
    <w:rsid w:val="00E71FC7"/>
    <w:rsid w:val="00E72093"/>
    <w:rsid w:val="00E906AF"/>
    <w:rsid w:val="00ED17F7"/>
    <w:rsid w:val="00ED3C4F"/>
    <w:rsid w:val="00EE6CD8"/>
    <w:rsid w:val="00EE72B0"/>
    <w:rsid w:val="00F03EEF"/>
    <w:rsid w:val="00F1100A"/>
    <w:rsid w:val="00F34ECD"/>
    <w:rsid w:val="00F376E2"/>
    <w:rsid w:val="00F42E6E"/>
    <w:rsid w:val="00F50B88"/>
    <w:rsid w:val="00F60021"/>
    <w:rsid w:val="00F91198"/>
    <w:rsid w:val="00FA1D8D"/>
    <w:rsid w:val="00FC1ED0"/>
    <w:rsid w:val="00FE32F7"/>
    <w:rsid w:val="00FE3BD1"/>
    <w:rsid w:val="00FE5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4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1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6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D31"/>
    <w:rPr>
      <w:rFonts w:ascii="Tahoma" w:hAnsi="Tahoma" w:cs="Tahoma"/>
      <w:sz w:val="16"/>
      <w:szCs w:val="16"/>
    </w:rPr>
  </w:style>
  <w:style w:type="paragraph" w:styleId="ListParagraph">
    <w:name w:val="List Paragraph"/>
    <w:basedOn w:val="Normal"/>
    <w:uiPriority w:val="34"/>
    <w:qFormat/>
    <w:rsid w:val="00A94B92"/>
    <w:pPr>
      <w:ind w:left="720"/>
      <w:contextualSpacing/>
    </w:pPr>
  </w:style>
  <w:style w:type="character" w:styleId="Hyperlink">
    <w:name w:val="Hyperlink"/>
    <w:basedOn w:val="DefaultParagraphFont"/>
    <w:uiPriority w:val="99"/>
    <w:unhideWhenUsed/>
    <w:rsid w:val="000E6BFC"/>
    <w:rPr>
      <w:color w:val="0000FF" w:themeColor="hyperlink"/>
      <w:u w:val="single"/>
    </w:rPr>
  </w:style>
  <w:style w:type="paragraph" w:styleId="Header">
    <w:name w:val="header"/>
    <w:basedOn w:val="Normal"/>
    <w:link w:val="HeaderChar"/>
    <w:uiPriority w:val="99"/>
    <w:unhideWhenUsed/>
    <w:rsid w:val="00721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46C"/>
  </w:style>
  <w:style w:type="paragraph" w:styleId="Footer">
    <w:name w:val="footer"/>
    <w:basedOn w:val="Normal"/>
    <w:link w:val="FooterChar"/>
    <w:uiPriority w:val="99"/>
    <w:unhideWhenUsed/>
    <w:rsid w:val="00721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46C"/>
  </w:style>
  <w:style w:type="character" w:styleId="FollowedHyperlink">
    <w:name w:val="FollowedHyperlink"/>
    <w:basedOn w:val="DefaultParagraphFont"/>
    <w:uiPriority w:val="99"/>
    <w:semiHidden/>
    <w:unhideWhenUsed/>
    <w:rsid w:val="002B4D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4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1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6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D31"/>
    <w:rPr>
      <w:rFonts w:ascii="Tahoma" w:hAnsi="Tahoma" w:cs="Tahoma"/>
      <w:sz w:val="16"/>
      <w:szCs w:val="16"/>
    </w:rPr>
  </w:style>
  <w:style w:type="paragraph" w:styleId="ListParagraph">
    <w:name w:val="List Paragraph"/>
    <w:basedOn w:val="Normal"/>
    <w:uiPriority w:val="34"/>
    <w:qFormat/>
    <w:rsid w:val="00A94B92"/>
    <w:pPr>
      <w:ind w:left="720"/>
      <w:contextualSpacing/>
    </w:pPr>
  </w:style>
  <w:style w:type="character" w:styleId="Hyperlink">
    <w:name w:val="Hyperlink"/>
    <w:basedOn w:val="DefaultParagraphFont"/>
    <w:uiPriority w:val="99"/>
    <w:unhideWhenUsed/>
    <w:rsid w:val="000E6BFC"/>
    <w:rPr>
      <w:color w:val="0000FF" w:themeColor="hyperlink"/>
      <w:u w:val="single"/>
    </w:rPr>
  </w:style>
  <w:style w:type="paragraph" w:styleId="Header">
    <w:name w:val="header"/>
    <w:basedOn w:val="Normal"/>
    <w:link w:val="HeaderChar"/>
    <w:uiPriority w:val="99"/>
    <w:unhideWhenUsed/>
    <w:rsid w:val="00721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46C"/>
  </w:style>
  <w:style w:type="paragraph" w:styleId="Footer">
    <w:name w:val="footer"/>
    <w:basedOn w:val="Normal"/>
    <w:link w:val="FooterChar"/>
    <w:uiPriority w:val="99"/>
    <w:unhideWhenUsed/>
    <w:rsid w:val="00721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46C"/>
  </w:style>
  <w:style w:type="character" w:styleId="FollowedHyperlink">
    <w:name w:val="FollowedHyperlink"/>
    <w:basedOn w:val="DefaultParagraphFont"/>
    <w:uiPriority w:val="99"/>
    <w:semiHidden/>
    <w:unhideWhenUsed/>
    <w:rsid w:val="002B4D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0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locationhewitt.ca/images/shared/document/medium/p.82D3K_87c6dd25-dd60-4376-96a7-707d762f502e_20120621110212_medium.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eere.com/en_US/media/images/product/construction/excavators/130g/gallery/r4a012284_130g_486x332.jpg" TargetMode="External"/><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hyperlink" Target="mailto:rmrich@fs.fed.us"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ildfirelessons.net/Additional.aspx?Page=HeavyEquipment" TargetMode="External"/><Relationship Id="rId14" Type="http://schemas.openxmlformats.org/officeDocument/2006/relationships/image" Target="media/image5.jpeg"/><Relationship Id="rId22" Type="http://schemas.openxmlformats.org/officeDocument/2006/relationships/hyperlink" Target="http://www.deere.com/en_US/media/images/product/construction/excavators/160g/gallery/r4a012222_160g_486x332.jpg"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mailto:rmnieto@fs.fe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4235B-74B3-45A1-80A4-80BFAC22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rmrich</dc:creator>
  <cp:lastModifiedBy>bwallace</cp:lastModifiedBy>
  <cp:revision>2</cp:revision>
  <cp:lastPrinted>2013-04-08T17:33:00Z</cp:lastPrinted>
  <dcterms:created xsi:type="dcterms:W3CDTF">2014-04-11T00:02:00Z</dcterms:created>
  <dcterms:modified xsi:type="dcterms:W3CDTF">2014-04-11T00:02:00Z</dcterms:modified>
</cp:coreProperties>
</file>