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DE" w:rsidRDefault="005629DE" w:rsidP="00734987">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sidRPr="005629DE">
        <w:rPr>
          <w:rFonts w:ascii="Times New Roman" w:hAnsi="Times New Roman" w:cs="Times New Roman"/>
          <w:b/>
          <w:bCs/>
          <w:color w:val="000000"/>
          <w:sz w:val="24"/>
          <w:szCs w:val="24"/>
        </w:rPr>
        <w:t>EXHIBIT E – INCIDENT BLANKET PURCHASE AGREEMENT (I-BPA)</w:t>
      </w:r>
    </w:p>
    <w:p w:rsidR="005629DE" w:rsidRDefault="005629DE" w:rsidP="00734987">
      <w:pPr>
        <w:autoSpaceDE w:val="0"/>
        <w:autoSpaceDN w:val="0"/>
        <w:adjustRightInd w:val="0"/>
        <w:spacing w:after="0" w:line="240" w:lineRule="auto"/>
        <w:jc w:val="center"/>
        <w:rPr>
          <w:rFonts w:ascii="Times New Roman" w:hAnsi="Times New Roman" w:cs="Times New Roman"/>
          <w:b/>
          <w:bCs/>
          <w:color w:val="000000"/>
          <w:sz w:val="24"/>
          <w:szCs w:val="24"/>
        </w:rPr>
      </w:pPr>
      <w:r w:rsidRPr="005629DE">
        <w:rPr>
          <w:rFonts w:ascii="Times New Roman" w:hAnsi="Times New Roman" w:cs="Times New Roman"/>
          <w:b/>
          <w:bCs/>
          <w:color w:val="000000"/>
          <w:sz w:val="24"/>
          <w:szCs w:val="24"/>
        </w:rPr>
        <w:t>PERFORMANCE EVALUATION</w:t>
      </w:r>
    </w:p>
    <w:p w:rsidR="00734987" w:rsidRPr="005629DE" w:rsidRDefault="00734987" w:rsidP="00734987">
      <w:pPr>
        <w:autoSpaceDE w:val="0"/>
        <w:autoSpaceDN w:val="0"/>
        <w:adjustRightInd w:val="0"/>
        <w:spacing w:after="0" w:line="240" w:lineRule="auto"/>
        <w:jc w:val="center"/>
        <w:rPr>
          <w:rFonts w:ascii="Times New Roman" w:hAnsi="Times New Roman" w:cs="Times New Roman"/>
          <w:b/>
          <w:bCs/>
          <w:color w:val="000000"/>
          <w:sz w:val="24"/>
          <w:szCs w:val="24"/>
        </w:rPr>
      </w:pPr>
    </w:p>
    <w:p w:rsidR="005629DE" w:rsidRPr="00734987" w:rsidRDefault="005629DE" w:rsidP="00734987">
      <w:pPr>
        <w:autoSpaceDE w:val="0"/>
        <w:autoSpaceDN w:val="0"/>
        <w:adjustRightInd w:val="0"/>
        <w:spacing w:after="0" w:line="240" w:lineRule="auto"/>
        <w:ind w:firstLine="720"/>
        <w:rPr>
          <w:rFonts w:ascii="Times New Roman" w:hAnsi="Times New Roman" w:cs="Times New Roman"/>
          <w:b/>
          <w:bCs/>
          <w:color w:val="FF0000"/>
          <w:sz w:val="16"/>
          <w:szCs w:val="16"/>
        </w:rPr>
      </w:pPr>
      <w:r w:rsidRPr="00734987">
        <w:rPr>
          <w:rFonts w:ascii="Times New Roman" w:hAnsi="Times New Roman" w:cs="Times New Roman"/>
          <w:b/>
          <w:bCs/>
          <w:color w:val="FF0000"/>
          <w:sz w:val="16"/>
          <w:szCs w:val="16"/>
        </w:rPr>
        <w:t>Highlighted blocks are required to be completed.</w:t>
      </w:r>
    </w:p>
    <w:tbl>
      <w:tblPr>
        <w:tblStyle w:val="TableGrid"/>
        <w:tblW w:w="0" w:type="auto"/>
        <w:tblLook w:val="04A0" w:firstRow="1" w:lastRow="0" w:firstColumn="1" w:lastColumn="0" w:noHBand="0" w:noVBand="1"/>
      </w:tblPr>
      <w:tblGrid>
        <w:gridCol w:w="4248"/>
        <w:gridCol w:w="180"/>
        <w:gridCol w:w="2250"/>
        <w:gridCol w:w="2898"/>
      </w:tblGrid>
      <w:tr w:rsidR="00734987" w:rsidTr="00E00ED5">
        <w:tc>
          <w:tcPr>
            <w:tcW w:w="4428" w:type="dxa"/>
            <w:gridSpan w:val="2"/>
          </w:tcPr>
          <w:p w:rsidR="00734987" w:rsidRPr="00E26FF2" w:rsidRDefault="00734987" w:rsidP="00734987">
            <w:pPr>
              <w:autoSpaceDE w:val="0"/>
              <w:autoSpaceDN w:val="0"/>
              <w:adjustRightInd w:val="0"/>
              <w:rPr>
                <w:rFonts w:ascii="Times New Roman" w:hAnsi="Times New Roman" w:cs="Times New Roman"/>
                <w:b/>
                <w:bCs/>
                <w:color w:val="000000"/>
                <w:sz w:val="16"/>
                <w:szCs w:val="16"/>
                <w:highlight w:val="yellow"/>
              </w:rPr>
            </w:pPr>
            <w:r w:rsidRPr="00E26FF2">
              <w:rPr>
                <w:rFonts w:ascii="Times New Roman" w:hAnsi="Times New Roman" w:cs="Times New Roman"/>
                <w:b/>
                <w:bCs/>
                <w:color w:val="000000"/>
                <w:sz w:val="24"/>
                <w:szCs w:val="24"/>
                <w:highlight w:val="yellow"/>
              </w:rPr>
              <w:t>Agreement Number:</w:t>
            </w:r>
          </w:p>
        </w:tc>
        <w:tc>
          <w:tcPr>
            <w:tcW w:w="5148" w:type="dxa"/>
            <w:gridSpan w:val="2"/>
          </w:tcPr>
          <w:p w:rsidR="00734987" w:rsidRPr="00E26FF2" w:rsidRDefault="00734987" w:rsidP="00734987">
            <w:pPr>
              <w:autoSpaceDE w:val="0"/>
              <w:autoSpaceDN w:val="0"/>
              <w:adjustRightInd w:val="0"/>
              <w:rPr>
                <w:rFonts w:ascii="Times New Roman" w:hAnsi="Times New Roman" w:cs="Times New Roman"/>
                <w:b/>
                <w:bCs/>
                <w:color w:val="000000"/>
                <w:sz w:val="24"/>
                <w:szCs w:val="24"/>
                <w:highlight w:val="yellow"/>
              </w:rPr>
            </w:pPr>
            <w:r w:rsidRPr="00E26FF2">
              <w:rPr>
                <w:rFonts w:ascii="Times New Roman" w:hAnsi="Times New Roman" w:cs="Times New Roman"/>
                <w:b/>
                <w:bCs/>
                <w:color w:val="000000"/>
                <w:sz w:val="24"/>
                <w:szCs w:val="24"/>
                <w:highlight w:val="yellow"/>
              </w:rPr>
              <w:t>Rating Period: From                  to                  .</w:t>
            </w:r>
          </w:p>
          <w:p w:rsidR="00734987" w:rsidRPr="00E26FF2" w:rsidRDefault="00734987" w:rsidP="00734987">
            <w:pPr>
              <w:autoSpaceDE w:val="0"/>
              <w:autoSpaceDN w:val="0"/>
              <w:adjustRightInd w:val="0"/>
              <w:rPr>
                <w:rFonts w:ascii="Times New Roman" w:hAnsi="Times New Roman" w:cs="Times New Roman"/>
                <w:b/>
                <w:bCs/>
                <w:color w:val="000000"/>
                <w:sz w:val="16"/>
                <w:szCs w:val="16"/>
                <w:highlight w:val="yellow"/>
              </w:rPr>
            </w:pPr>
          </w:p>
        </w:tc>
      </w:tr>
      <w:tr w:rsidR="00734987" w:rsidTr="00E00ED5">
        <w:tc>
          <w:tcPr>
            <w:tcW w:w="4248" w:type="dxa"/>
          </w:tcPr>
          <w:p w:rsidR="00734987" w:rsidRPr="00E26FF2" w:rsidRDefault="00734987" w:rsidP="00734987">
            <w:pPr>
              <w:autoSpaceDE w:val="0"/>
              <w:autoSpaceDN w:val="0"/>
              <w:adjustRightInd w:val="0"/>
              <w:rPr>
                <w:rFonts w:ascii="Times New Roman" w:hAnsi="Times New Roman" w:cs="Times New Roman"/>
                <w:b/>
                <w:bCs/>
                <w:sz w:val="16"/>
                <w:szCs w:val="16"/>
                <w:highlight w:val="yellow"/>
              </w:rPr>
            </w:pPr>
            <w:r w:rsidRPr="00E26FF2">
              <w:rPr>
                <w:rFonts w:ascii="Times New Roman" w:hAnsi="Times New Roman" w:cs="Times New Roman"/>
                <w:b/>
                <w:bCs/>
                <w:color w:val="000000"/>
                <w:sz w:val="24"/>
                <w:szCs w:val="24"/>
                <w:highlight w:val="yellow"/>
              </w:rPr>
              <w:t xml:space="preserve">Contracting Office </w:t>
            </w:r>
            <w:r w:rsidRPr="00E26FF2">
              <w:rPr>
                <w:rFonts w:ascii="Times New Roman" w:hAnsi="Times New Roman" w:cs="Times New Roman"/>
                <w:b/>
                <w:bCs/>
                <w:i/>
                <w:color w:val="FF0000"/>
                <w:sz w:val="16"/>
                <w:szCs w:val="16"/>
                <w:highlight w:val="yellow"/>
              </w:rPr>
              <w:t>(Including Address)</w:t>
            </w:r>
            <w:r w:rsidRPr="00E26FF2">
              <w:rPr>
                <w:rFonts w:ascii="Times New Roman" w:hAnsi="Times New Roman" w:cs="Times New Roman"/>
                <w:b/>
                <w:bCs/>
                <w:sz w:val="16"/>
                <w:szCs w:val="16"/>
                <w:highlight w:val="yellow"/>
              </w:rPr>
              <w:t>:</w:t>
            </w:r>
          </w:p>
          <w:p w:rsidR="00E00ED5" w:rsidRPr="00E26FF2" w:rsidRDefault="00E00ED5" w:rsidP="00734987">
            <w:pPr>
              <w:autoSpaceDE w:val="0"/>
              <w:autoSpaceDN w:val="0"/>
              <w:adjustRightInd w:val="0"/>
              <w:rPr>
                <w:rFonts w:ascii="Times New Roman" w:hAnsi="Times New Roman" w:cs="Times New Roman"/>
                <w:b/>
                <w:bCs/>
                <w:sz w:val="16"/>
                <w:szCs w:val="16"/>
                <w:highlight w:val="yellow"/>
              </w:rPr>
            </w:pPr>
          </w:p>
          <w:p w:rsidR="00E00ED5" w:rsidRPr="00E26FF2" w:rsidRDefault="00E00ED5" w:rsidP="00734987">
            <w:pPr>
              <w:autoSpaceDE w:val="0"/>
              <w:autoSpaceDN w:val="0"/>
              <w:adjustRightInd w:val="0"/>
              <w:rPr>
                <w:rFonts w:ascii="Times New Roman" w:hAnsi="Times New Roman" w:cs="Times New Roman"/>
                <w:b/>
                <w:bCs/>
                <w:sz w:val="16"/>
                <w:szCs w:val="16"/>
                <w:highlight w:val="yellow"/>
              </w:rPr>
            </w:pPr>
          </w:p>
          <w:p w:rsidR="00E00ED5" w:rsidRPr="00E26FF2" w:rsidRDefault="00E00ED5" w:rsidP="00734987">
            <w:pPr>
              <w:autoSpaceDE w:val="0"/>
              <w:autoSpaceDN w:val="0"/>
              <w:adjustRightInd w:val="0"/>
              <w:rPr>
                <w:rFonts w:ascii="Times New Roman" w:hAnsi="Times New Roman" w:cs="Times New Roman"/>
                <w:b/>
                <w:bCs/>
                <w:sz w:val="24"/>
                <w:szCs w:val="24"/>
                <w:highlight w:val="yellow"/>
              </w:rPr>
            </w:pPr>
          </w:p>
          <w:p w:rsidR="00734987" w:rsidRPr="00E26FF2" w:rsidRDefault="00734987" w:rsidP="00734987">
            <w:pPr>
              <w:autoSpaceDE w:val="0"/>
              <w:autoSpaceDN w:val="0"/>
              <w:adjustRightInd w:val="0"/>
              <w:rPr>
                <w:rFonts w:ascii="Times New Roman" w:hAnsi="Times New Roman" w:cs="Times New Roman"/>
                <w:b/>
                <w:bCs/>
                <w:color w:val="000000"/>
                <w:sz w:val="16"/>
                <w:szCs w:val="16"/>
                <w:highlight w:val="yellow"/>
              </w:rPr>
            </w:pPr>
          </w:p>
        </w:tc>
        <w:tc>
          <w:tcPr>
            <w:tcW w:w="2430" w:type="dxa"/>
            <w:gridSpan w:val="2"/>
          </w:tcPr>
          <w:p w:rsidR="00734987" w:rsidRPr="00E26FF2" w:rsidRDefault="00734987" w:rsidP="00734987">
            <w:pPr>
              <w:autoSpaceDE w:val="0"/>
              <w:autoSpaceDN w:val="0"/>
              <w:adjustRightInd w:val="0"/>
              <w:rPr>
                <w:rFonts w:ascii="Times New Roman" w:hAnsi="Times New Roman" w:cs="Times New Roman"/>
                <w:b/>
                <w:bCs/>
                <w:color w:val="000000"/>
                <w:sz w:val="16"/>
                <w:szCs w:val="16"/>
                <w:highlight w:val="yellow"/>
              </w:rPr>
            </w:pPr>
            <w:r w:rsidRPr="00E26FF2">
              <w:rPr>
                <w:rFonts w:ascii="Times New Roman" w:hAnsi="Times New Roman" w:cs="Times New Roman"/>
                <w:b/>
                <w:bCs/>
                <w:color w:val="000000"/>
                <w:sz w:val="24"/>
                <w:szCs w:val="24"/>
                <w:highlight w:val="yellow"/>
              </w:rPr>
              <w:t>Fire Name:</w:t>
            </w:r>
          </w:p>
        </w:tc>
        <w:tc>
          <w:tcPr>
            <w:tcW w:w="2898" w:type="dxa"/>
          </w:tcPr>
          <w:p w:rsidR="00E00ED5" w:rsidRPr="00E26FF2" w:rsidRDefault="00E00ED5" w:rsidP="00E00ED5">
            <w:pPr>
              <w:autoSpaceDE w:val="0"/>
              <w:autoSpaceDN w:val="0"/>
              <w:adjustRightInd w:val="0"/>
              <w:rPr>
                <w:rFonts w:ascii="Times New Roman" w:hAnsi="Times New Roman" w:cs="Times New Roman"/>
                <w:b/>
                <w:bCs/>
                <w:color w:val="000000"/>
                <w:sz w:val="24"/>
                <w:szCs w:val="24"/>
                <w:highlight w:val="yellow"/>
              </w:rPr>
            </w:pPr>
            <w:r w:rsidRPr="00E26FF2">
              <w:rPr>
                <w:rFonts w:ascii="Times New Roman" w:hAnsi="Times New Roman" w:cs="Times New Roman"/>
                <w:b/>
                <w:bCs/>
                <w:color w:val="000000"/>
                <w:sz w:val="24"/>
                <w:szCs w:val="24"/>
                <w:highlight w:val="yellow"/>
              </w:rPr>
              <w:t>Resource Order Number:</w:t>
            </w:r>
          </w:p>
          <w:p w:rsidR="00734987" w:rsidRPr="00E26FF2" w:rsidRDefault="00734987" w:rsidP="00734987">
            <w:pPr>
              <w:autoSpaceDE w:val="0"/>
              <w:autoSpaceDN w:val="0"/>
              <w:adjustRightInd w:val="0"/>
              <w:rPr>
                <w:rFonts w:ascii="Times New Roman" w:hAnsi="Times New Roman" w:cs="Times New Roman"/>
                <w:b/>
                <w:bCs/>
                <w:color w:val="000000"/>
                <w:sz w:val="16"/>
                <w:szCs w:val="16"/>
                <w:highlight w:val="yellow"/>
              </w:rPr>
            </w:pPr>
          </w:p>
        </w:tc>
      </w:tr>
      <w:tr w:rsidR="00734987" w:rsidTr="00E26FF2">
        <w:tc>
          <w:tcPr>
            <w:tcW w:w="4248" w:type="dxa"/>
          </w:tcPr>
          <w:p w:rsidR="00E00ED5" w:rsidRPr="00E26FF2" w:rsidRDefault="00E00ED5" w:rsidP="00E00ED5">
            <w:pPr>
              <w:autoSpaceDE w:val="0"/>
              <w:autoSpaceDN w:val="0"/>
              <w:adjustRightInd w:val="0"/>
              <w:rPr>
                <w:rFonts w:ascii="Times New Roman" w:hAnsi="Times New Roman" w:cs="Times New Roman"/>
                <w:b/>
                <w:bCs/>
                <w:color w:val="000000"/>
                <w:sz w:val="24"/>
                <w:szCs w:val="24"/>
                <w:highlight w:val="yellow"/>
              </w:rPr>
            </w:pPr>
            <w:r w:rsidRPr="00E26FF2">
              <w:rPr>
                <w:rFonts w:ascii="Times New Roman" w:hAnsi="Times New Roman" w:cs="Times New Roman"/>
                <w:b/>
                <w:bCs/>
                <w:color w:val="000000"/>
                <w:sz w:val="24"/>
                <w:szCs w:val="24"/>
                <w:highlight w:val="yellow"/>
              </w:rPr>
              <w:t>Contractor Name:</w:t>
            </w:r>
          </w:p>
          <w:p w:rsidR="00734987" w:rsidRPr="00E26FF2" w:rsidRDefault="00734987" w:rsidP="00734987">
            <w:pPr>
              <w:autoSpaceDE w:val="0"/>
              <w:autoSpaceDN w:val="0"/>
              <w:adjustRightInd w:val="0"/>
              <w:rPr>
                <w:rFonts w:ascii="Times New Roman" w:hAnsi="Times New Roman" w:cs="Times New Roman"/>
                <w:b/>
                <w:bCs/>
                <w:color w:val="000000"/>
                <w:sz w:val="16"/>
                <w:szCs w:val="16"/>
                <w:highlight w:val="yellow"/>
              </w:rPr>
            </w:pPr>
          </w:p>
        </w:tc>
        <w:tc>
          <w:tcPr>
            <w:tcW w:w="5328" w:type="dxa"/>
            <w:gridSpan w:val="3"/>
          </w:tcPr>
          <w:p w:rsidR="00E00ED5" w:rsidRPr="00E26FF2" w:rsidRDefault="00E00ED5" w:rsidP="00E00ED5">
            <w:pPr>
              <w:autoSpaceDE w:val="0"/>
              <w:autoSpaceDN w:val="0"/>
              <w:adjustRightInd w:val="0"/>
              <w:rPr>
                <w:rFonts w:ascii="Times New Roman" w:hAnsi="Times New Roman" w:cs="Times New Roman"/>
                <w:b/>
                <w:bCs/>
                <w:sz w:val="24"/>
                <w:szCs w:val="24"/>
                <w:highlight w:val="yellow"/>
              </w:rPr>
            </w:pPr>
            <w:r w:rsidRPr="00E26FF2">
              <w:rPr>
                <w:rFonts w:ascii="Times New Roman" w:hAnsi="Times New Roman" w:cs="Times New Roman"/>
                <w:b/>
                <w:bCs/>
                <w:color w:val="000000"/>
                <w:sz w:val="24"/>
                <w:szCs w:val="24"/>
                <w:highlight w:val="yellow"/>
              </w:rPr>
              <w:t xml:space="preserve">Requirement Description </w:t>
            </w:r>
            <w:r w:rsidRPr="00E26FF2">
              <w:rPr>
                <w:rFonts w:ascii="Times New Roman" w:hAnsi="Times New Roman" w:cs="Times New Roman"/>
                <w:b/>
                <w:bCs/>
                <w:i/>
                <w:color w:val="FF0000"/>
                <w:sz w:val="16"/>
                <w:szCs w:val="16"/>
                <w:highlight w:val="yellow"/>
              </w:rPr>
              <w:t>(Equipment Type)</w:t>
            </w:r>
            <w:r w:rsidR="00455A3F" w:rsidRPr="00E26FF2">
              <w:rPr>
                <w:rFonts w:ascii="Times New Roman" w:hAnsi="Times New Roman" w:cs="Times New Roman"/>
                <w:b/>
                <w:bCs/>
                <w:sz w:val="24"/>
                <w:szCs w:val="24"/>
                <w:highlight w:val="yellow"/>
              </w:rPr>
              <w:t>:</w:t>
            </w:r>
          </w:p>
          <w:p w:rsidR="00455A3F" w:rsidRPr="00E26FF2" w:rsidRDefault="00455A3F" w:rsidP="00E00ED5">
            <w:pPr>
              <w:autoSpaceDE w:val="0"/>
              <w:autoSpaceDN w:val="0"/>
              <w:adjustRightInd w:val="0"/>
              <w:rPr>
                <w:rFonts w:ascii="Times New Roman" w:hAnsi="Times New Roman" w:cs="Times New Roman"/>
                <w:b/>
                <w:bCs/>
                <w:sz w:val="24"/>
                <w:szCs w:val="24"/>
                <w:highlight w:val="yellow"/>
              </w:rPr>
            </w:pPr>
          </w:p>
          <w:p w:rsidR="00734987" w:rsidRPr="00E26FF2" w:rsidRDefault="00734987" w:rsidP="00734987">
            <w:pPr>
              <w:autoSpaceDE w:val="0"/>
              <w:autoSpaceDN w:val="0"/>
              <w:adjustRightInd w:val="0"/>
              <w:rPr>
                <w:rFonts w:ascii="Times New Roman" w:hAnsi="Times New Roman" w:cs="Times New Roman"/>
                <w:b/>
                <w:bCs/>
                <w:color w:val="000000"/>
                <w:sz w:val="16"/>
                <w:szCs w:val="16"/>
                <w:highlight w:val="yellow"/>
              </w:rPr>
            </w:pPr>
          </w:p>
        </w:tc>
      </w:tr>
    </w:tbl>
    <w:p w:rsidR="00734987" w:rsidRPr="00734987" w:rsidRDefault="00734987" w:rsidP="00734987">
      <w:pPr>
        <w:autoSpaceDE w:val="0"/>
        <w:autoSpaceDN w:val="0"/>
        <w:adjustRightInd w:val="0"/>
        <w:spacing w:after="0" w:line="240" w:lineRule="auto"/>
        <w:ind w:firstLine="720"/>
        <w:rPr>
          <w:rFonts w:ascii="Times New Roman" w:hAnsi="Times New Roman" w:cs="Times New Roman"/>
          <w:b/>
          <w:bCs/>
          <w:color w:val="000000"/>
          <w:sz w:val="16"/>
          <w:szCs w:val="16"/>
        </w:rPr>
      </w:pPr>
    </w:p>
    <w:p w:rsidR="005629DE" w:rsidRPr="00F91D96" w:rsidRDefault="005629DE" w:rsidP="00F91D96">
      <w:pPr>
        <w:autoSpaceDE w:val="0"/>
        <w:autoSpaceDN w:val="0"/>
        <w:adjustRightInd w:val="0"/>
        <w:spacing w:after="0" w:line="240" w:lineRule="auto"/>
        <w:jc w:val="center"/>
        <w:rPr>
          <w:rFonts w:ascii="Times New Roman" w:hAnsi="Times New Roman" w:cs="Times New Roman"/>
          <w:b/>
          <w:bCs/>
          <w:color w:val="FF0000"/>
          <w:sz w:val="24"/>
          <w:szCs w:val="24"/>
        </w:rPr>
      </w:pPr>
      <w:r w:rsidRPr="00F91D96">
        <w:rPr>
          <w:rFonts w:ascii="Times New Roman" w:hAnsi="Times New Roman" w:cs="Times New Roman"/>
          <w:b/>
          <w:bCs/>
          <w:color w:val="FF0000"/>
          <w:sz w:val="24"/>
          <w:szCs w:val="24"/>
        </w:rPr>
        <w:t>Ratings</w:t>
      </w:r>
    </w:p>
    <w:p w:rsidR="005629DE" w:rsidRDefault="005629DE" w:rsidP="005629D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Summarize contractor performance and check the number which corresponds to the rating for each rating</w:t>
      </w:r>
    </w:p>
    <w:p w:rsidR="005629DE" w:rsidRDefault="005629DE" w:rsidP="005629DE">
      <w:pPr>
        <w:autoSpaceDE w:val="0"/>
        <w:autoSpaceDN w:val="0"/>
        <w:adjustRightInd w:val="0"/>
        <w:spacing w:after="0" w:line="240" w:lineRule="auto"/>
        <w:rPr>
          <w:rFonts w:ascii="Times New Roman" w:hAnsi="Times New Roman" w:cs="Times New Roman"/>
          <w:b/>
          <w:bCs/>
          <w:i/>
          <w:iCs/>
          <w:color w:val="000000"/>
          <w:sz w:val="20"/>
          <w:szCs w:val="20"/>
        </w:rPr>
      </w:pPr>
      <w:proofErr w:type="gramStart"/>
      <w:r>
        <w:rPr>
          <w:rFonts w:ascii="Times New Roman" w:hAnsi="Times New Roman" w:cs="Times New Roman"/>
          <w:b/>
          <w:bCs/>
          <w:color w:val="000000"/>
          <w:sz w:val="20"/>
          <w:szCs w:val="20"/>
        </w:rPr>
        <w:t>category</w:t>
      </w:r>
      <w:proofErr w:type="gramEnd"/>
      <w:r>
        <w:rPr>
          <w:rFonts w:ascii="Times New Roman" w:hAnsi="Times New Roman" w:cs="Times New Roman"/>
          <w:b/>
          <w:bCs/>
          <w:color w:val="000000"/>
          <w:sz w:val="20"/>
          <w:szCs w:val="20"/>
        </w:rPr>
        <w:t xml:space="preserve"> (</w:t>
      </w:r>
      <w:r>
        <w:rPr>
          <w:rFonts w:ascii="Times New Roman" w:hAnsi="Times New Roman" w:cs="Times New Roman"/>
          <w:b/>
          <w:bCs/>
          <w:i/>
          <w:iCs/>
          <w:color w:val="000000"/>
          <w:sz w:val="20"/>
          <w:szCs w:val="20"/>
        </w:rPr>
        <w:t>See attached Rating Guidelines).</w:t>
      </w:r>
    </w:p>
    <w:p w:rsidR="005629DE" w:rsidRDefault="005629DE" w:rsidP="005629DE">
      <w:pPr>
        <w:autoSpaceDE w:val="0"/>
        <w:autoSpaceDN w:val="0"/>
        <w:adjustRightInd w:val="0"/>
        <w:spacing w:after="0" w:line="240" w:lineRule="auto"/>
        <w:rPr>
          <w:rFonts w:ascii="Times New Roman" w:hAnsi="Times New Roman" w:cs="Times New Roman"/>
          <w:b/>
          <w:bCs/>
          <w:i/>
          <w:iCs/>
          <w:color w:val="000000"/>
          <w:sz w:val="20"/>
          <w:szCs w:val="20"/>
        </w:rPr>
      </w:pPr>
    </w:p>
    <w:p w:rsidR="005629DE" w:rsidRDefault="005629DE" w:rsidP="005629DE">
      <w:pPr>
        <w:autoSpaceDE w:val="0"/>
        <w:autoSpaceDN w:val="0"/>
        <w:adjustRightInd w:val="0"/>
        <w:spacing w:after="0" w:line="240" w:lineRule="auto"/>
        <w:rPr>
          <w:rFonts w:ascii="Times New Roman" w:hAnsi="Times New Roman" w:cs="Times New Roman"/>
          <w:b/>
          <w:bCs/>
          <w:i/>
          <w:iCs/>
          <w:color w:val="000000"/>
          <w:sz w:val="20"/>
          <w:szCs w:val="20"/>
        </w:rPr>
      </w:pPr>
    </w:p>
    <w:p w:rsidR="005629DE" w:rsidRDefault="005629DE" w:rsidP="005629DE">
      <w:pPr>
        <w:autoSpaceDE w:val="0"/>
        <w:autoSpaceDN w:val="0"/>
        <w:adjustRightInd w:val="0"/>
        <w:spacing w:after="0" w:line="240" w:lineRule="auto"/>
        <w:rPr>
          <w:rFonts w:ascii="Times New Roman" w:hAnsi="Times New Roman" w:cs="Times New Roman"/>
          <w:i/>
          <w:iCs/>
          <w:color w:val="9A3366"/>
          <w:sz w:val="16"/>
          <w:szCs w:val="16"/>
        </w:rPr>
      </w:pPr>
      <w:r>
        <w:rPr>
          <w:rFonts w:ascii="Times New Roman" w:hAnsi="Times New Roman" w:cs="Times New Roman"/>
          <w:b/>
          <w:bCs/>
          <w:color w:val="000000"/>
          <w:sz w:val="18"/>
          <w:szCs w:val="18"/>
        </w:rPr>
        <w:t xml:space="preserve">Quality of Product or Service </w:t>
      </w:r>
      <w:r>
        <w:rPr>
          <w:rFonts w:ascii="Times New Roman" w:hAnsi="Times New Roman" w:cs="Times New Roman"/>
          <w:i/>
          <w:iCs/>
          <w:color w:val="9A3366"/>
          <w:sz w:val="16"/>
          <w:szCs w:val="16"/>
        </w:rPr>
        <w:t>(How did the Contractor perform, document any noncompliance or performance issues)</w:t>
      </w:r>
    </w:p>
    <w:p w:rsidR="005629DE" w:rsidRDefault="005629DE" w:rsidP="005629D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___ N/A ___0=Unsatisfactory ___1=Marginal ___2=Satisfactory ___3=Very Good ___4=Exceptional</w:t>
      </w:r>
    </w:p>
    <w:p w:rsidR="005629DE" w:rsidRDefault="005629DE" w:rsidP="005629D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Government Comments for Quality of Product or Service (2000 characters maximum):</w:t>
      </w:r>
    </w:p>
    <w:p w:rsidR="00CC4577" w:rsidRDefault="00CC4577" w:rsidP="005629DE">
      <w:pPr>
        <w:autoSpaceDE w:val="0"/>
        <w:autoSpaceDN w:val="0"/>
        <w:adjustRightInd w:val="0"/>
        <w:spacing w:after="0" w:line="240" w:lineRule="auto"/>
        <w:rPr>
          <w:rFonts w:ascii="Times New Roman" w:hAnsi="Times New Roman" w:cs="Times New Roman"/>
          <w:b/>
          <w:bCs/>
          <w:color w:val="000000"/>
          <w:sz w:val="18"/>
          <w:szCs w:val="18"/>
        </w:rPr>
      </w:pPr>
    </w:p>
    <w:p w:rsidR="00CC4577" w:rsidRDefault="00CC4577" w:rsidP="005629DE">
      <w:pPr>
        <w:autoSpaceDE w:val="0"/>
        <w:autoSpaceDN w:val="0"/>
        <w:adjustRightInd w:val="0"/>
        <w:spacing w:after="0" w:line="240" w:lineRule="auto"/>
        <w:rPr>
          <w:rFonts w:ascii="Times New Roman" w:hAnsi="Times New Roman" w:cs="Times New Roman"/>
          <w:b/>
          <w:bCs/>
          <w:color w:val="000000"/>
          <w:sz w:val="18"/>
          <w:szCs w:val="18"/>
        </w:rPr>
      </w:pPr>
    </w:p>
    <w:p w:rsidR="005629DE" w:rsidRDefault="005629DE" w:rsidP="005629DE">
      <w:pPr>
        <w:autoSpaceDE w:val="0"/>
        <w:autoSpaceDN w:val="0"/>
        <w:adjustRightInd w:val="0"/>
        <w:spacing w:after="0" w:line="240" w:lineRule="auto"/>
        <w:rPr>
          <w:rFonts w:ascii="Times New Roman" w:hAnsi="Times New Roman" w:cs="Times New Roman"/>
          <w:b/>
          <w:bCs/>
          <w:color w:val="000000"/>
          <w:sz w:val="18"/>
          <w:szCs w:val="18"/>
        </w:rPr>
      </w:pPr>
    </w:p>
    <w:p w:rsidR="005629DE" w:rsidRDefault="005629DE" w:rsidP="005629DE">
      <w:pPr>
        <w:autoSpaceDE w:val="0"/>
        <w:autoSpaceDN w:val="0"/>
        <w:adjustRightInd w:val="0"/>
        <w:spacing w:after="0" w:line="240" w:lineRule="auto"/>
        <w:rPr>
          <w:rFonts w:ascii="Times New Roman" w:hAnsi="Times New Roman" w:cs="Times New Roman"/>
          <w:b/>
          <w:bCs/>
          <w:color w:val="000000"/>
          <w:sz w:val="18"/>
          <w:szCs w:val="18"/>
        </w:rPr>
      </w:pPr>
    </w:p>
    <w:p w:rsidR="005629DE" w:rsidRDefault="005629DE" w:rsidP="005629DE">
      <w:pPr>
        <w:autoSpaceDE w:val="0"/>
        <w:autoSpaceDN w:val="0"/>
        <w:adjustRightInd w:val="0"/>
        <w:spacing w:after="0" w:line="240" w:lineRule="auto"/>
        <w:rPr>
          <w:rFonts w:ascii="Times New Roman" w:hAnsi="Times New Roman" w:cs="Times New Roman"/>
          <w:b/>
          <w:bCs/>
          <w:color w:val="000000"/>
          <w:sz w:val="18"/>
          <w:szCs w:val="18"/>
        </w:rPr>
      </w:pPr>
    </w:p>
    <w:p w:rsidR="005629DE" w:rsidRDefault="005629DE" w:rsidP="005629DE">
      <w:pPr>
        <w:autoSpaceDE w:val="0"/>
        <w:autoSpaceDN w:val="0"/>
        <w:adjustRightInd w:val="0"/>
        <w:spacing w:after="0" w:line="240" w:lineRule="auto"/>
        <w:rPr>
          <w:rFonts w:ascii="Times New Roman" w:hAnsi="Times New Roman" w:cs="Times New Roman"/>
          <w:b/>
          <w:bCs/>
          <w:color w:val="000000"/>
          <w:sz w:val="18"/>
          <w:szCs w:val="18"/>
        </w:rPr>
      </w:pPr>
    </w:p>
    <w:p w:rsidR="005629DE" w:rsidRDefault="005629DE" w:rsidP="005629DE">
      <w:pPr>
        <w:autoSpaceDE w:val="0"/>
        <w:autoSpaceDN w:val="0"/>
        <w:adjustRightInd w:val="0"/>
        <w:spacing w:after="0" w:line="240" w:lineRule="auto"/>
        <w:rPr>
          <w:rFonts w:ascii="Times New Roman" w:hAnsi="Times New Roman" w:cs="Times New Roman"/>
          <w:b/>
          <w:bCs/>
          <w:color w:val="000000"/>
          <w:sz w:val="18"/>
          <w:szCs w:val="18"/>
        </w:rPr>
      </w:pPr>
    </w:p>
    <w:p w:rsidR="005629DE" w:rsidRDefault="005629DE" w:rsidP="005629DE">
      <w:pPr>
        <w:autoSpaceDE w:val="0"/>
        <w:autoSpaceDN w:val="0"/>
        <w:adjustRightInd w:val="0"/>
        <w:spacing w:after="0" w:line="240" w:lineRule="auto"/>
        <w:rPr>
          <w:rFonts w:ascii="Times New Roman" w:hAnsi="Times New Roman" w:cs="Times New Roman"/>
          <w:b/>
          <w:bCs/>
          <w:color w:val="000000"/>
          <w:sz w:val="18"/>
          <w:szCs w:val="18"/>
        </w:rPr>
      </w:pPr>
    </w:p>
    <w:p w:rsidR="005629DE" w:rsidRDefault="005629DE" w:rsidP="005629DE">
      <w:pPr>
        <w:autoSpaceDE w:val="0"/>
        <w:autoSpaceDN w:val="0"/>
        <w:adjustRightInd w:val="0"/>
        <w:spacing w:after="0" w:line="240" w:lineRule="auto"/>
        <w:rPr>
          <w:rFonts w:ascii="Times New Roman" w:hAnsi="Times New Roman" w:cs="Times New Roman"/>
          <w:b/>
          <w:bCs/>
          <w:color w:val="000000"/>
          <w:sz w:val="18"/>
          <w:szCs w:val="18"/>
        </w:rPr>
      </w:pPr>
    </w:p>
    <w:p w:rsidR="005629DE" w:rsidRDefault="005629DE" w:rsidP="005629DE">
      <w:pPr>
        <w:autoSpaceDE w:val="0"/>
        <w:autoSpaceDN w:val="0"/>
        <w:adjustRightInd w:val="0"/>
        <w:spacing w:after="0" w:line="240" w:lineRule="auto"/>
        <w:rPr>
          <w:rFonts w:ascii="Times New Roman" w:hAnsi="Times New Roman" w:cs="Times New Roman"/>
          <w:i/>
          <w:iCs/>
          <w:color w:val="9A3366"/>
          <w:sz w:val="16"/>
          <w:szCs w:val="16"/>
        </w:rPr>
      </w:pPr>
      <w:r>
        <w:rPr>
          <w:rFonts w:ascii="Times New Roman" w:hAnsi="Times New Roman" w:cs="Times New Roman"/>
          <w:b/>
          <w:bCs/>
          <w:color w:val="000000"/>
          <w:sz w:val="18"/>
          <w:szCs w:val="18"/>
        </w:rPr>
        <w:t xml:space="preserve">Timeliness of Performance (Schedule) </w:t>
      </w:r>
      <w:r>
        <w:rPr>
          <w:rFonts w:ascii="Times New Roman" w:hAnsi="Times New Roman" w:cs="Times New Roman"/>
          <w:i/>
          <w:iCs/>
          <w:color w:val="9A3366"/>
          <w:sz w:val="16"/>
          <w:szCs w:val="16"/>
        </w:rPr>
        <w:t xml:space="preserve">(Did the Contractor arrive when expected, </w:t>
      </w:r>
      <w:proofErr w:type="spellStart"/>
      <w:r>
        <w:rPr>
          <w:rFonts w:ascii="Times New Roman" w:hAnsi="Times New Roman" w:cs="Times New Roman"/>
          <w:i/>
          <w:iCs/>
          <w:color w:val="9A3366"/>
          <w:sz w:val="16"/>
          <w:szCs w:val="16"/>
        </w:rPr>
        <w:t>demob</w:t>
      </w:r>
      <w:proofErr w:type="spellEnd"/>
      <w:r>
        <w:rPr>
          <w:rFonts w:ascii="Times New Roman" w:hAnsi="Times New Roman" w:cs="Times New Roman"/>
          <w:i/>
          <w:iCs/>
          <w:color w:val="9A3366"/>
          <w:sz w:val="16"/>
          <w:szCs w:val="16"/>
        </w:rPr>
        <w:t xml:space="preserve"> timely; and perform the work in a timely manner)</w:t>
      </w:r>
    </w:p>
    <w:p w:rsidR="005629DE" w:rsidRDefault="005629DE" w:rsidP="005629D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___ N/A ___0=Unsatisfactory ___1=Marginal ___2=Satisfactory ___3=Very Good ___4=Exceptional</w:t>
      </w:r>
    </w:p>
    <w:p w:rsidR="005629DE" w:rsidRDefault="005629DE" w:rsidP="005629D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Government Comments for Timeliness of Performance (2000 characters maximum):</w:t>
      </w:r>
    </w:p>
    <w:p w:rsidR="00CC4577" w:rsidRDefault="00CC4577" w:rsidP="005629DE">
      <w:pPr>
        <w:autoSpaceDE w:val="0"/>
        <w:autoSpaceDN w:val="0"/>
        <w:adjustRightInd w:val="0"/>
        <w:spacing w:after="0" w:line="240" w:lineRule="auto"/>
        <w:rPr>
          <w:rFonts w:ascii="Times New Roman" w:hAnsi="Times New Roman" w:cs="Times New Roman"/>
          <w:b/>
          <w:bCs/>
          <w:color w:val="000000"/>
          <w:sz w:val="18"/>
          <w:szCs w:val="18"/>
        </w:rPr>
      </w:pPr>
    </w:p>
    <w:p w:rsidR="00CC4577" w:rsidRDefault="00CC4577" w:rsidP="005629DE">
      <w:pPr>
        <w:autoSpaceDE w:val="0"/>
        <w:autoSpaceDN w:val="0"/>
        <w:adjustRightInd w:val="0"/>
        <w:spacing w:after="0" w:line="240" w:lineRule="auto"/>
        <w:rPr>
          <w:rFonts w:ascii="Times New Roman" w:hAnsi="Times New Roman" w:cs="Times New Roman"/>
          <w:b/>
          <w:bCs/>
          <w:color w:val="000000"/>
          <w:sz w:val="18"/>
          <w:szCs w:val="18"/>
        </w:rPr>
      </w:pPr>
    </w:p>
    <w:p w:rsidR="00CC4577" w:rsidRDefault="00CC4577" w:rsidP="005629DE">
      <w:pPr>
        <w:autoSpaceDE w:val="0"/>
        <w:autoSpaceDN w:val="0"/>
        <w:adjustRightInd w:val="0"/>
        <w:spacing w:after="0" w:line="240" w:lineRule="auto"/>
        <w:rPr>
          <w:rFonts w:ascii="Times New Roman" w:hAnsi="Times New Roman" w:cs="Times New Roman"/>
          <w:b/>
          <w:bCs/>
          <w:color w:val="000000"/>
          <w:sz w:val="18"/>
          <w:szCs w:val="18"/>
        </w:rPr>
      </w:pPr>
    </w:p>
    <w:p w:rsidR="00CC4577" w:rsidRDefault="00CC4577" w:rsidP="005629DE">
      <w:pPr>
        <w:autoSpaceDE w:val="0"/>
        <w:autoSpaceDN w:val="0"/>
        <w:adjustRightInd w:val="0"/>
        <w:spacing w:after="0" w:line="240" w:lineRule="auto"/>
        <w:rPr>
          <w:rFonts w:ascii="Times New Roman" w:hAnsi="Times New Roman" w:cs="Times New Roman"/>
          <w:b/>
          <w:bCs/>
          <w:color w:val="000000"/>
          <w:sz w:val="18"/>
          <w:szCs w:val="18"/>
        </w:rPr>
      </w:pPr>
    </w:p>
    <w:p w:rsidR="00CC4577" w:rsidRDefault="00CC4577" w:rsidP="005629DE">
      <w:pPr>
        <w:autoSpaceDE w:val="0"/>
        <w:autoSpaceDN w:val="0"/>
        <w:adjustRightInd w:val="0"/>
        <w:spacing w:after="0" w:line="240" w:lineRule="auto"/>
        <w:rPr>
          <w:rFonts w:ascii="Times New Roman" w:hAnsi="Times New Roman" w:cs="Times New Roman"/>
          <w:b/>
          <w:bCs/>
          <w:color w:val="000000"/>
          <w:sz w:val="18"/>
          <w:szCs w:val="18"/>
        </w:rPr>
      </w:pPr>
    </w:p>
    <w:p w:rsidR="00CC4577" w:rsidRDefault="00CC4577" w:rsidP="005629DE">
      <w:pPr>
        <w:autoSpaceDE w:val="0"/>
        <w:autoSpaceDN w:val="0"/>
        <w:adjustRightInd w:val="0"/>
        <w:spacing w:after="0" w:line="240" w:lineRule="auto"/>
        <w:rPr>
          <w:rFonts w:ascii="Times New Roman" w:hAnsi="Times New Roman" w:cs="Times New Roman"/>
          <w:b/>
          <w:bCs/>
          <w:color w:val="000000"/>
          <w:sz w:val="18"/>
          <w:szCs w:val="18"/>
        </w:rPr>
      </w:pPr>
    </w:p>
    <w:p w:rsidR="00CC4577" w:rsidRDefault="00CC4577" w:rsidP="005629DE">
      <w:pPr>
        <w:autoSpaceDE w:val="0"/>
        <w:autoSpaceDN w:val="0"/>
        <w:adjustRightInd w:val="0"/>
        <w:spacing w:after="0" w:line="240" w:lineRule="auto"/>
        <w:rPr>
          <w:rFonts w:ascii="Times New Roman" w:hAnsi="Times New Roman" w:cs="Times New Roman"/>
          <w:b/>
          <w:bCs/>
          <w:color w:val="000000"/>
          <w:sz w:val="18"/>
          <w:szCs w:val="18"/>
        </w:rPr>
      </w:pPr>
    </w:p>
    <w:p w:rsidR="00CC4577" w:rsidRDefault="00CC4577" w:rsidP="005629DE">
      <w:pPr>
        <w:autoSpaceDE w:val="0"/>
        <w:autoSpaceDN w:val="0"/>
        <w:adjustRightInd w:val="0"/>
        <w:spacing w:after="0" w:line="240" w:lineRule="auto"/>
        <w:rPr>
          <w:rFonts w:ascii="Times New Roman" w:hAnsi="Times New Roman" w:cs="Times New Roman"/>
          <w:b/>
          <w:bCs/>
          <w:color w:val="000000"/>
          <w:sz w:val="18"/>
          <w:szCs w:val="18"/>
        </w:rPr>
      </w:pPr>
    </w:p>
    <w:p w:rsidR="00CC4577" w:rsidRDefault="00CC4577" w:rsidP="005629DE">
      <w:pPr>
        <w:autoSpaceDE w:val="0"/>
        <w:autoSpaceDN w:val="0"/>
        <w:adjustRightInd w:val="0"/>
        <w:spacing w:after="0" w:line="240" w:lineRule="auto"/>
        <w:rPr>
          <w:rFonts w:ascii="Times New Roman" w:hAnsi="Times New Roman" w:cs="Times New Roman"/>
          <w:b/>
          <w:bCs/>
          <w:color w:val="000000"/>
          <w:sz w:val="18"/>
          <w:szCs w:val="18"/>
        </w:rPr>
      </w:pPr>
    </w:p>
    <w:p w:rsidR="005629DE" w:rsidRDefault="005629DE" w:rsidP="005629DE">
      <w:pPr>
        <w:autoSpaceDE w:val="0"/>
        <w:autoSpaceDN w:val="0"/>
        <w:adjustRightInd w:val="0"/>
        <w:spacing w:after="0" w:line="240" w:lineRule="auto"/>
        <w:rPr>
          <w:rFonts w:ascii="Times New Roman" w:hAnsi="Times New Roman" w:cs="Times New Roman"/>
          <w:i/>
          <w:iCs/>
          <w:color w:val="9A3366"/>
          <w:sz w:val="16"/>
          <w:szCs w:val="16"/>
        </w:rPr>
      </w:pPr>
      <w:r>
        <w:rPr>
          <w:rFonts w:ascii="Times New Roman" w:hAnsi="Times New Roman" w:cs="Times New Roman"/>
          <w:b/>
          <w:bCs/>
          <w:color w:val="000000"/>
          <w:sz w:val="18"/>
          <w:szCs w:val="18"/>
        </w:rPr>
        <w:t xml:space="preserve">Business Relations </w:t>
      </w:r>
      <w:r>
        <w:rPr>
          <w:rFonts w:ascii="Times New Roman" w:hAnsi="Times New Roman" w:cs="Times New Roman"/>
          <w:i/>
          <w:iCs/>
          <w:color w:val="9A3366"/>
          <w:sz w:val="16"/>
          <w:szCs w:val="16"/>
        </w:rPr>
        <w:t>(Did the Contractor perform in a business-like manner; complete administrative requirements timely)</w:t>
      </w:r>
    </w:p>
    <w:p w:rsidR="005629DE" w:rsidRDefault="005629DE" w:rsidP="005629D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___ N/A ___0=Unsatisfactory ___1=Marginal ___2=Satisfactory ___3=Very Good ___4=Exceptional</w:t>
      </w:r>
    </w:p>
    <w:p w:rsidR="005629DE" w:rsidRDefault="005629DE" w:rsidP="005629D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Government Comments for Business Relations (2000 characters maximum):</w:t>
      </w:r>
    </w:p>
    <w:p w:rsidR="00CC4577" w:rsidRDefault="00CC4577" w:rsidP="005629DE">
      <w:pPr>
        <w:autoSpaceDE w:val="0"/>
        <w:autoSpaceDN w:val="0"/>
        <w:adjustRightInd w:val="0"/>
        <w:spacing w:after="0" w:line="240" w:lineRule="auto"/>
        <w:rPr>
          <w:rFonts w:ascii="Times New Roman" w:hAnsi="Times New Roman" w:cs="Times New Roman"/>
          <w:b/>
          <w:bCs/>
          <w:color w:val="000000"/>
          <w:sz w:val="18"/>
          <w:szCs w:val="18"/>
        </w:rPr>
      </w:pPr>
    </w:p>
    <w:p w:rsidR="00CC4577" w:rsidRDefault="00CC4577" w:rsidP="005629DE">
      <w:pPr>
        <w:autoSpaceDE w:val="0"/>
        <w:autoSpaceDN w:val="0"/>
        <w:adjustRightInd w:val="0"/>
        <w:spacing w:after="0" w:line="240" w:lineRule="auto"/>
        <w:rPr>
          <w:rFonts w:ascii="Times New Roman" w:hAnsi="Times New Roman" w:cs="Times New Roman"/>
          <w:b/>
          <w:bCs/>
          <w:color w:val="000000"/>
          <w:sz w:val="18"/>
          <w:szCs w:val="18"/>
        </w:rPr>
      </w:pPr>
    </w:p>
    <w:p w:rsidR="00CC4577" w:rsidRDefault="00CC4577" w:rsidP="005629DE">
      <w:pPr>
        <w:autoSpaceDE w:val="0"/>
        <w:autoSpaceDN w:val="0"/>
        <w:adjustRightInd w:val="0"/>
        <w:spacing w:after="0" w:line="240" w:lineRule="auto"/>
        <w:rPr>
          <w:rFonts w:ascii="Times New Roman" w:hAnsi="Times New Roman" w:cs="Times New Roman"/>
          <w:b/>
          <w:bCs/>
          <w:color w:val="000000"/>
          <w:sz w:val="18"/>
          <w:szCs w:val="18"/>
        </w:rPr>
      </w:pPr>
    </w:p>
    <w:p w:rsidR="00CC4577" w:rsidRDefault="00CC4577" w:rsidP="005629DE">
      <w:pPr>
        <w:autoSpaceDE w:val="0"/>
        <w:autoSpaceDN w:val="0"/>
        <w:adjustRightInd w:val="0"/>
        <w:spacing w:after="0" w:line="240" w:lineRule="auto"/>
        <w:rPr>
          <w:rFonts w:ascii="Times New Roman" w:hAnsi="Times New Roman" w:cs="Times New Roman"/>
          <w:b/>
          <w:bCs/>
          <w:color w:val="000000"/>
          <w:sz w:val="18"/>
          <w:szCs w:val="18"/>
        </w:rPr>
      </w:pPr>
    </w:p>
    <w:p w:rsidR="00CC4577" w:rsidRDefault="00CC4577" w:rsidP="005629DE">
      <w:pPr>
        <w:autoSpaceDE w:val="0"/>
        <w:autoSpaceDN w:val="0"/>
        <w:adjustRightInd w:val="0"/>
        <w:spacing w:after="0" w:line="240" w:lineRule="auto"/>
        <w:rPr>
          <w:rFonts w:ascii="Times New Roman" w:hAnsi="Times New Roman" w:cs="Times New Roman"/>
          <w:b/>
          <w:bCs/>
          <w:color w:val="000000"/>
          <w:sz w:val="18"/>
          <w:szCs w:val="18"/>
        </w:rPr>
      </w:pPr>
    </w:p>
    <w:p w:rsidR="00CC4577" w:rsidRDefault="00CC4577" w:rsidP="005629DE">
      <w:pPr>
        <w:autoSpaceDE w:val="0"/>
        <w:autoSpaceDN w:val="0"/>
        <w:adjustRightInd w:val="0"/>
        <w:spacing w:after="0" w:line="240" w:lineRule="auto"/>
        <w:rPr>
          <w:rFonts w:ascii="Times New Roman" w:hAnsi="Times New Roman" w:cs="Times New Roman"/>
          <w:b/>
          <w:bCs/>
          <w:color w:val="000000"/>
          <w:sz w:val="18"/>
          <w:szCs w:val="18"/>
        </w:rPr>
      </w:pPr>
    </w:p>
    <w:p w:rsidR="00CC4577" w:rsidRDefault="00CC4577" w:rsidP="005629DE">
      <w:pPr>
        <w:autoSpaceDE w:val="0"/>
        <w:autoSpaceDN w:val="0"/>
        <w:adjustRightInd w:val="0"/>
        <w:spacing w:after="0" w:line="240" w:lineRule="auto"/>
        <w:rPr>
          <w:rFonts w:ascii="Times New Roman" w:hAnsi="Times New Roman" w:cs="Times New Roman"/>
          <w:b/>
          <w:bCs/>
          <w:color w:val="000000"/>
          <w:sz w:val="18"/>
          <w:szCs w:val="18"/>
        </w:rPr>
      </w:pPr>
    </w:p>
    <w:p w:rsidR="005629DE" w:rsidRDefault="005629DE" w:rsidP="005629DE">
      <w:pPr>
        <w:autoSpaceDE w:val="0"/>
        <w:autoSpaceDN w:val="0"/>
        <w:adjustRightInd w:val="0"/>
        <w:spacing w:after="0" w:line="240" w:lineRule="auto"/>
        <w:rPr>
          <w:rFonts w:ascii="Times New Roman" w:hAnsi="Times New Roman" w:cs="Times New Roman"/>
          <w:b/>
          <w:bCs/>
          <w:i/>
          <w:iCs/>
          <w:color w:val="000000"/>
          <w:sz w:val="18"/>
          <w:szCs w:val="18"/>
        </w:rPr>
      </w:pPr>
      <w:r>
        <w:rPr>
          <w:rFonts w:ascii="Times New Roman" w:hAnsi="Times New Roman" w:cs="Times New Roman"/>
          <w:b/>
          <w:bCs/>
          <w:color w:val="000000"/>
          <w:sz w:val="18"/>
          <w:szCs w:val="18"/>
        </w:rPr>
        <w:t>Would you recommend ordering this contractor again? ___ Yes ___ No (</w:t>
      </w:r>
      <w:r>
        <w:rPr>
          <w:rFonts w:ascii="Times New Roman" w:hAnsi="Times New Roman" w:cs="Times New Roman"/>
          <w:b/>
          <w:bCs/>
          <w:i/>
          <w:iCs/>
          <w:color w:val="000000"/>
          <w:sz w:val="18"/>
          <w:szCs w:val="18"/>
        </w:rPr>
        <w:t>Check one)</w:t>
      </w:r>
    </w:p>
    <w:p w:rsidR="005629DE" w:rsidRDefault="005629DE" w:rsidP="005629DE">
      <w:pPr>
        <w:autoSpaceDE w:val="0"/>
        <w:autoSpaceDN w:val="0"/>
        <w:adjustRightInd w:val="0"/>
        <w:spacing w:after="0" w:line="240" w:lineRule="auto"/>
        <w:rPr>
          <w:rFonts w:ascii="Times New Roman" w:hAnsi="Times New Roman" w:cs="Times New Roman"/>
          <w:i/>
          <w:iCs/>
          <w:color w:val="9A3366"/>
          <w:sz w:val="16"/>
          <w:szCs w:val="16"/>
        </w:rPr>
      </w:pPr>
      <w:r>
        <w:rPr>
          <w:rFonts w:ascii="Times New Roman" w:hAnsi="Times New Roman" w:cs="Times New Roman"/>
          <w:b/>
          <w:bCs/>
          <w:color w:val="000000"/>
          <w:sz w:val="18"/>
          <w:szCs w:val="18"/>
        </w:rPr>
        <w:t xml:space="preserve">Government Comments on Customer Satisfaction (2000 characters maximum): </w:t>
      </w:r>
      <w:r>
        <w:rPr>
          <w:rFonts w:ascii="Times New Roman" w:hAnsi="Times New Roman" w:cs="Times New Roman"/>
          <w:i/>
          <w:iCs/>
          <w:color w:val="9A3366"/>
          <w:sz w:val="16"/>
          <w:szCs w:val="16"/>
        </w:rPr>
        <w:t>If no above, explain below)</w:t>
      </w:r>
    </w:p>
    <w:p w:rsidR="00F91D96" w:rsidRDefault="00F91D96" w:rsidP="005629DE">
      <w:pPr>
        <w:autoSpaceDE w:val="0"/>
        <w:autoSpaceDN w:val="0"/>
        <w:adjustRightInd w:val="0"/>
        <w:spacing w:after="0" w:line="240" w:lineRule="auto"/>
        <w:rPr>
          <w:rFonts w:ascii="Times New Roman" w:hAnsi="Times New Roman" w:cs="Times New Roman"/>
          <w:i/>
          <w:iCs/>
          <w:color w:val="9A3366"/>
          <w:sz w:val="16"/>
          <w:szCs w:val="16"/>
        </w:rPr>
      </w:pPr>
    </w:p>
    <w:p w:rsidR="00F91D96" w:rsidRDefault="00F91D96" w:rsidP="005629DE">
      <w:pPr>
        <w:autoSpaceDE w:val="0"/>
        <w:autoSpaceDN w:val="0"/>
        <w:adjustRightInd w:val="0"/>
        <w:spacing w:after="0" w:line="240" w:lineRule="auto"/>
        <w:rPr>
          <w:rFonts w:ascii="Times New Roman" w:hAnsi="Times New Roman" w:cs="Times New Roman"/>
          <w:i/>
          <w:iCs/>
          <w:color w:val="9A3366"/>
          <w:sz w:val="16"/>
          <w:szCs w:val="16"/>
        </w:rPr>
      </w:pPr>
    </w:p>
    <w:p w:rsidR="005629DE" w:rsidRDefault="005629DE" w:rsidP="005629D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Updated as of: 07/17/2014 10:29 CDT Page: 58</w:t>
      </w:r>
    </w:p>
    <w:p w:rsidR="005629DE" w:rsidRDefault="005629DE" w:rsidP="005629DE">
      <w:pPr>
        <w:autoSpaceDE w:val="0"/>
        <w:autoSpaceDN w:val="0"/>
        <w:adjustRightInd w:val="0"/>
        <w:spacing w:after="0" w:line="240" w:lineRule="auto"/>
        <w:rPr>
          <w:rFonts w:ascii="Times New Roman" w:hAnsi="Times New Roman" w:cs="Times New Roman"/>
          <w:b/>
          <w:bCs/>
          <w:color w:val="0000FF"/>
        </w:rPr>
      </w:pPr>
      <w:r>
        <w:rPr>
          <w:rFonts w:ascii="Times New Roman" w:hAnsi="Times New Roman" w:cs="Times New Roman"/>
          <w:b/>
          <w:bCs/>
          <w:color w:val="0000FF"/>
        </w:rPr>
        <w:t>Contractor Comments:</w:t>
      </w:r>
    </w:p>
    <w:p w:rsidR="00CC4577" w:rsidRDefault="00CC4577" w:rsidP="005629DE">
      <w:pPr>
        <w:autoSpaceDE w:val="0"/>
        <w:autoSpaceDN w:val="0"/>
        <w:adjustRightInd w:val="0"/>
        <w:spacing w:after="0" w:line="240" w:lineRule="auto"/>
        <w:rPr>
          <w:rFonts w:ascii="Times New Roman" w:hAnsi="Times New Roman" w:cs="Times New Roman"/>
          <w:b/>
          <w:bCs/>
          <w:color w:val="0000FF"/>
        </w:rPr>
      </w:pPr>
    </w:p>
    <w:p w:rsidR="00CC4577" w:rsidRDefault="00CC4577" w:rsidP="005629DE">
      <w:pPr>
        <w:autoSpaceDE w:val="0"/>
        <w:autoSpaceDN w:val="0"/>
        <w:adjustRightInd w:val="0"/>
        <w:spacing w:after="0" w:line="240" w:lineRule="auto"/>
        <w:rPr>
          <w:rFonts w:ascii="Times New Roman" w:hAnsi="Times New Roman" w:cs="Times New Roman"/>
          <w:b/>
          <w:bCs/>
          <w:color w:val="0000FF"/>
        </w:rPr>
      </w:pPr>
    </w:p>
    <w:p w:rsidR="00CC4577" w:rsidRDefault="00CC4577" w:rsidP="005629DE">
      <w:pPr>
        <w:autoSpaceDE w:val="0"/>
        <w:autoSpaceDN w:val="0"/>
        <w:adjustRightInd w:val="0"/>
        <w:spacing w:after="0" w:line="240" w:lineRule="auto"/>
        <w:rPr>
          <w:rFonts w:ascii="Times New Roman" w:hAnsi="Times New Roman" w:cs="Times New Roman"/>
          <w:b/>
          <w:bCs/>
          <w:color w:val="0000FF"/>
        </w:rPr>
      </w:pPr>
    </w:p>
    <w:p w:rsidR="00CC4577" w:rsidRDefault="00CC4577" w:rsidP="005629DE">
      <w:pPr>
        <w:autoSpaceDE w:val="0"/>
        <w:autoSpaceDN w:val="0"/>
        <w:adjustRightInd w:val="0"/>
        <w:spacing w:after="0" w:line="240" w:lineRule="auto"/>
        <w:rPr>
          <w:rFonts w:ascii="Times New Roman" w:hAnsi="Times New Roman" w:cs="Times New Roman"/>
          <w:b/>
          <w:bCs/>
          <w:color w:val="0000FF"/>
        </w:rPr>
      </w:pPr>
    </w:p>
    <w:p w:rsidR="00CC4577" w:rsidRDefault="00CC4577" w:rsidP="005629DE">
      <w:pPr>
        <w:autoSpaceDE w:val="0"/>
        <w:autoSpaceDN w:val="0"/>
        <w:adjustRightInd w:val="0"/>
        <w:spacing w:after="0" w:line="240" w:lineRule="auto"/>
        <w:rPr>
          <w:rFonts w:ascii="Times New Roman" w:hAnsi="Times New Roman" w:cs="Times New Roman"/>
          <w:b/>
          <w:bCs/>
          <w:color w:val="0000FF"/>
        </w:rPr>
      </w:pPr>
    </w:p>
    <w:p w:rsidR="00CC4577" w:rsidRDefault="00CC4577" w:rsidP="005629DE">
      <w:pPr>
        <w:autoSpaceDE w:val="0"/>
        <w:autoSpaceDN w:val="0"/>
        <w:adjustRightInd w:val="0"/>
        <w:spacing w:after="0" w:line="240" w:lineRule="auto"/>
        <w:rPr>
          <w:rFonts w:ascii="Times New Roman" w:hAnsi="Times New Roman" w:cs="Times New Roman"/>
          <w:b/>
          <w:bCs/>
          <w:color w:val="0000FF"/>
        </w:rPr>
      </w:pPr>
    </w:p>
    <w:p w:rsidR="00CC4577" w:rsidRDefault="00CC4577" w:rsidP="005629DE">
      <w:pPr>
        <w:autoSpaceDE w:val="0"/>
        <w:autoSpaceDN w:val="0"/>
        <w:adjustRightInd w:val="0"/>
        <w:spacing w:after="0" w:line="240" w:lineRule="auto"/>
        <w:rPr>
          <w:rFonts w:ascii="Times New Roman" w:hAnsi="Times New Roman" w:cs="Times New Roman"/>
          <w:b/>
          <w:bCs/>
          <w:color w:val="0000FF"/>
        </w:rPr>
      </w:pPr>
    </w:p>
    <w:p w:rsidR="005629DE" w:rsidRDefault="005629DE" w:rsidP="005629D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rPr>
        <w:t xml:space="preserve">Contractor (signature) </w:t>
      </w:r>
      <w:proofErr w:type="gramStart"/>
      <w:r>
        <w:rPr>
          <w:rFonts w:ascii="Times New Roman" w:hAnsi="Times New Roman" w:cs="Times New Roman"/>
          <w:b/>
          <w:bCs/>
          <w:color w:val="000000"/>
          <w:sz w:val="20"/>
          <w:szCs w:val="20"/>
        </w:rPr>
        <w:t>This</w:t>
      </w:r>
      <w:proofErr w:type="gramEnd"/>
      <w:r>
        <w:rPr>
          <w:rFonts w:ascii="Times New Roman" w:hAnsi="Times New Roman" w:cs="Times New Roman"/>
          <w:b/>
          <w:bCs/>
          <w:color w:val="000000"/>
          <w:sz w:val="20"/>
          <w:szCs w:val="20"/>
        </w:rPr>
        <w:t xml:space="preserve"> rating has been discussed with me</w:t>
      </w:r>
    </w:p>
    <w:p w:rsidR="00734987" w:rsidRDefault="00734987" w:rsidP="005629DE">
      <w:pPr>
        <w:autoSpaceDE w:val="0"/>
        <w:autoSpaceDN w:val="0"/>
        <w:adjustRightInd w:val="0"/>
        <w:spacing w:after="0" w:line="240" w:lineRule="auto"/>
        <w:rPr>
          <w:rFonts w:ascii="Times New Roman" w:hAnsi="Times New Roman" w:cs="Times New Roman"/>
          <w:b/>
          <w:bCs/>
          <w:color w:val="000000"/>
          <w:sz w:val="20"/>
          <w:szCs w:val="20"/>
        </w:rPr>
      </w:pPr>
    </w:p>
    <w:p w:rsidR="005629DE" w:rsidRDefault="005629DE" w:rsidP="005629D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_____________________________________________________ ______________</w:t>
      </w:r>
    </w:p>
    <w:p w:rsidR="005629DE" w:rsidRDefault="005629DE" w:rsidP="005629D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w:t>
      </w:r>
    </w:p>
    <w:p w:rsidR="005629DE" w:rsidRDefault="005629DE" w:rsidP="005629D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Rated By (signature)</w:t>
      </w:r>
    </w:p>
    <w:p w:rsidR="005629DE" w:rsidRDefault="005629DE" w:rsidP="005629D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_____________________________________________________ ______________</w:t>
      </w:r>
    </w:p>
    <w:p w:rsidR="005629DE" w:rsidRDefault="005629DE" w:rsidP="005629D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w:t>
      </w:r>
    </w:p>
    <w:p w:rsidR="005629DE" w:rsidRDefault="005629DE" w:rsidP="005629DE">
      <w:pPr>
        <w:autoSpaceDE w:val="0"/>
        <w:autoSpaceDN w:val="0"/>
        <w:adjustRightInd w:val="0"/>
        <w:spacing w:after="0" w:line="240" w:lineRule="auto"/>
        <w:rPr>
          <w:rFonts w:ascii="Times New Roman" w:hAnsi="Times New Roman" w:cs="Times New Roman"/>
          <w:b/>
          <w:bCs/>
          <w:color w:val="9A3366"/>
          <w:sz w:val="28"/>
          <w:szCs w:val="28"/>
        </w:rPr>
      </w:pPr>
      <w:r>
        <w:rPr>
          <w:rFonts w:ascii="Times New Roman" w:hAnsi="Times New Roman" w:cs="Times New Roman"/>
          <w:b/>
          <w:bCs/>
          <w:color w:val="9A3366"/>
          <w:sz w:val="28"/>
          <w:szCs w:val="28"/>
        </w:rPr>
        <w:t>Admin Info</w:t>
      </w:r>
    </w:p>
    <w:p w:rsidR="005629DE" w:rsidRDefault="005629DE" w:rsidP="005629D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Please Print</w:t>
      </w:r>
    </w:p>
    <w:p w:rsidR="005629DE" w:rsidRDefault="005629DE" w:rsidP="005629DE">
      <w:pPr>
        <w:autoSpaceDE w:val="0"/>
        <w:autoSpaceDN w:val="0"/>
        <w:adjustRightInd w:val="0"/>
        <w:spacing w:after="0" w:line="240" w:lineRule="auto"/>
        <w:rPr>
          <w:rFonts w:ascii="Times New Roman" w:hAnsi="Times New Roman" w:cs="Times New Roman"/>
          <w:i/>
          <w:iCs/>
          <w:color w:val="9A3366"/>
        </w:rPr>
      </w:pPr>
      <w:r>
        <w:rPr>
          <w:rFonts w:ascii="Times New Roman" w:hAnsi="Times New Roman" w:cs="Times New Roman"/>
          <w:b/>
          <w:bCs/>
          <w:color w:val="000000"/>
        </w:rPr>
        <w:t xml:space="preserve">Project Officer/COTR </w:t>
      </w:r>
      <w:r>
        <w:rPr>
          <w:rFonts w:ascii="Times New Roman" w:hAnsi="Times New Roman" w:cs="Times New Roman"/>
          <w:i/>
          <w:iCs/>
          <w:color w:val="9A3366"/>
        </w:rPr>
        <w:t>(Individual completing the evaluation)</w:t>
      </w:r>
    </w:p>
    <w:p w:rsidR="005629DE" w:rsidRDefault="005629DE" w:rsidP="005629D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Name: ________________________________________________________</w:t>
      </w:r>
    </w:p>
    <w:p w:rsidR="005629DE" w:rsidRDefault="005629DE" w:rsidP="005629D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Phone: _______________________________________________________</w:t>
      </w:r>
    </w:p>
    <w:p w:rsidR="005629DE" w:rsidRDefault="005629DE" w:rsidP="005629D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E-mail Address: ________________________________________________</w:t>
      </w:r>
    </w:p>
    <w:p w:rsidR="005629DE" w:rsidRDefault="005629DE" w:rsidP="005629D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Contractor Representative</w:t>
      </w:r>
    </w:p>
    <w:p w:rsidR="005629DE" w:rsidRDefault="005629DE" w:rsidP="005629D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Name: ________________________________________________________</w:t>
      </w:r>
    </w:p>
    <w:p w:rsidR="005629DE" w:rsidRDefault="005629DE" w:rsidP="005629D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Phone: _______________________________________________________</w:t>
      </w:r>
    </w:p>
    <w:p w:rsidR="005629DE" w:rsidRDefault="005629DE" w:rsidP="005629D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E-mail Address: ________________________________________________</w:t>
      </w:r>
    </w:p>
    <w:p w:rsidR="005629DE" w:rsidRDefault="005629DE" w:rsidP="005629DE">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**EVALUATOR to RETURN A COMPLETED EVALUATION FORM TO FINANCE SECTION**</w:t>
      </w: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F91D96" w:rsidRDefault="00F91D96" w:rsidP="005629DE">
      <w:pPr>
        <w:autoSpaceDE w:val="0"/>
        <w:autoSpaceDN w:val="0"/>
        <w:adjustRightInd w:val="0"/>
        <w:spacing w:after="0" w:line="240" w:lineRule="auto"/>
        <w:rPr>
          <w:rFonts w:ascii="Times New Roman" w:hAnsi="Times New Roman" w:cs="Times New Roman"/>
          <w:b/>
          <w:bCs/>
          <w:color w:val="000000"/>
          <w:sz w:val="18"/>
          <w:szCs w:val="18"/>
        </w:rPr>
      </w:pPr>
    </w:p>
    <w:p w:rsidR="005629DE" w:rsidRDefault="005629DE" w:rsidP="005629D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Updated as of: 07/17/2014 10:29 CDT Page: 59</w:t>
      </w:r>
    </w:p>
    <w:p w:rsidR="00E02C2D" w:rsidRPr="00E02C2D" w:rsidRDefault="00E02C2D" w:rsidP="00E02C2D">
      <w:pPr>
        <w:autoSpaceDE w:val="0"/>
        <w:autoSpaceDN w:val="0"/>
        <w:adjustRightInd w:val="0"/>
        <w:spacing w:after="0" w:line="240" w:lineRule="auto"/>
        <w:jc w:val="center"/>
        <w:rPr>
          <w:rFonts w:ascii="Times New Roman" w:hAnsi="Times New Roman" w:cs="Times New Roman"/>
          <w:color w:val="000000"/>
          <w:sz w:val="20"/>
          <w:szCs w:val="20"/>
          <w:u w:val="single"/>
        </w:rPr>
      </w:pPr>
    </w:p>
    <w:p w:rsidR="005629DE" w:rsidRDefault="005629DE" w:rsidP="00E02C2D">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E02C2D">
        <w:rPr>
          <w:rFonts w:ascii="Times New Roman" w:hAnsi="Times New Roman" w:cs="Times New Roman"/>
          <w:b/>
          <w:bCs/>
          <w:color w:val="000000"/>
          <w:sz w:val="24"/>
          <w:szCs w:val="24"/>
          <w:u w:val="single"/>
        </w:rPr>
        <w:t>RATING GUIDELINES</w:t>
      </w:r>
    </w:p>
    <w:p w:rsidR="00E02C2D" w:rsidRPr="00E02C2D" w:rsidRDefault="00E02C2D" w:rsidP="00E02C2D">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5629DE" w:rsidRDefault="005629DE" w:rsidP="00E02C2D">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E02C2D">
        <w:rPr>
          <w:rFonts w:ascii="Times New Roman" w:hAnsi="Times New Roman" w:cs="Times New Roman"/>
          <w:b/>
          <w:bCs/>
          <w:color w:val="000000"/>
          <w:sz w:val="24"/>
          <w:szCs w:val="24"/>
          <w:u w:val="single"/>
        </w:rPr>
        <w:t>Quality of Product or Service; Timeliness of Performance; and Business Relations</w:t>
      </w:r>
    </w:p>
    <w:p w:rsidR="00E02C2D" w:rsidRPr="00E02C2D" w:rsidRDefault="00E02C2D" w:rsidP="00E02C2D">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5629DE" w:rsidRDefault="005629DE" w:rsidP="005629D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0 = Unsatisfactory</w:t>
      </w:r>
      <w:r w:rsidR="00E02C2D">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 1 = Marginal </w:t>
      </w:r>
      <w:r w:rsidR="00E02C2D">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2 = Satisfactory</w:t>
      </w:r>
      <w:r w:rsidR="00E02C2D">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 3 = Very Good </w:t>
      </w:r>
      <w:r w:rsidR="00E02C2D">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4 = Exceptional</w:t>
      </w:r>
    </w:p>
    <w:p w:rsidR="00E02C2D" w:rsidRDefault="00E02C2D" w:rsidP="005629DE">
      <w:pPr>
        <w:autoSpaceDE w:val="0"/>
        <w:autoSpaceDN w:val="0"/>
        <w:adjustRightInd w:val="0"/>
        <w:spacing w:after="0" w:line="240" w:lineRule="auto"/>
        <w:rPr>
          <w:rFonts w:ascii="Times New Roman" w:hAnsi="Times New Roman" w:cs="Times New Roman"/>
          <w:color w:val="000000"/>
          <w:sz w:val="20"/>
          <w:szCs w:val="20"/>
        </w:rPr>
      </w:pPr>
    </w:p>
    <w:tbl>
      <w:tblPr>
        <w:tblStyle w:val="TableGrid"/>
        <w:tblW w:w="0" w:type="auto"/>
        <w:tblLook w:val="04A0" w:firstRow="1" w:lastRow="0" w:firstColumn="1" w:lastColumn="0" w:noHBand="0" w:noVBand="1"/>
      </w:tblPr>
      <w:tblGrid>
        <w:gridCol w:w="1383"/>
        <w:gridCol w:w="8193"/>
      </w:tblGrid>
      <w:tr w:rsidR="00E02C2D" w:rsidTr="00E02C2D">
        <w:tc>
          <w:tcPr>
            <w:tcW w:w="0" w:type="auto"/>
          </w:tcPr>
          <w:p w:rsidR="00E02C2D" w:rsidRDefault="00E02C2D" w:rsidP="005629D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Unsatisfactory</w:t>
            </w:r>
          </w:p>
        </w:tc>
        <w:tc>
          <w:tcPr>
            <w:tcW w:w="0" w:type="auto"/>
          </w:tcPr>
          <w:p w:rsidR="00E02C2D" w:rsidRDefault="00E02C2D" w:rsidP="00E02C2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Performance does not meet most contractual requirements and recovery is not likely in a timely manner.  The contractual performance of the element or sub-element contains a serious problem(s) for which the contractor’s corrective actions appear or were ineffective.</w:t>
            </w:r>
          </w:p>
          <w:p w:rsidR="00E02C2D" w:rsidRDefault="00E02C2D" w:rsidP="00E02C2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NOTE: To justify an Unsatisfactory rating, identify multiple significant events in each category that the contractor had trouble overcoming and state how it impacted the Government. A singular problem, however, could be of such serious magnitude that it alone constitutes an unsatisfactory rating. An Unsatisfactory rating should be supported by referencing the management tools used to notify the contractor of the contractual deficiencies (e.g., management, quality, safety, or environmental deficiency reports, or letters).</w:t>
            </w:r>
          </w:p>
          <w:p w:rsidR="00E02C2D" w:rsidRDefault="00E02C2D" w:rsidP="005629DE">
            <w:pPr>
              <w:autoSpaceDE w:val="0"/>
              <w:autoSpaceDN w:val="0"/>
              <w:adjustRightInd w:val="0"/>
              <w:rPr>
                <w:rFonts w:ascii="Times New Roman" w:hAnsi="Times New Roman" w:cs="Times New Roman"/>
                <w:color w:val="000000"/>
                <w:sz w:val="20"/>
                <w:szCs w:val="20"/>
              </w:rPr>
            </w:pPr>
          </w:p>
        </w:tc>
      </w:tr>
      <w:tr w:rsidR="00E02C2D" w:rsidTr="00E02C2D">
        <w:tc>
          <w:tcPr>
            <w:tcW w:w="0" w:type="auto"/>
          </w:tcPr>
          <w:p w:rsidR="00E02C2D" w:rsidRDefault="00E02C2D" w:rsidP="005629D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Marginal</w:t>
            </w:r>
          </w:p>
        </w:tc>
        <w:tc>
          <w:tcPr>
            <w:tcW w:w="0" w:type="auto"/>
          </w:tcPr>
          <w:p w:rsidR="00E02C2D" w:rsidRDefault="00E02C2D" w:rsidP="00E02C2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Performance does not meet some contractual requirements. The contractual performance of the element or sub-element being assessed reflects a serious problem for which the contractor has not yet identified corrective actions. The contractor’s proposed actions appear only marginally effective or were not fully implemented.</w:t>
            </w:r>
          </w:p>
          <w:p w:rsidR="00E02C2D" w:rsidRDefault="00E02C2D" w:rsidP="00E02C2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NOTE: To justify Marginal performance, identify a significant event in each category that the contractor had trouble overcoming and state how it impacted the Government. A Marginal rating should be supported by referencing the management tool that notified the contractor of the contractual deficiency (e.g., management, quality, safety, or environmental deficiency reports, or letters).</w:t>
            </w:r>
          </w:p>
          <w:p w:rsidR="00E02C2D" w:rsidRDefault="00E02C2D" w:rsidP="005629DE">
            <w:pPr>
              <w:autoSpaceDE w:val="0"/>
              <w:autoSpaceDN w:val="0"/>
              <w:adjustRightInd w:val="0"/>
              <w:rPr>
                <w:rFonts w:ascii="Times New Roman" w:hAnsi="Times New Roman" w:cs="Times New Roman"/>
                <w:color w:val="000000"/>
                <w:sz w:val="20"/>
                <w:szCs w:val="20"/>
              </w:rPr>
            </w:pPr>
          </w:p>
        </w:tc>
      </w:tr>
      <w:tr w:rsidR="00E02C2D" w:rsidTr="00E02C2D">
        <w:tc>
          <w:tcPr>
            <w:tcW w:w="0" w:type="auto"/>
          </w:tcPr>
          <w:p w:rsidR="00E02C2D" w:rsidRDefault="000E4EF5" w:rsidP="005629D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Satisfactory</w:t>
            </w:r>
          </w:p>
        </w:tc>
        <w:tc>
          <w:tcPr>
            <w:tcW w:w="0" w:type="auto"/>
          </w:tcPr>
          <w:p w:rsidR="000E4EF5" w:rsidRDefault="000E4EF5" w:rsidP="000E4EF5">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Performance meets contractual requirements. The contractual performance of the element or sub-element contains some minor problems for which corrective actions taken by the contractor appear or were satisfactory.</w:t>
            </w:r>
          </w:p>
          <w:p w:rsidR="000E4EF5" w:rsidRDefault="000E4EF5" w:rsidP="000E4EF5">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NOTE: To justify a Satisfactory rating, there should have been only minor problems, or major problems the contractor recovered from without impact to the contract. There should have been NO significant weaknesses identified. A fundamental principle of assigning ratings is that contractors will not be assessed a rating lower than Satisfactory solely for not performing beyond the requirements of the contract.</w:t>
            </w:r>
          </w:p>
          <w:p w:rsidR="00E02C2D" w:rsidRDefault="00E02C2D" w:rsidP="005629DE">
            <w:pPr>
              <w:autoSpaceDE w:val="0"/>
              <w:autoSpaceDN w:val="0"/>
              <w:adjustRightInd w:val="0"/>
              <w:rPr>
                <w:rFonts w:ascii="Times New Roman" w:hAnsi="Times New Roman" w:cs="Times New Roman"/>
                <w:color w:val="000000"/>
                <w:sz w:val="20"/>
                <w:szCs w:val="20"/>
              </w:rPr>
            </w:pPr>
          </w:p>
        </w:tc>
      </w:tr>
      <w:tr w:rsidR="00E02C2D" w:rsidTr="00E02C2D">
        <w:tc>
          <w:tcPr>
            <w:tcW w:w="0" w:type="auto"/>
          </w:tcPr>
          <w:p w:rsidR="00E02C2D" w:rsidRDefault="00D60FD6" w:rsidP="005629D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Very Good</w:t>
            </w:r>
          </w:p>
        </w:tc>
        <w:tc>
          <w:tcPr>
            <w:tcW w:w="0" w:type="auto"/>
          </w:tcPr>
          <w:p w:rsidR="00D60FD6" w:rsidRDefault="00D60FD6" w:rsidP="00D60FD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Performance meets contractual requirements and exceeds some to the Government’s benefit. The</w:t>
            </w:r>
          </w:p>
          <w:p w:rsidR="00D60FD6" w:rsidRDefault="00D60FD6" w:rsidP="00D60FD6">
            <w:pPr>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contractual</w:t>
            </w:r>
            <w:proofErr w:type="gramEnd"/>
            <w:r>
              <w:rPr>
                <w:rFonts w:ascii="Times New Roman" w:hAnsi="Times New Roman" w:cs="Times New Roman"/>
                <w:color w:val="000000"/>
                <w:sz w:val="20"/>
                <w:szCs w:val="20"/>
              </w:rPr>
              <w:t xml:space="preserve"> performance of the element or sub-element being assessed was accomplished with some minor problems for which corrective actions taken by the contractor was effective.</w:t>
            </w:r>
          </w:p>
          <w:p w:rsidR="00D60FD6" w:rsidRDefault="00D60FD6" w:rsidP="00D60FD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NOTE: To justify a Very Good rating, identify a significant event and state how it was a benefit to the Government. There should have been no significant weaknesses identified.</w:t>
            </w:r>
          </w:p>
          <w:p w:rsidR="00E02C2D" w:rsidRDefault="00E02C2D" w:rsidP="005629DE">
            <w:pPr>
              <w:autoSpaceDE w:val="0"/>
              <w:autoSpaceDN w:val="0"/>
              <w:adjustRightInd w:val="0"/>
              <w:rPr>
                <w:rFonts w:ascii="Times New Roman" w:hAnsi="Times New Roman" w:cs="Times New Roman"/>
                <w:color w:val="000000"/>
                <w:sz w:val="20"/>
                <w:szCs w:val="20"/>
              </w:rPr>
            </w:pPr>
          </w:p>
        </w:tc>
      </w:tr>
      <w:tr w:rsidR="00E02C2D" w:rsidTr="00E02C2D">
        <w:tc>
          <w:tcPr>
            <w:tcW w:w="0" w:type="auto"/>
          </w:tcPr>
          <w:p w:rsidR="00E02C2D" w:rsidRDefault="00D60FD6" w:rsidP="005629DE">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Exceptional</w:t>
            </w:r>
          </w:p>
        </w:tc>
        <w:tc>
          <w:tcPr>
            <w:tcW w:w="0" w:type="auto"/>
          </w:tcPr>
          <w:p w:rsidR="00D60FD6" w:rsidRDefault="00D60FD6" w:rsidP="00D60FD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Performance meets contractual requirements and exceeds many to the Government’s benefit. The</w:t>
            </w:r>
          </w:p>
          <w:p w:rsidR="00D60FD6" w:rsidRDefault="00D60FD6" w:rsidP="00D60FD6">
            <w:pPr>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contractual</w:t>
            </w:r>
            <w:proofErr w:type="gramEnd"/>
            <w:r>
              <w:rPr>
                <w:rFonts w:ascii="Times New Roman" w:hAnsi="Times New Roman" w:cs="Times New Roman"/>
                <w:color w:val="000000"/>
                <w:sz w:val="20"/>
                <w:szCs w:val="20"/>
              </w:rPr>
              <w:t xml:space="preserve"> performance of the element or sub-element being assessed was accomplished with few minor problems for which corrective actions taken by the contractor was highly effective.</w:t>
            </w:r>
          </w:p>
          <w:p w:rsidR="00E02C2D" w:rsidRDefault="00D60FD6" w:rsidP="00D60FD6">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NOTE: To justify an Exceptional rating, identify multiple significant events and state how they were of benefit to the Government. A singular benefit, however, could be of such magnitude that it alone constitutes an Exceptional rating. Also, there should have been NO significant weaknesses identified</w:t>
            </w:r>
          </w:p>
        </w:tc>
      </w:tr>
    </w:tbl>
    <w:p w:rsidR="00CF323F" w:rsidRPr="00BA30CE" w:rsidRDefault="00BA30CE" w:rsidP="00BA30CE">
      <w:pPr>
        <w:rPr>
          <w:sz w:val="16"/>
          <w:szCs w:val="16"/>
        </w:rPr>
      </w:pPr>
      <w:r>
        <w:rPr>
          <w:sz w:val="16"/>
          <w:szCs w:val="16"/>
        </w:rPr>
        <w:t xml:space="preserve">Source: Evaluation Rating Definitions are from the CPARS Guidance, A2-1 </w:t>
      </w:r>
      <w:r w:rsidRPr="00BA30CE">
        <w:rPr>
          <w:sz w:val="16"/>
          <w:szCs w:val="16"/>
          <w:u w:val="single"/>
        </w:rPr>
        <w:t>(https://www.cpars.gov/cparsfiles/pdfs/CPARS-Guidance.pdf)</w:t>
      </w:r>
    </w:p>
    <w:sectPr w:rsidR="00CF323F" w:rsidRPr="00BA3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DE"/>
    <w:rsid w:val="000E4EF5"/>
    <w:rsid w:val="00285F83"/>
    <w:rsid w:val="00455A3F"/>
    <w:rsid w:val="005629DE"/>
    <w:rsid w:val="00734987"/>
    <w:rsid w:val="0087138D"/>
    <w:rsid w:val="00BA30CE"/>
    <w:rsid w:val="00CC4577"/>
    <w:rsid w:val="00CF323F"/>
    <w:rsid w:val="00D60FD6"/>
    <w:rsid w:val="00E00ED5"/>
    <w:rsid w:val="00E02C2D"/>
    <w:rsid w:val="00E26FF2"/>
    <w:rsid w:val="00F9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Miller, Calvin</cp:lastModifiedBy>
  <cp:revision>2</cp:revision>
  <dcterms:created xsi:type="dcterms:W3CDTF">2014-10-10T18:03:00Z</dcterms:created>
  <dcterms:modified xsi:type="dcterms:W3CDTF">2014-10-10T18:03:00Z</dcterms:modified>
</cp:coreProperties>
</file>