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31" w:rsidRDefault="00FF3F56" w:rsidP="00FC365D">
      <w:pPr>
        <w:pStyle w:val="Title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623E45E" wp14:editId="49FCB125">
            <wp:extent cx="492125" cy="666750"/>
            <wp:effectExtent l="0" t="0" r="3175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17" cy="66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0C9">
        <w:rPr>
          <w:sz w:val="32"/>
          <w:szCs w:val="32"/>
        </w:rPr>
        <w:t xml:space="preserve">Colorado Division of Fire Prevention and Control </w:t>
      </w:r>
      <w:r w:rsidR="00660D89">
        <w:rPr>
          <w:sz w:val="32"/>
          <w:szCs w:val="32"/>
        </w:rPr>
        <w:t xml:space="preserve">2016 </w:t>
      </w:r>
      <w:r w:rsidR="00640D8D" w:rsidRPr="00640D8D">
        <w:rPr>
          <w:sz w:val="32"/>
          <w:szCs w:val="32"/>
        </w:rPr>
        <w:t>Multi-Mission Aircraft Ordering Process</w:t>
      </w:r>
    </w:p>
    <w:p w:rsidR="00640D8D" w:rsidRPr="00640D8D" w:rsidRDefault="00640D8D" w:rsidP="00640D8D">
      <w:pPr>
        <w:rPr>
          <w:b/>
        </w:rPr>
      </w:pPr>
      <w:r w:rsidRPr="00640D8D">
        <w:rPr>
          <w:b/>
        </w:rPr>
        <w:t>Multi Mission Aircraft (N327 SF and N328 SF)</w:t>
      </w:r>
    </w:p>
    <w:p w:rsidR="0033235F" w:rsidRPr="00FF3F56" w:rsidRDefault="00EA610B" w:rsidP="00640D8D">
      <w:pPr>
        <w:pStyle w:val="ListParagraph"/>
        <w:numPr>
          <w:ilvl w:val="0"/>
          <w:numId w:val="1"/>
        </w:numPr>
        <w:ind w:left="720"/>
        <w:rPr>
          <w:b/>
        </w:rPr>
      </w:pPr>
      <w:r>
        <w:t xml:space="preserve">For </w:t>
      </w:r>
      <w:r w:rsidR="00F110C9" w:rsidRPr="00226C10">
        <w:rPr>
          <w:b/>
        </w:rPr>
        <w:t>State</w:t>
      </w:r>
      <w:r w:rsidR="00F110C9">
        <w:t xml:space="preserve">, </w:t>
      </w:r>
      <w:r w:rsidR="0033235F" w:rsidRPr="00FF3F56">
        <w:rPr>
          <w:b/>
        </w:rPr>
        <w:t>County, Fire Department</w:t>
      </w:r>
      <w:r w:rsidR="00F110C9">
        <w:rPr>
          <w:b/>
        </w:rPr>
        <w:t xml:space="preserve"> and other non-federal agencies </w:t>
      </w:r>
      <w:r w:rsidR="0033235F" w:rsidRPr="00FF3F56">
        <w:rPr>
          <w:b/>
        </w:rPr>
        <w:t>:</w:t>
      </w:r>
      <w:r w:rsidRPr="00FF3F56">
        <w:rPr>
          <w:b/>
        </w:rPr>
        <w:t xml:space="preserve"> </w:t>
      </w:r>
      <w:r w:rsidR="00F110C9">
        <w:rPr>
          <w:b/>
        </w:rPr>
        <w:t>Multi-Mission Aircraft (</w:t>
      </w:r>
      <w:r w:rsidR="0033235F">
        <w:t>MMA</w:t>
      </w:r>
      <w:r w:rsidR="00F110C9">
        <w:t>)</w:t>
      </w:r>
      <w:r w:rsidR="0033235F">
        <w:t xml:space="preserve"> requests </w:t>
      </w:r>
      <w:r w:rsidR="0033235F" w:rsidRPr="00FF3F56">
        <w:rPr>
          <w:u w:val="single"/>
        </w:rPr>
        <w:t>shall</w:t>
      </w:r>
      <w:r w:rsidR="0033235F">
        <w:t xml:space="preserve"> be placed through the Denver Regional Colorado State Patrol (CSP) Dispatch</w:t>
      </w:r>
      <w:r w:rsidR="000757AE">
        <w:t xml:space="preserve"> </w:t>
      </w:r>
    </w:p>
    <w:p w:rsidR="00FF3F56" w:rsidRDefault="0033235F" w:rsidP="00226C10">
      <w:pPr>
        <w:pStyle w:val="ListParagraph"/>
        <w:numPr>
          <w:ilvl w:val="0"/>
          <w:numId w:val="1"/>
        </w:numPr>
        <w:spacing w:after="0"/>
        <w:ind w:left="720"/>
      </w:pPr>
      <w:r w:rsidRPr="0033235F">
        <w:t>For</w:t>
      </w:r>
      <w:r w:rsidRPr="00FF3F56">
        <w:rPr>
          <w:b/>
        </w:rPr>
        <w:t xml:space="preserve"> </w:t>
      </w:r>
      <w:r w:rsidR="00660D89">
        <w:rPr>
          <w:b/>
        </w:rPr>
        <w:t xml:space="preserve">In-State Federal agencies: </w:t>
      </w:r>
      <w:r w:rsidR="005F6E25">
        <w:rPr>
          <w:b/>
        </w:rPr>
        <w:t xml:space="preserve">MMA requests shall be initially placed through the Interagency Dispatch Center, who will place the order </w:t>
      </w:r>
      <w:r>
        <w:t>through Denver Regional Colorado State Patrol (CSP) Dispatch</w:t>
      </w:r>
      <w:r w:rsidR="00EA610B">
        <w:t xml:space="preserve"> </w:t>
      </w:r>
    </w:p>
    <w:p w:rsidR="00FF3F56" w:rsidRDefault="00FF3F56" w:rsidP="00640D8D">
      <w:pPr>
        <w:ind w:left="360"/>
      </w:pPr>
    </w:p>
    <w:p w:rsidR="008D4206" w:rsidRDefault="00F110C9" w:rsidP="0060158B">
      <w:pPr>
        <w:ind w:left="720"/>
      </w:pPr>
      <w:r>
        <w:t xml:space="preserve">Contact </w:t>
      </w:r>
      <w:r w:rsidR="00FF3F56">
        <w:t xml:space="preserve">CSP Dispatch </w:t>
      </w:r>
      <w:r w:rsidR="00EA610B">
        <w:t>via the Sta</w:t>
      </w:r>
      <w:r w:rsidR="00FF3F56">
        <w:t>te Emergency Operations Line</w:t>
      </w:r>
      <w:r w:rsidR="00EA610B">
        <w:t xml:space="preserve"> </w:t>
      </w:r>
      <w:r>
        <w:t>(</w:t>
      </w:r>
      <w:r w:rsidR="00EA610B" w:rsidRPr="008D4206">
        <w:rPr>
          <w:b/>
          <w:sz w:val="24"/>
          <w:szCs w:val="24"/>
        </w:rPr>
        <w:t>303-279-8855</w:t>
      </w:r>
      <w:r w:rsidRPr="008D4206">
        <w:rPr>
          <w:b/>
          <w:sz w:val="24"/>
          <w:szCs w:val="24"/>
        </w:rPr>
        <w:t>)</w:t>
      </w:r>
      <w:r w:rsidR="00EA610B">
        <w:t xml:space="preserve">.  Request to </w:t>
      </w:r>
      <w:r w:rsidR="00CC37D4">
        <w:t xml:space="preserve">order the DFPC MMA and to </w:t>
      </w:r>
      <w:r w:rsidR="00EA610B">
        <w:t xml:space="preserve">speak </w:t>
      </w:r>
      <w:r w:rsidR="00660D89">
        <w:t xml:space="preserve">to </w:t>
      </w:r>
      <w:r w:rsidR="00EA610B">
        <w:t xml:space="preserve">the </w:t>
      </w:r>
      <w:r w:rsidR="00EA610B" w:rsidRPr="008D4206">
        <w:rPr>
          <w:b/>
        </w:rPr>
        <w:t>DFPC Duty Officer</w:t>
      </w:r>
      <w:r w:rsidR="00EA610B">
        <w:t xml:space="preserve">.  Orders are to include information </w:t>
      </w:r>
      <w:r w:rsidR="00CC37D4">
        <w:t>on the current DFPC MMA Request Form</w:t>
      </w:r>
      <w:r w:rsidR="00016A44">
        <w:t xml:space="preserve">, </w:t>
      </w:r>
      <w:r w:rsidR="0060158B">
        <w:t xml:space="preserve">as attached and also available for download on the Colorado Division of Homeland Security &amp; Emergency Management (DHSEM) web portal: </w:t>
      </w:r>
      <w:r w:rsidR="0060158B" w:rsidRPr="0060158B">
        <w:t>http://www.dhsem.state.co.us/</w:t>
      </w:r>
      <w:r w:rsidR="00264431">
        <w:t xml:space="preserve"> </w:t>
      </w:r>
      <w:r w:rsidR="0060158B">
        <w:t>under the Colorado Daily Status Report Link</w:t>
      </w:r>
    </w:p>
    <w:p w:rsidR="008D4206" w:rsidRDefault="008D4206" w:rsidP="008D4206">
      <w:pPr>
        <w:ind w:left="720"/>
      </w:pPr>
    </w:p>
    <w:p w:rsidR="00264431" w:rsidRDefault="008D4206" w:rsidP="008D4206">
      <w:pPr>
        <w:pStyle w:val="ListParagraph"/>
        <w:numPr>
          <w:ilvl w:val="0"/>
          <w:numId w:val="1"/>
        </w:numPr>
        <w:ind w:firstLine="0"/>
      </w:pPr>
      <w:r>
        <w:rPr>
          <w:b/>
        </w:rPr>
        <w:t xml:space="preserve">For </w:t>
      </w:r>
      <w:r w:rsidR="00264431" w:rsidRPr="008D4206">
        <w:rPr>
          <w:b/>
        </w:rPr>
        <w:t xml:space="preserve">DFPC </w:t>
      </w:r>
      <w:r>
        <w:rPr>
          <w:b/>
        </w:rPr>
        <w:t xml:space="preserve">mission </w:t>
      </w:r>
      <w:proofErr w:type="gramStart"/>
      <w:r>
        <w:rPr>
          <w:b/>
        </w:rPr>
        <w:t xml:space="preserve">requests </w:t>
      </w:r>
      <w:r>
        <w:t>:</w:t>
      </w:r>
      <w:proofErr w:type="gramEnd"/>
      <w:r>
        <w:t xml:space="preserve"> </w:t>
      </w:r>
      <w:r w:rsidR="0033235F">
        <w:t xml:space="preserve"> </w:t>
      </w:r>
      <w:r w:rsidR="00CC37D4">
        <w:t>c</w:t>
      </w:r>
      <w:r w:rsidR="00264431">
        <w:t>all the DFPC Duty Officer Direct.</w:t>
      </w:r>
    </w:p>
    <w:p w:rsidR="00EA610B" w:rsidRDefault="00EA610B" w:rsidP="00640D8D">
      <w:pPr>
        <w:pStyle w:val="ListParagraph"/>
        <w:numPr>
          <w:ilvl w:val="0"/>
          <w:numId w:val="2"/>
        </w:numPr>
        <w:ind w:left="720"/>
      </w:pPr>
      <w:r>
        <w:t xml:space="preserve">For </w:t>
      </w:r>
      <w:r w:rsidRPr="00FF3F56">
        <w:rPr>
          <w:b/>
        </w:rPr>
        <w:t>Out</w:t>
      </w:r>
      <w:r w:rsidR="00226C10">
        <w:rPr>
          <w:b/>
        </w:rPr>
        <w:t>-</w:t>
      </w:r>
      <w:r w:rsidRPr="00FF3F56">
        <w:rPr>
          <w:b/>
        </w:rPr>
        <w:t>of</w:t>
      </w:r>
      <w:r w:rsidR="00660D89">
        <w:rPr>
          <w:b/>
        </w:rPr>
        <w:t>-</w:t>
      </w:r>
      <w:r w:rsidRPr="00FF3F56">
        <w:rPr>
          <w:b/>
        </w:rPr>
        <w:t xml:space="preserve">State </w:t>
      </w:r>
      <w:r w:rsidR="009A0A61" w:rsidRPr="00FF3F56">
        <w:rPr>
          <w:b/>
        </w:rPr>
        <w:t>Re</w:t>
      </w:r>
      <w:r w:rsidRPr="00FF3F56">
        <w:rPr>
          <w:b/>
        </w:rPr>
        <w:t>quests</w:t>
      </w:r>
      <w:r w:rsidR="0033235F" w:rsidRPr="00FF3F56">
        <w:rPr>
          <w:b/>
        </w:rPr>
        <w:t>:</w:t>
      </w:r>
    </w:p>
    <w:p w:rsidR="00EA610B" w:rsidRDefault="00EA610B" w:rsidP="00640D8D">
      <w:pPr>
        <w:ind w:left="720"/>
      </w:pPr>
      <w:r>
        <w:t xml:space="preserve">MMA request </w:t>
      </w:r>
      <w:r w:rsidRPr="0033235F">
        <w:rPr>
          <w:u w:val="single"/>
        </w:rPr>
        <w:t>s</w:t>
      </w:r>
      <w:r w:rsidR="0033235F" w:rsidRPr="0033235F">
        <w:rPr>
          <w:u w:val="single"/>
        </w:rPr>
        <w:t>hall</w:t>
      </w:r>
      <w:r>
        <w:t xml:space="preserve"> be place</w:t>
      </w:r>
      <w:r w:rsidR="0033235F">
        <w:t>d</w:t>
      </w:r>
      <w:r>
        <w:t xml:space="preserve"> through the Rocky Mountain Area Coordination Center via the R</w:t>
      </w:r>
      <w:r w:rsidR="009A0A61">
        <w:t>esource Ordering and Status System (ROSS).</w:t>
      </w:r>
      <w:r w:rsidR="00660D89">
        <w:t xml:space="preserve">  RMACC will coordinate with the DFPC Duty Officer as needed.  </w:t>
      </w:r>
    </w:p>
    <w:p w:rsidR="00640D8D" w:rsidRDefault="00640D8D" w:rsidP="00640D8D">
      <w:pPr>
        <w:ind w:left="720"/>
      </w:pPr>
    </w:p>
    <w:p w:rsidR="00640D8D" w:rsidRPr="00640D8D" w:rsidRDefault="00CC37D4" w:rsidP="00640D8D">
      <w:pPr>
        <w:rPr>
          <w:b/>
        </w:rPr>
      </w:pPr>
      <w:r>
        <w:rPr>
          <w:b/>
        </w:rPr>
        <w:t xml:space="preserve">Ordering of DFPC tactical fixed-wing and rotor-wing resources will </w:t>
      </w:r>
      <w:r w:rsidR="00640D8D">
        <w:rPr>
          <w:b/>
        </w:rPr>
        <w:t xml:space="preserve">follow </w:t>
      </w:r>
      <w:r>
        <w:rPr>
          <w:b/>
        </w:rPr>
        <w:t xml:space="preserve">current Rocky Mountain Area (RMA) </w:t>
      </w:r>
      <w:r w:rsidR="00640D8D">
        <w:rPr>
          <w:b/>
        </w:rPr>
        <w:t xml:space="preserve">standard </w:t>
      </w:r>
      <w:r>
        <w:rPr>
          <w:b/>
        </w:rPr>
        <w:t xml:space="preserve">Mobilization </w:t>
      </w:r>
      <w:r w:rsidR="008D4206">
        <w:rPr>
          <w:b/>
        </w:rPr>
        <w:t>G</w:t>
      </w:r>
      <w:r w:rsidR="00640D8D">
        <w:rPr>
          <w:b/>
        </w:rPr>
        <w:t xml:space="preserve">uide procedures for ordering tactical aircraft. </w:t>
      </w:r>
    </w:p>
    <w:p w:rsidR="00640D8D" w:rsidRDefault="00640D8D" w:rsidP="00640D8D">
      <w:pPr>
        <w:ind w:left="720"/>
      </w:pPr>
    </w:p>
    <w:p w:rsidR="009A0A61" w:rsidRDefault="009A0A61" w:rsidP="00FF3F56">
      <w:pPr>
        <w:ind w:left="360"/>
      </w:pPr>
    </w:p>
    <w:p w:rsidR="0060158B" w:rsidRDefault="0060158B">
      <w:r>
        <w:br w:type="page"/>
      </w:r>
    </w:p>
    <w:p w:rsidR="009A0A61" w:rsidRDefault="0060158B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.75pt" o:ole="">
            <v:imagedata r:id="rId9" o:title=""/>
          </v:shape>
          <o:OLEObject Type="Embed" ProgID="AcroExch.Document.11" ShapeID="_x0000_i1025" DrawAspect="Content" ObjectID="_1522565816" r:id="rId10"/>
        </w:object>
      </w:r>
    </w:p>
    <w:sectPr w:rsidR="009A0A61" w:rsidSect="008D4206">
      <w:footerReference w:type="default" r:id="rId11"/>
      <w:pgSz w:w="12240" w:h="15840"/>
      <w:pgMar w:top="5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9B" w:rsidRDefault="00705C9B" w:rsidP="00FF3F56">
      <w:pPr>
        <w:spacing w:after="0" w:line="240" w:lineRule="auto"/>
      </w:pPr>
      <w:r>
        <w:separator/>
      </w:r>
    </w:p>
  </w:endnote>
  <w:endnote w:type="continuationSeparator" w:id="0">
    <w:p w:rsidR="00705C9B" w:rsidRDefault="00705C9B" w:rsidP="00FF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56" w:rsidRDefault="00FF3F56">
    <w:pPr>
      <w:pStyle w:val="Footer"/>
    </w:pPr>
    <w:r>
      <w:t>Ver</w:t>
    </w:r>
    <w:proofErr w:type="gramStart"/>
    <w:r>
      <w:t>:04</w:t>
    </w:r>
    <w:proofErr w:type="gramEnd"/>
    <w:r>
      <w:t>/</w:t>
    </w:r>
    <w:r w:rsidR="009B5067">
      <w:t>13</w:t>
    </w:r>
    <w:r>
      <w:t>/2016</w:t>
    </w:r>
  </w:p>
  <w:p w:rsidR="00FF3F56" w:rsidRDefault="00FF3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9B" w:rsidRDefault="00705C9B" w:rsidP="00FF3F56">
      <w:pPr>
        <w:spacing w:after="0" w:line="240" w:lineRule="auto"/>
      </w:pPr>
      <w:r>
        <w:separator/>
      </w:r>
    </w:p>
  </w:footnote>
  <w:footnote w:type="continuationSeparator" w:id="0">
    <w:p w:rsidR="00705C9B" w:rsidRDefault="00705C9B" w:rsidP="00FF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271C"/>
    <w:multiLevelType w:val="hybridMultilevel"/>
    <w:tmpl w:val="0C28B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22C58"/>
    <w:multiLevelType w:val="hybridMultilevel"/>
    <w:tmpl w:val="B2702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0B"/>
    <w:rsid w:val="00016A44"/>
    <w:rsid w:val="000757AE"/>
    <w:rsid w:val="00194631"/>
    <w:rsid w:val="00226C10"/>
    <w:rsid w:val="00236D3A"/>
    <w:rsid w:val="00264431"/>
    <w:rsid w:val="002C15E1"/>
    <w:rsid w:val="00314E63"/>
    <w:rsid w:val="0033235F"/>
    <w:rsid w:val="00533BDA"/>
    <w:rsid w:val="005F6E25"/>
    <w:rsid w:val="0060158B"/>
    <w:rsid w:val="00640D8D"/>
    <w:rsid w:val="00660D89"/>
    <w:rsid w:val="00705C9B"/>
    <w:rsid w:val="008D4206"/>
    <w:rsid w:val="009A0A61"/>
    <w:rsid w:val="009B5067"/>
    <w:rsid w:val="00AA109B"/>
    <w:rsid w:val="00B50498"/>
    <w:rsid w:val="00BB6308"/>
    <w:rsid w:val="00C5414A"/>
    <w:rsid w:val="00CC37D4"/>
    <w:rsid w:val="00D21C9C"/>
    <w:rsid w:val="00EA610B"/>
    <w:rsid w:val="00F110C9"/>
    <w:rsid w:val="00FC365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5987AC4-F893-4DC8-9616-D1D5B248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5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23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23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56"/>
  </w:style>
  <w:style w:type="paragraph" w:styleId="Footer">
    <w:name w:val="footer"/>
    <w:basedOn w:val="Normal"/>
    <w:link w:val="FooterChar"/>
    <w:uiPriority w:val="99"/>
    <w:unhideWhenUsed/>
    <w:rsid w:val="00FF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56"/>
  </w:style>
  <w:style w:type="character" w:styleId="CommentReference">
    <w:name w:val="annotation reference"/>
    <w:basedOn w:val="DefaultParagraphFont"/>
    <w:uiPriority w:val="99"/>
    <w:semiHidden/>
    <w:unhideWhenUsed/>
    <w:rsid w:val="00F11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0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8684-90AB-45D0-BCCE-2456B4C2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Whitesell</dc:creator>
  <cp:lastModifiedBy>Bozarth, Debbie K -FS</cp:lastModifiedBy>
  <cp:revision>2</cp:revision>
  <cp:lastPrinted>2016-04-13T15:41:00Z</cp:lastPrinted>
  <dcterms:created xsi:type="dcterms:W3CDTF">2016-04-19T16:11:00Z</dcterms:created>
  <dcterms:modified xsi:type="dcterms:W3CDTF">2016-04-19T16:11:00Z</dcterms:modified>
</cp:coreProperties>
</file>