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127AD" w14:textId="53513E02" w:rsidR="00A7491B" w:rsidRDefault="00A7491B" w:rsidP="004356E3"/>
    <w:p w14:paraId="48FBDFB4" w14:textId="17564CF9" w:rsidR="00A7491B" w:rsidRPr="00A7491B" w:rsidRDefault="009B60CB" w:rsidP="004356E3">
      <w:r>
        <w:rPr>
          <w:noProof/>
        </w:rPr>
        <mc:AlternateContent>
          <mc:Choice Requires="wps">
            <w:drawing>
              <wp:anchor distT="0" distB="0" distL="114300" distR="114300" simplePos="0" relativeHeight="251664384" behindDoc="0" locked="0" layoutInCell="1" allowOverlap="1" wp14:anchorId="3C0E9AD2" wp14:editId="11F329BF">
                <wp:simplePos x="0" y="0"/>
                <wp:positionH relativeFrom="column">
                  <wp:posOffset>-571500</wp:posOffset>
                </wp:positionH>
                <wp:positionV relativeFrom="paragraph">
                  <wp:posOffset>146050</wp:posOffset>
                </wp:positionV>
                <wp:extent cx="2286000" cy="123825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238250"/>
                        </a:xfrm>
                        <a:prstGeom prst="rect">
                          <a:avLst/>
                        </a:prstGeom>
                        <a:noFill/>
                        <a:ln>
                          <a:noFill/>
                        </a:ln>
                        <a:effectLst/>
                        <a:extLst>
                          <a:ext uri="{C572A759-6A51-4108-AA02-DFA0A04FC94B}"/>
                        </a:extLst>
                      </wps:spPr>
                      <wps:txbx>
                        <w:txbxContent>
                          <w:p w14:paraId="0D6D3590" w14:textId="77777777" w:rsidR="00D616E7" w:rsidRPr="00D576A2" w:rsidRDefault="00D616E7" w:rsidP="00D576A2">
                            <w:pPr>
                              <w:pStyle w:val="BasicParagraph"/>
                              <w:spacing w:line="240" w:lineRule="auto"/>
                              <w:rPr>
                                <w:rStyle w:val="IntenseReference"/>
                                <w:b/>
                              </w:rPr>
                            </w:pPr>
                            <w:r w:rsidRPr="00D576A2">
                              <w:rPr>
                                <w:rStyle w:val="IntenseReference"/>
                                <w:b/>
                              </w:rPr>
                              <w:t>Forest Service</w:t>
                            </w:r>
                          </w:p>
                          <w:p w14:paraId="31ACA018" w14:textId="12F522F6" w:rsidR="00D616E7" w:rsidRPr="00D576A2" w:rsidRDefault="00246EFB" w:rsidP="00D576A2">
                            <w:pPr>
                              <w:pStyle w:val="BasicParagraph"/>
                              <w:spacing w:line="240" w:lineRule="auto"/>
                              <w:rPr>
                                <w:rStyle w:val="IntenseReference"/>
                              </w:rPr>
                            </w:pPr>
                            <w:r>
                              <w:rPr>
                                <w:rStyle w:val="IntenseReference"/>
                              </w:rPr>
                              <w:t xml:space="preserve">Bridger-Teton </w:t>
                            </w:r>
                            <w:r w:rsidR="00D616E7" w:rsidRPr="00D576A2">
                              <w:rPr>
                                <w:rStyle w:val="IntenseReference"/>
                              </w:rPr>
                              <w:t>National Forests</w:t>
                            </w:r>
                          </w:p>
                          <w:p w14:paraId="468676D6" w14:textId="28F3D123" w:rsidR="00D616E7" w:rsidRPr="00D576A2" w:rsidRDefault="00246EFB" w:rsidP="00D576A2">
                            <w:pPr>
                              <w:pStyle w:val="BasicParagraph"/>
                              <w:spacing w:line="240" w:lineRule="auto"/>
                              <w:rPr>
                                <w:rStyle w:val="IntenseReference"/>
                              </w:rPr>
                            </w:pPr>
                            <w:proofErr w:type="gramStart"/>
                            <w:r>
                              <w:rPr>
                                <w:rStyle w:val="IntenseReference"/>
                              </w:rPr>
                              <w:t>340</w:t>
                            </w:r>
                            <w:proofErr w:type="gramEnd"/>
                            <w:r>
                              <w:rPr>
                                <w:rStyle w:val="IntenseReference"/>
                              </w:rPr>
                              <w:t xml:space="preserve"> N. Cache</w:t>
                            </w:r>
                            <w:r w:rsidR="00D72CAC">
                              <w:rPr>
                                <w:rStyle w:val="IntenseReference"/>
                              </w:rPr>
                              <w:t xml:space="preserve"> </w:t>
                            </w:r>
                          </w:p>
                          <w:p w14:paraId="2F89B979" w14:textId="330D434B" w:rsidR="00D616E7" w:rsidRPr="00D576A2" w:rsidRDefault="00246EFB" w:rsidP="00D576A2">
                            <w:pPr>
                              <w:pStyle w:val="BasicParagraph"/>
                              <w:spacing w:line="240" w:lineRule="auto"/>
                              <w:rPr>
                                <w:rStyle w:val="IntenseReference"/>
                              </w:rPr>
                            </w:pPr>
                            <w:r>
                              <w:rPr>
                                <w:rStyle w:val="IntenseReference"/>
                              </w:rPr>
                              <w:t>Jackson, WY 83001</w:t>
                            </w:r>
                          </w:p>
                          <w:p w14:paraId="14DEE55F" w14:textId="01AD90F8" w:rsidR="00D616E7" w:rsidRDefault="00246EFB" w:rsidP="00D72CAC">
                            <w:pPr>
                              <w:pStyle w:val="BasicParagraph"/>
                              <w:spacing w:line="240" w:lineRule="auto"/>
                              <w:rPr>
                                <w:rStyle w:val="IntenseReference"/>
                              </w:rPr>
                            </w:pPr>
                            <w:r>
                              <w:rPr>
                                <w:rStyle w:val="IntenseReference"/>
                              </w:rPr>
                              <w:t>(307) 739-5500</w:t>
                            </w:r>
                          </w:p>
                          <w:p w14:paraId="76DC4BD9" w14:textId="3B1DF9A4" w:rsidR="00D72CAC" w:rsidRPr="00D576A2" w:rsidRDefault="00D72CAC" w:rsidP="00D72CAC">
                            <w:pPr>
                              <w:pStyle w:val="BasicParagraph"/>
                              <w:spacing w:line="240" w:lineRule="auto"/>
                              <w:rPr>
                                <w:rStyle w:val="IntenseReference"/>
                              </w:rPr>
                            </w:pPr>
                            <w:r>
                              <w:rPr>
                                <w:rStyle w:val="IntenseReference"/>
                              </w:rPr>
                              <w:t>(</w:t>
                            </w:r>
                            <w:proofErr w:type="gramStart"/>
                            <w:r>
                              <w:rPr>
                                <w:rStyle w:val="IntenseReference"/>
                              </w:rPr>
                              <w:t>website</w:t>
                            </w:r>
                            <w:proofErr w:type="gramEnd"/>
                            <w:r>
                              <w:rPr>
                                <w:rStyle w:val="IntenseReference"/>
                              </w:rPr>
                              <w:t>)</w:t>
                            </w:r>
                            <w:r w:rsidR="00246EFB" w:rsidRPr="00246EFB">
                              <w:t xml:space="preserve"> </w:t>
                            </w:r>
                            <w:hyperlink r:id="rId11" w:history="1">
                              <w:r w:rsidR="00246EFB" w:rsidRPr="00246EFB">
                                <w:rPr>
                                  <w:rStyle w:val="Hyperlink"/>
                                </w:rPr>
                                <w:t>www.fs.usda.gov/btnf/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E9AD2" id="_x0000_t202" coordsize="21600,21600" o:spt="202" path="m,l,21600r21600,l21600,xe">
                <v:stroke joinstyle="miter"/>
                <v:path gradientshapeok="t" o:connecttype="rect"/>
              </v:shapetype>
              <v:shape id="Text Box 6" o:spid="_x0000_s1026" type="#_x0000_t202" style="position:absolute;margin-left:-45pt;margin-top:11.5pt;width:180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" filled="f" stroked="f">
                <v:path arrowok="t"/>
                <v:textbox>
                  <w:txbxContent>
                    <w:p w14:paraId="0D6D3590" w14:textId="77777777" w:rsidR="00D616E7" w:rsidRPr="00D576A2" w:rsidRDefault="00D616E7" w:rsidP="00D576A2">
                      <w:pPr>
                        <w:pStyle w:val="BasicParagraph"/>
                        <w:spacing w:line="240" w:lineRule="auto"/>
                        <w:rPr>
                          <w:rStyle w:val="IntenseReference"/>
                          <w:b/>
                        </w:rPr>
                      </w:pPr>
                      <w:r w:rsidRPr="00D576A2">
                        <w:rPr>
                          <w:rStyle w:val="IntenseReference"/>
                          <w:b/>
                        </w:rPr>
                        <w:t>Forest Service</w:t>
                      </w:r>
                    </w:p>
                    <w:p w14:paraId="31ACA018" w14:textId="12F522F6" w:rsidR="00D616E7" w:rsidRPr="00D576A2" w:rsidRDefault="00246EFB" w:rsidP="00D576A2">
                      <w:pPr>
                        <w:pStyle w:val="BasicParagraph"/>
                        <w:spacing w:line="240" w:lineRule="auto"/>
                        <w:rPr>
                          <w:rStyle w:val="IntenseReference"/>
                        </w:rPr>
                      </w:pPr>
                      <w:r>
                        <w:rPr>
                          <w:rStyle w:val="IntenseReference"/>
                        </w:rPr>
                        <w:t xml:space="preserve">Bridger-Teton </w:t>
                      </w:r>
                      <w:r w:rsidR="00D616E7" w:rsidRPr="00D576A2">
                        <w:rPr>
                          <w:rStyle w:val="IntenseReference"/>
                        </w:rPr>
                        <w:t>National Forests</w:t>
                      </w:r>
                    </w:p>
                    <w:p w14:paraId="468676D6" w14:textId="28F3D123" w:rsidR="00D616E7" w:rsidRPr="00D576A2" w:rsidRDefault="00246EFB" w:rsidP="00D576A2">
                      <w:pPr>
                        <w:pStyle w:val="BasicParagraph"/>
                        <w:spacing w:line="240" w:lineRule="auto"/>
                        <w:rPr>
                          <w:rStyle w:val="IntenseReference"/>
                        </w:rPr>
                      </w:pPr>
                      <w:proofErr w:type="gramStart"/>
                      <w:r>
                        <w:rPr>
                          <w:rStyle w:val="IntenseReference"/>
                        </w:rPr>
                        <w:t>340</w:t>
                      </w:r>
                      <w:proofErr w:type="gramEnd"/>
                      <w:r>
                        <w:rPr>
                          <w:rStyle w:val="IntenseReference"/>
                        </w:rPr>
                        <w:t xml:space="preserve"> N. Cache</w:t>
                      </w:r>
                      <w:r w:rsidR="00D72CAC">
                        <w:rPr>
                          <w:rStyle w:val="IntenseReference"/>
                        </w:rPr>
                        <w:t xml:space="preserve"> </w:t>
                      </w:r>
                    </w:p>
                    <w:p w14:paraId="2F89B979" w14:textId="330D434B" w:rsidR="00D616E7" w:rsidRPr="00D576A2" w:rsidRDefault="00246EFB" w:rsidP="00D576A2">
                      <w:pPr>
                        <w:pStyle w:val="BasicParagraph"/>
                        <w:spacing w:line="240" w:lineRule="auto"/>
                        <w:rPr>
                          <w:rStyle w:val="IntenseReference"/>
                        </w:rPr>
                      </w:pPr>
                      <w:r>
                        <w:rPr>
                          <w:rStyle w:val="IntenseReference"/>
                        </w:rPr>
                        <w:t>Jackson, WY 83001</w:t>
                      </w:r>
                    </w:p>
                    <w:p w14:paraId="14DEE55F" w14:textId="01AD90F8" w:rsidR="00D616E7" w:rsidRDefault="00246EFB" w:rsidP="00D72CAC">
                      <w:pPr>
                        <w:pStyle w:val="BasicParagraph"/>
                        <w:spacing w:line="240" w:lineRule="auto"/>
                        <w:rPr>
                          <w:rStyle w:val="IntenseReference"/>
                        </w:rPr>
                      </w:pPr>
                      <w:r>
                        <w:rPr>
                          <w:rStyle w:val="IntenseReference"/>
                        </w:rPr>
                        <w:t>(307) 739-5500</w:t>
                      </w:r>
                    </w:p>
                    <w:p w14:paraId="76DC4BD9" w14:textId="3B1DF9A4" w:rsidR="00D72CAC" w:rsidRPr="00D576A2" w:rsidRDefault="00D72CAC" w:rsidP="00D72CAC">
                      <w:pPr>
                        <w:pStyle w:val="BasicParagraph"/>
                        <w:spacing w:line="240" w:lineRule="auto"/>
                        <w:rPr>
                          <w:rStyle w:val="IntenseReference"/>
                        </w:rPr>
                      </w:pPr>
                      <w:r>
                        <w:rPr>
                          <w:rStyle w:val="IntenseReference"/>
                        </w:rPr>
                        <w:t>(</w:t>
                      </w:r>
                      <w:proofErr w:type="gramStart"/>
                      <w:r>
                        <w:rPr>
                          <w:rStyle w:val="IntenseReference"/>
                        </w:rPr>
                        <w:t>website</w:t>
                      </w:r>
                      <w:proofErr w:type="gramEnd"/>
                      <w:r>
                        <w:rPr>
                          <w:rStyle w:val="IntenseReference"/>
                        </w:rPr>
                        <w:t>)</w:t>
                      </w:r>
                      <w:r w:rsidR="00246EFB" w:rsidRPr="00246EFB">
                        <w:t xml:space="preserve"> </w:t>
                      </w:r>
                      <w:hyperlink r:id="rId12" w:history="1">
                        <w:r w:rsidR="00246EFB" w:rsidRPr="00246EFB">
                          <w:rPr>
                            <w:rStyle w:val="Hyperlink"/>
                          </w:rPr>
                          <w:t>www.fs.usda.gov/btnf/</w:t>
                        </w:r>
                      </w:hyperlink>
                    </w:p>
                  </w:txbxContent>
                </v:textbox>
                <w10:wrap type="square"/>
              </v:shape>
            </w:pict>
          </mc:Fallback>
        </mc:AlternateContent>
      </w:r>
    </w:p>
    <w:p w14:paraId="01C1DDA7" w14:textId="77777777" w:rsidR="00A7491B" w:rsidRPr="00A7491B" w:rsidRDefault="00A7491B" w:rsidP="004356E3"/>
    <w:p w14:paraId="0560FA4E" w14:textId="53A1C3C3" w:rsidR="00A7491B" w:rsidRPr="00A7491B" w:rsidRDefault="009B60CB" w:rsidP="004356E3">
      <w:r>
        <w:rPr>
          <w:noProof/>
        </w:rPr>
        <mc:AlternateContent>
          <mc:Choice Requires="wps">
            <w:drawing>
              <wp:anchor distT="0" distB="0" distL="114300" distR="114300" simplePos="0" relativeHeight="251652096" behindDoc="0" locked="0" layoutInCell="1" allowOverlap="1" wp14:anchorId="4E03C9B8" wp14:editId="4E537004">
                <wp:simplePos x="0" y="0"/>
                <wp:positionH relativeFrom="column">
                  <wp:posOffset>1847850</wp:posOffset>
                </wp:positionH>
                <wp:positionV relativeFrom="paragraph">
                  <wp:posOffset>200660</wp:posOffset>
                </wp:positionV>
                <wp:extent cx="4476750" cy="6858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0" cy="685800"/>
                        </a:xfrm>
                        <a:prstGeom prst="rect">
                          <a:avLst/>
                        </a:prstGeom>
                        <a:noFill/>
                        <a:ln>
                          <a:noFill/>
                        </a:ln>
                        <a:effectLst/>
                        <a:extLst>
                          <a:ext uri="{C572A759-6A51-4108-AA02-DFA0A04FC94B}"/>
                        </a:extLst>
                      </wps:spPr>
                      <wps:txbx>
                        <w:txbxContent>
                          <w:p w14:paraId="53B2C5E7" w14:textId="77777777" w:rsidR="00D616E7" w:rsidRPr="004356E3" w:rsidRDefault="00D616E7" w:rsidP="00D72CAC">
                            <w:pPr>
                              <w:pStyle w:val="Heading1"/>
                              <w:jc w:val="center"/>
                            </w:pPr>
                            <w:r w:rsidRPr="004356E3">
                              <w:t>News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C9B8" id="Text Box 4" o:spid="_x0000_s1027" type="#_x0000_t202" style="position:absolute;margin-left:145.5pt;margin-top:15.8pt;width:352.5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" filled="f" stroked="f">
                <v:path arrowok="t"/>
                <v:textbox>
                  <w:txbxContent>
                    <w:p w14:paraId="53B2C5E7" w14:textId="77777777" w:rsidR="00D616E7" w:rsidRPr="004356E3" w:rsidRDefault="00D616E7" w:rsidP="00D72CAC">
                      <w:pPr>
                        <w:pStyle w:val="Heading1"/>
                        <w:jc w:val="center"/>
                      </w:pPr>
                      <w:r w:rsidRPr="004356E3">
                        <w:t>News Release</w:t>
                      </w:r>
                    </w:p>
                  </w:txbxContent>
                </v:textbox>
                <w10:wrap type="square"/>
              </v:shape>
            </w:pict>
          </mc:Fallback>
        </mc:AlternateContent>
      </w:r>
    </w:p>
    <w:p w14:paraId="746F4360" w14:textId="54811DC0" w:rsidR="00A7491B" w:rsidRPr="00A7491B" w:rsidRDefault="00A7491B" w:rsidP="004356E3"/>
    <w:p w14:paraId="6B789DD1" w14:textId="0FFDAF1D" w:rsidR="00A7491B" w:rsidRPr="00A7491B" w:rsidRDefault="009B60CB" w:rsidP="004356E3">
      <w:r>
        <w:rPr>
          <w:noProof/>
        </w:rPr>
        <mc:AlternateContent>
          <mc:Choice Requires="wps">
            <w:drawing>
              <wp:anchor distT="0" distB="0" distL="114300" distR="114300" simplePos="0" relativeHeight="251657216" behindDoc="0" locked="0" layoutInCell="1" allowOverlap="1" wp14:anchorId="0791F85D" wp14:editId="792E1DC0">
                <wp:simplePos x="0" y="0"/>
                <wp:positionH relativeFrom="column">
                  <wp:posOffset>3114675</wp:posOffset>
                </wp:positionH>
                <wp:positionV relativeFrom="paragraph">
                  <wp:posOffset>80010</wp:posOffset>
                </wp:positionV>
                <wp:extent cx="3095625" cy="71437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714375"/>
                        </a:xfrm>
                        <a:prstGeom prst="rect">
                          <a:avLst/>
                        </a:prstGeom>
                        <a:noFill/>
                        <a:ln>
                          <a:noFill/>
                        </a:ln>
                        <a:effectLst/>
                        <a:extLst>
                          <a:ext uri="{C572A759-6A51-4108-AA02-DFA0A04FC94B}"/>
                        </a:extLst>
                      </wps:spPr>
                      <wps:txbx>
                        <w:txbxContent>
                          <w:p w14:paraId="750BCA47" w14:textId="0D6C6B46" w:rsidR="00D72CAC" w:rsidRDefault="00D616E7" w:rsidP="004356E3">
                            <w:pPr>
                              <w:pStyle w:val="BasicParagraph"/>
                              <w:rPr>
                                <w:rStyle w:val="IntenseReference"/>
                              </w:rPr>
                            </w:pPr>
                            <w:r w:rsidRPr="00D576A2">
                              <w:rPr>
                                <w:rStyle w:val="IntenseReference"/>
                              </w:rPr>
                              <w:t xml:space="preserve">Media Contact: </w:t>
                            </w:r>
                            <w:hyperlink r:id="rId13" w:history="1">
                              <w:r w:rsidR="00246EFB" w:rsidRPr="002D3ABA">
                                <w:rPr>
                                  <w:rStyle w:val="Hyperlink"/>
                                  <w:rFonts w:ascii="Helvetica" w:hAnsi="Helvetica"/>
                                  <w:spacing w:val="5"/>
                                  <w:sz w:val="20"/>
                                  <w:szCs w:val="20"/>
                                </w:rPr>
                                <w:t>mary.cernicek@usda.gov</w:t>
                              </w:r>
                            </w:hyperlink>
                          </w:p>
                          <w:p w14:paraId="33F9D67F" w14:textId="628A8ECC" w:rsidR="00D616E7" w:rsidRPr="00D576A2" w:rsidRDefault="00D616E7" w:rsidP="004356E3">
                            <w:pPr>
                              <w:pStyle w:val="BasicParagraph"/>
                              <w:rPr>
                                <w:rStyle w:val="IntenseReference"/>
                              </w:rPr>
                            </w:pPr>
                            <w:r w:rsidRPr="00D576A2">
                              <w:rPr>
                                <w:rStyle w:val="IntenseReference"/>
                              </w:rPr>
                              <w:t>(</w:t>
                            </w:r>
                            <w:r w:rsidR="00246EFB">
                              <w:rPr>
                                <w:rStyle w:val="IntenseReference"/>
                              </w:rPr>
                              <w:t>307) 739-5564</w:t>
                            </w:r>
                            <w:r w:rsidRPr="00D576A2">
                              <w:rPr>
                                <w:rStyle w:val="IntenseReference"/>
                              </w:rPr>
                              <w:t xml:space="preserve"> </w:t>
                            </w:r>
                            <w:r w:rsidR="00246EFB">
                              <w:rPr>
                                <w:rStyle w:val="IntenseReference"/>
                              </w:rPr>
                              <w:t>Mary Cernicek</w:t>
                            </w:r>
                            <w:r w:rsidRPr="00D576A2">
                              <w:rPr>
                                <w:rStyle w:val="IntenseReference"/>
                              </w:rPr>
                              <w:br/>
                            </w:r>
                            <w:r w:rsidR="00246EFB">
                              <w:t>Public Affairs Officer</w:t>
                            </w:r>
                            <w:hyperlink r:id="rId14" w:history="1"/>
                          </w:p>
                          <w:p w14:paraId="12A68FF2" w14:textId="77777777" w:rsidR="00D616E7" w:rsidRPr="00D15C57" w:rsidRDefault="00D616E7" w:rsidP="00435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1F85D" id="Text Box 5" o:spid="_x0000_s1028" type="#_x0000_t202" style="position:absolute;margin-left:245.25pt;margin-top:6.3pt;width:243.75pt;height: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" filled="f" stroked="f">
                <v:path arrowok="t"/>
                <v:textbox>
                  <w:txbxContent>
                    <w:p w14:paraId="750BCA47" w14:textId="0D6C6B46" w:rsidR="00D72CAC" w:rsidRDefault="00D616E7" w:rsidP="004356E3">
                      <w:pPr>
                        <w:pStyle w:val="BasicParagraph"/>
                        <w:rPr>
                          <w:rStyle w:val="IntenseReference"/>
                        </w:rPr>
                      </w:pPr>
                      <w:r w:rsidRPr="00D576A2">
                        <w:rPr>
                          <w:rStyle w:val="IntenseReference"/>
                        </w:rPr>
                        <w:t xml:space="preserve">Media Contact: </w:t>
                      </w:r>
                      <w:hyperlink r:id="rId15" w:history="1">
                        <w:r w:rsidR="00246EFB" w:rsidRPr="002D3ABA">
                          <w:rPr>
                            <w:rStyle w:val="Hyperlink"/>
                            <w:rFonts w:ascii="Helvetica" w:hAnsi="Helvetica"/>
                            <w:spacing w:val="5"/>
                            <w:sz w:val="20"/>
                            <w:szCs w:val="20"/>
                          </w:rPr>
                          <w:t>mary.cernicek@usda.gov</w:t>
                        </w:r>
                      </w:hyperlink>
                    </w:p>
                    <w:p w14:paraId="33F9D67F" w14:textId="628A8ECC" w:rsidR="00D616E7" w:rsidRPr="00D576A2" w:rsidRDefault="00D616E7" w:rsidP="004356E3">
                      <w:pPr>
                        <w:pStyle w:val="BasicParagraph"/>
                        <w:rPr>
                          <w:rStyle w:val="IntenseReference"/>
                        </w:rPr>
                      </w:pPr>
                      <w:r w:rsidRPr="00D576A2">
                        <w:rPr>
                          <w:rStyle w:val="IntenseReference"/>
                        </w:rPr>
                        <w:t>(</w:t>
                      </w:r>
                      <w:r w:rsidR="00246EFB">
                        <w:rPr>
                          <w:rStyle w:val="IntenseReference"/>
                        </w:rPr>
                        <w:t>307) 739-5564</w:t>
                      </w:r>
                      <w:r w:rsidRPr="00D576A2">
                        <w:rPr>
                          <w:rStyle w:val="IntenseReference"/>
                        </w:rPr>
                        <w:t xml:space="preserve"> </w:t>
                      </w:r>
                      <w:r w:rsidR="00246EFB">
                        <w:rPr>
                          <w:rStyle w:val="IntenseReference"/>
                        </w:rPr>
                        <w:t>Mary Cernicek</w:t>
                      </w:r>
                      <w:r w:rsidRPr="00D576A2">
                        <w:rPr>
                          <w:rStyle w:val="IntenseReference"/>
                        </w:rPr>
                        <w:br/>
                      </w:r>
                      <w:r w:rsidR="00246EFB">
                        <w:t>Public Affairs Officer</w:t>
                      </w:r>
                      <w:hyperlink r:id="rId16" w:history="1"/>
                    </w:p>
                    <w:p w14:paraId="12A68FF2" w14:textId="77777777" w:rsidR="00D616E7" w:rsidRPr="00D15C57" w:rsidRDefault="00D616E7" w:rsidP="004356E3"/>
                  </w:txbxContent>
                </v:textbox>
                <w10:wrap type="square"/>
              </v:shape>
            </w:pict>
          </mc:Fallback>
        </mc:AlternateContent>
      </w:r>
    </w:p>
    <w:p w14:paraId="0D4B57D6" w14:textId="7129D508" w:rsidR="00A7491B" w:rsidRPr="00A7491B" w:rsidRDefault="00A7491B" w:rsidP="004356E3"/>
    <w:p w14:paraId="1E75586E" w14:textId="7B3A7348" w:rsidR="00A7491B" w:rsidRPr="00A7491B" w:rsidRDefault="00A7491B" w:rsidP="004356E3"/>
    <w:p w14:paraId="16CE2378" w14:textId="7E1A614E" w:rsidR="00A7491B" w:rsidRPr="00A7491B" w:rsidRDefault="00A7491B" w:rsidP="004356E3"/>
    <w:p w14:paraId="55388041" w14:textId="61CDA5DF" w:rsidR="006F5E10" w:rsidRDefault="006F5E10" w:rsidP="004356E3"/>
    <w:p w14:paraId="71731146" w14:textId="200A8022" w:rsidR="004132DE" w:rsidRDefault="004132DE" w:rsidP="004132DE">
      <w:pPr>
        <w:pStyle w:val="Subtitle"/>
        <w:jc w:val="left"/>
      </w:pPr>
      <w:r>
        <w:t xml:space="preserve">Smoky Hollow Fire Burning Between Idaho and Wyoming </w:t>
      </w:r>
    </w:p>
    <w:p w14:paraId="666A9846" w14:textId="77777777" w:rsidR="004132DE" w:rsidRPr="004132DE" w:rsidRDefault="004132DE" w:rsidP="004132DE">
      <w:pPr>
        <w:pStyle w:val="NormalWeb"/>
        <w:spacing w:line="288" w:lineRule="auto"/>
        <w:rPr>
          <w:rFonts w:asciiTheme="minorHAnsi" w:hAnsiTheme="minorHAnsi"/>
        </w:rPr>
      </w:pPr>
      <w:r w:rsidRPr="004132DE">
        <w:rPr>
          <w:rStyle w:val="Strong"/>
          <w:rFonts w:asciiTheme="minorHAnsi" w:hAnsiTheme="minorHAnsi" w:cs="Arial"/>
        </w:rPr>
        <w:t xml:space="preserve">Jackson, WY, </w:t>
      </w:r>
      <w:r w:rsidRPr="004132DE">
        <w:rPr>
          <w:rFonts w:asciiTheme="minorHAnsi" w:hAnsiTheme="minorHAnsi" w:cs="Arial"/>
          <w:color w:val="250D0D"/>
        </w:rPr>
        <w:t xml:space="preserve">August 31, 2020 – The Smoky Hollow Fire </w:t>
      </w:r>
      <w:proofErr w:type="gramStart"/>
      <w:r w:rsidRPr="004132DE">
        <w:rPr>
          <w:rFonts w:asciiTheme="minorHAnsi" w:hAnsiTheme="minorHAnsi" w:cs="Arial"/>
          <w:color w:val="250D0D"/>
        </w:rPr>
        <w:t>was reported</w:t>
      </w:r>
      <w:proofErr w:type="gramEnd"/>
      <w:r w:rsidRPr="004132DE">
        <w:rPr>
          <w:rFonts w:asciiTheme="minorHAnsi" w:hAnsiTheme="minorHAnsi" w:cs="Arial"/>
          <w:color w:val="250D0D"/>
        </w:rPr>
        <w:t xml:space="preserve"> on Sunday August 30, 2020 and is burning on the border of the Caribou- Targhee National Forest and the Bridger-Teton National Forest.  It is l</w:t>
      </w:r>
      <w:r w:rsidRPr="004132DE">
        <w:rPr>
          <w:rFonts w:asciiTheme="minorHAnsi" w:hAnsiTheme="minorHAnsi"/>
          <w:color w:val="000000"/>
        </w:rPr>
        <w:t xml:space="preserve">ocated on a ridge top approximately 6 miles southwest of Wilson, Wyoming, just above Mosquito Creek in Teton County, Wyoming. The fire is approximately 17-acres and burning in timber, and dead and fallen trees.  The fire is creeping and smoldering with occasional </w:t>
      </w:r>
      <w:proofErr w:type="gramStart"/>
      <w:r w:rsidRPr="004132DE">
        <w:rPr>
          <w:rFonts w:asciiTheme="minorHAnsi" w:hAnsiTheme="minorHAnsi"/>
          <w:color w:val="000000"/>
        </w:rPr>
        <w:t>single-tree</w:t>
      </w:r>
      <w:proofErr w:type="gramEnd"/>
      <w:r w:rsidRPr="004132DE">
        <w:rPr>
          <w:rFonts w:asciiTheme="minorHAnsi" w:hAnsiTheme="minorHAnsi"/>
          <w:color w:val="000000"/>
        </w:rPr>
        <w:t xml:space="preserve"> torching that can be seen from Jackson, Wyoming. </w:t>
      </w:r>
    </w:p>
    <w:p w14:paraId="22609A5C" w14:textId="77777777" w:rsidR="004132DE" w:rsidRPr="004132DE" w:rsidRDefault="004132DE" w:rsidP="004132DE">
      <w:pPr>
        <w:pStyle w:val="NormalWeb"/>
        <w:spacing w:line="288" w:lineRule="auto"/>
        <w:rPr>
          <w:rFonts w:asciiTheme="minorHAnsi" w:hAnsiTheme="minorHAnsi"/>
        </w:rPr>
      </w:pPr>
      <w:r w:rsidRPr="004132DE">
        <w:rPr>
          <w:rFonts w:asciiTheme="minorHAnsi" w:hAnsiTheme="minorHAnsi"/>
        </w:rPr>
        <w:t xml:space="preserve">The cause of the fire is under investigation. There are 15 firefighters suppressing the fire, including Engine 441 from the Bridger-Teton National Forest.  An additional </w:t>
      </w:r>
      <w:proofErr w:type="spellStart"/>
      <w:r w:rsidRPr="004132DE">
        <w:rPr>
          <w:rFonts w:asciiTheme="minorHAnsi" w:hAnsiTheme="minorHAnsi"/>
        </w:rPr>
        <w:t>handcrew</w:t>
      </w:r>
      <w:proofErr w:type="spellEnd"/>
      <w:r w:rsidRPr="004132DE">
        <w:rPr>
          <w:rFonts w:asciiTheme="minorHAnsi" w:hAnsiTheme="minorHAnsi"/>
        </w:rPr>
        <w:t xml:space="preserve"> and helicopters ordered to help suppress the fire. </w:t>
      </w:r>
    </w:p>
    <w:p w14:paraId="6F0E8898" w14:textId="5D1DACE6" w:rsidR="004132DE" w:rsidRPr="004132DE" w:rsidRDefault="004132DE" w:rsidP="004132DE">
      <w:pPr>
        <w:pStyle w:val="default"/>
        <w:spacing w:before="0" w:beforeAutospacing="0" w:after="0" w:afterAutospacing="0"/>
        <w:rPr>
          <w:rFonts w:asciiTheme="minorHAnsi" w:hAnsiTheme="minorHAnsi"/>
        </w:rPr>
      </w:pPr>
      <w:r w:rsidRPr="004132DE">
        <w:rPr>
          <w:rFonts w:asciiTheme="minorHAnsi" w:hAnsiTheme="minorHAnsi"/>
          <w:color w:val="000000"/>
        </w:rPr>
        <w:t xml:space="preserve">The fire is burning in very steep terrain with an estimated 50% slope. The fire is still at 0% containment but with the cooler temperatures and forecasted </w:t>
      </w:r>
      <w:proofErr w:type="gramStart"/>
      <w:r w:rsidRPr="004132DE">
        <w:rPr>
          <w:rFonts w:asciiTheme="minorHAnsi" w:hAnsiTheme="minorHAnsi"/>
          <w:color w:val="000000"/>
        </w:rPr>
        <w:t>weather</w:t>
      </w:r>
      <w:proofErr w:type="gramEnd"/>
      <w:r w:rsidRPr="004132DE">
        <w:rPr>
          <w:rFonts w:asciiTheme="minorHAnsi" w:hAnsiTheme="minorHAnsi"/>
          <w:color w:val="000000"/>
        </w:rPr>
        <w:t xml:space="preserve"> the firefighters are expecting to make progress on the fire today. No structures are threatened. The public </w:t>
      </w:r>
      <w:proofErr w:type="gramStart"/>
      <w:r w:rsidRPr="004132DE">
        <w:rPr>
          <w:rFonts w:asciiTheme="minorHAnsi" w:hAnsiTheme="minorHAnsi"/>
          <w:color w:val="000000"/>
        </w:rPr>
        <w:t>is asked</w:t>
      </w:r>
      <w:proofErr w:type="gramEnd"/>
      <w:r w:rsidRPr="004132DE">
        <w:rPr>
          <w:rFonts w:asciiTheme="minorHAnsi" w:hAnsiTheme="minorHAnsi"/>
          <w:color w:val="000000"/>
        </w:rPr>
        <w:t xml:space="preserve"> to stay out of the immediate area so firefighters can perform their suppression activities safely. Areas to avoid include the 050 trail, the 054 trail and Forest Service Road 30975 road on the Bridger-Teton National Forest near Mosquito Creek. For more </w:t>
      </w:r>
      <w:r w:rsidRPr="004132DE">
        <w:rPr>
          <w:rFonts w:asciiTheme="minorHAnsi" w:hAnsiTheme="minorHAnsi"/>
          <w:color w:val="000000"/>
        </w:rPr>
        <w:t>information,</w:t>
      </w:r>
      <w:r w:rsidRPr="004132DE">
        <w:rPr>
          <w:rFonts w:asciiTheme="minorHAnsi" w:hAnsiTheme="minorHAnsi"/>
          <w:color w:val="000000"/>
        </w:rPr>
        <w:t xml:space="preserve"> follow us on Facebook at facebook.com/</w:t>
      </w:r>
      <w:proofErr w:type="spellStart"/>
      <w:r w:rsidRPr="004132DE">
        <w:rPr>
          <w:rFonts w:asciiTheme="minorHAnsi" w:hAnsiTheme="minorHAnsi"/>
          <w:color w:val="000000"/>
        </w:rPr>
        <w:t>BridgerTetonNF</w:t>
      </w:r>
      <w:proofErr w:type="spellEnd"/>
      <w:r w:rsidRPr="004132DE">
        <w:rPr>
          <w:rFonts w:asciiTheme="minorHAnsi" w:hAnsiTheme="minorHAnsi"/>
          <w:color w:val="000000"/>
        </w:rPr>
        <w:t xml:space="preserve"> or Twitter at twitter.com/</w:t>
      </w:r>
      <w:proofErr w:type="spellStart"/>
      <w:r w:rsidRPr="004132DE">
        <w:rPr>
          <w:rFonts w:asciiTheme="minorHAnsi" w:hAnsiTheme="minorHAnsi"/>
          <w:color w:val="000000"/>
        </w:rPr>
        <w:t>BridgerTetonNF</w:t>
      </w:r>
      <w:proofErr w:type="spellEnd"/>
      <w:r w:rsidRPr="004132DE">
        <w:rPr>
          <w:rFonts w:asciiTheme="minorHAnsi" w:hAnsiTheme="minorHAnsi"/>
          <w:color w:val="000000"/>
        </w:rPr>
        <w:t>.</w:t>
      </w:r>
    </w:p>
    <w:p w14:paraId="1B9B32DF" w14:textId="77777777" w:rsidR="004132DE" w:rsidRPr="004132DE" w:rsidRDefault="004132DE" w:rsidP="004132DE">
      <w:pPr>
        <w:pStyle w:val="NormalWeb"/>
        <w:spacing w:line="288" w:lineRule="auto"/>
        <w:jc w:val="center"/>
        <w:rPr>
          <w:rFonts w:asciiTheme="minorHAnsi" w:hAnsiTheme="minorHAnsi"/>
        </w:rPr>
      </w:pPr>
      <w:r w:rsidRPr="004132DE">
        <w:rPr>
          <w:rFonts w:asciiTheme="minorHAnsi" w:hAnsiTheme="minorHAnsi" w:cs="Arial"/>
        </w:rPr>
        <w:t> </w:t>
      </w:r>
    </w:p>
    <w:p w14:paraId="2BFB4E09" w14:textId="77777777" w:rsidR="004132DE" w:rsidRPr="004132DE" w:rsidRDefault="004132DE" w:rsidP="004132DE">
      <w:pPr>
        <w:pStyle w:val="NormalWeb"/>
        <w:spacing w:line="288" w:lineRule="auto"/>
        <w:jc w:val="center"/>
        <w:rPr>
          <w:rFonts w:asciiTheme="minorHAnsi" w:hAnsiTheme="minorHAnsi"/>
        </w:rPr>
      </w:pPr>
      <w:r w:rsidRPr="004132DE">
        <w:rPr>
          <w:rFonts w:asciiTheme="minorHAnsi" w:hAnsiTheme="minorHAnsi" w:cs="Arial"/>
        </w:rPr>
        <w:t>###</w:t>
      </w:r>
    </w:p>
    <w:p w14:paraId="62ED6B83" w14:textId="77777777" w:rsidR="004132DE" w:rsidRPr="004132DE" w:rsidRDefault="004132DE" w:rsidP="004132DE">
      <w:pPr>
        <w:pStyle w:val="NormalWeb"/>
        <w:spacing w:line="288" w:lineRule="auto"/>
        <w:jc w:val="center"/>
        <w:rPr>
          <w:rFonts w:asciiTheme="minorHAnsi" w:hAnsiTheme="minorHAnsi"/>
        </w:rPr>
      </w:pPr>
      <w:r w:rsidRPr="004132DE">
        <w:rPr>
          <w:rFonts w:asciiTheme="minorHAnsi" w:hAnsiTheme="minorHAnsi" w:cs="Arial"/>
        </w:rPr>
        <w:t>USDA is an equal opportunity provider, employer, and lender.</w:t>
      </w:r>
    </w:p>
    <w:p w14:paraId="427C0DE0" w14:textId="2071CD1E" w:rsidR="0029553D" w:rsidRPr="004132DE" w:rsidRDefault="0029553D" w:rsidP="00B3184A">
      <w:pPr>
        <w:rPr>
          <w:rFonts w:asciiTheme="minorHAnsi" w:hAnsiTheme="minorHAnsi"/>
          <w:sz w:val="24"/>
          <w:szCs w:val="24"/>
        </w:rPr>
      </w:pPr>
    </w:p>
    <w:p w14:paraId="7D336C36" w14:textId="041B02CA" w:rsidR="00A7491B" w:rsidRPr="004132DE" w:rsidRDefault="00A7491B" w:rsidP="004356E3">
      <w:pPr>
        <w:rPr>
          <w:rFonts w:asciiTheme="minorHAnsi" w:hAnsiTheme="minorHAnsi"/>
          <w:sz w:val="24"/>
          <w:szCs w:val="24"/>
        </w:rPr>
      </w:pPr>
      <w:bookmarkStart w:id="0" w:name="_GoBack"/>
      <w:bookmarkEnd w:id="0"/>
    </w:p>
    <w:sectPr w:rsidR="00A7491B" w:rsidRPr="004132DE" w:rsidSect="00EF6C44">
      <w:headerReference w:type="even" r:id="rId17"/>
      <w:headerReference w:type="default"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9DDE3" w14:textId="77777777" w:rsidR="00E411CD" w:rsidRDefault="00E411CD" w:rsidP="004356E3">
      <w:r>
        <w:separator/>
      </w:r>
    </w:p>
  </w:endnote>
  <w:endnote w:type="continuationSeparator" w:id="0">
    <w:p w14:paraId="1AD64D9A" w14:textId="77777777" w:rsidR="00E411CD" w:rsidRDefault="00E411CD" w:rsidP="00435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erkeley-Book">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Berkeley Book"/>
    <w:panose1 w:val="00000000000000000000"/>
    <w:charset w:val="4D"/>
    <w:family w:val="auto"/>
    <w:notTrueType/>
    <w:pitch w:val="default"/>
    <w:sig w:usb0="00000003" w:usb1="00000000" w:usb2="00000000" w:usb3="00000000" w:csb0="00000001" w:csb1="00000000"/>
  </w:font>
  <w:font w:name="Berkeley-BookItalic">
    <w:altName w:val="Berkeley BookItalic"/>
    <w:panose1 w:val="00000000000000000000"/>
    <w:charset w:val="4D"/>
    <w:family w:val="auto"/>
    <w:notTrueType/>
    <w:pitch w:val="default"/>
    <w:sig w:usb0="00000003" w:usb1="00000000" w:usb2="00000000" w:usb3="00000000" w:csb0="00000001" w:csb1="00000000"/>
  </w:font>
  <w:font w:name="Berkeley Bold">
    <w:altName w:val="Calibri"/>
    <w:charset w:val="00"/>
    <w:family w:val="auto"/>
    <w:pitch w:val="variable"/>
    <w:sig w:usb0="00000003" w:usb1="00000000" w:usb2="00000000" w:usb3="00000000" w:csb0="00000001" w:csb1="00000000"/>
  </w:font>
  <w:font w:name="Berkeley Book">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DD771" w14:textId="315F3ECC" w:rsidR="00EF6C44" w:rsidRDefault="002D4A13" w:rsidP="00EF6C44">
    <w:r>
      <w:rPr>
        <w:noProof/>
      </w:rPr>
      <w:drawing>
        <wp:anchor distT="0" distB="0" distL="114300" distR="114300" simplePos="0" relativeHeight="251661312" behindDoc="0" locked="0" layoutInCell="1" allowOverlap="1" wp14:anchorId="02F3973A" wp14:editId="322A64B3">
          <wp:simplePos x="0" y="0"/>
          <wp:positionH relativeFrom="column">
            <wp:posOffset>-511810</wp:posOffset>
          </wp:positionH>
          <wp:positionV relativeFrom="paragraph">
            <wp:posOffset>33668</wp:posOffset>
          </wp:positionV>
          <wp:extent cx="516890" cy="555625"/>
          <wp:effectExtent l="0" t="0" r="3810" b="3175"/>
          <wp:wrapTight wrapText="bothSides">
            <wp:wrapPolygon edited="0">
              <wp:start x="1592" y="0"/>
              <wp:lineTo x="0" y="3456"/>
              <wp:lineTo x="0" y="19255"/>
              <wp:lineTo x="9022" y="21230"/>
              <wp:lineTo x="12206" y="21230"/>
              <wp:lineTo x="21229" y="19255"/>
              <wp:lineTo x="21229" y="3456"/>
              <wp:lineTo x="19636" y="0"/>
              <wp:lineTo x="1592" y="0"/>
            </wp:wrapPolygon>
          </wp:wrapTight>
          <wp:docPr id="1" name="Picture 2" descr="Forest Service Logo" title="Forest Serv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descr="Forest Service Logo" title="Forest Service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F7DA9" w14:textId="42C0D639" w:rsidR="00C6054B" w:rsidRDefault="00EF6C44">
    <w:pPr>
      <w:pStyle w:val="Footer"/>
    </w:pPr>
    <w:r>
      <w:t>Forest Service</w:t>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CA910" w14:textId="77777777" w:rsidR="00E411CD" w:rsidRDefault="00E411CD" w:rsidP="004356E3">
      <w:r>
        <w:separator/>
      </w:r>
    </w:p>
  </w:footnote>
  <w:footnote w:type="continuationSeparator" w:id="0">
    <w:p w14:paraId="1727749F" w14:textId="77777777" w:rsidR="00E411CD" w:rsidRDefault="00E411CD" w:rsidP="00435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Borders>
        <w:insideV w:val="single" w:sz="4" w:space="0" w:color="auto"/>
      </w:tblBorders>
      <w:tblLook w:val="04A0" w:firstRow="1" w:lastRow="0" w:firstColumn="1" w:lastColumn="0" w:noHBand="0" w:noVBand="1"/>
    </w:tblPr>
    <w:tblGrid>
      <w:gridCol w:w="1152"/>
      <w:gridCol w:w="7488"/>
    </w:tblGrid>
    <w:tr w:rsidR="00D616E7" w:rsidRPr="009B60CB" w14:paraId="2FF112DB" w14:textId="77777777" w:rsidTr="004356E3">
      <w:tc>
        <w:tcPr>
          <w:tcW w:w="1152" w:type="dxa"/>
        </w:tcPr>
        <w:p w14:paraId="71F094EE" w14:textId="77777777" w:rsidR="00D616E7" w:rsidRPr="009B60CB" w:rsidRDefault="00D616E7" w:rsidP="004356E3">
          <w:pPr>
            <w:pStyle w:val="Header"/>
            <w:rPr>
              <w:b/>
            </w:rPr>
          </w:pPr>
          <w:r w:rsidRPr="009B60CB">
            <w:fldChar w:fldCharType="begin"/>
          </w:r>
          <w:r w:rsidRPr="009B60CB">
            <w:instrText xml:space="preserve"> PAGE   \* MERGEFORMAT </w:instrText>
          </w:r>
          <w:r w:rsidRPr="009B60CB">
            <w:fldChar w:fldCharType="separate"/>
          </w:r>
          <w:r w:rsidRPr="009B60CB">
            <w:rPr>
              <w:noProof/>
            </w:rPr>
            <w:t>2</w:t>
          </w:r>
          <w:r w:rsidRPr="009B60CB">
            <w:fldChar w:fldCharType="end"/>
          </w:r>
        </w:p>
      </w:tc>
      <w:tc>
        <w:tcPr>
          <w:tcW w:w="0" w:type="auto"/>
          <w:noWrap/>
        </w:tcPr>
        <w:p w14:paraId="358E521E" w14:textId="6028ADAF" w:rsidR="00D616E7" w:rsidRPr="009B60CB" w:rsidRDefault="00D616E7" w:rsidP="004356E3">
          <w:pPr>
            <w:pStyle w:val="Header"/>
          </w:pPr>
          <w:r w:rsidRPr="009B60CB">
            <w:t>[Type text]</w:t>
          </w:r>
        </w:p>
      </w:tc>
    </w:tr>
  </w:tbl>
  <w:p w14:paraId="4E6D19C0" w14:textId="77777777" w:rsidR="00D616E7" w:rsidRDefault="00D616E7" w:rsidP="004356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264D" w14:textId="53A15021" w:rsidR="00D616E7" w:rsidRDefault="002D4A13" w:rsidP="004356E3">
    <w:pPr>
      <w:pStyle w:val="Header"/>
    </w:pPr>
    <w:r>
      <w:rPr>
        <w:noProof/>
      </w:rPr>
      <mc:AlternateContent>
        <mc:Choice Requires="wps">
          <w:drawing>
            <wp:anchor distT="0" distB="0" distL="114300" distR="114300" simplePos="0" relativeHeight="251665408" behindDoc="0" locked="0" layoutInCell="1" allowOverlap="1" wp14:anchorId="11548AB1" wp14:editId="54AF282B">
              <wp:simplePos x="0" y="0"/>
              <wp:positionH relativeFrom="column">
                <wp:posOffset>242570</wp:posOffset>
              </wp:positionH>
              <wp:positionV relativeFrom="paragraph">
                <wp:posOffset>41910</wp:posOffset>
              </wp:positionV>
              <wp:extent cx="3086100" cy="31051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10515"/>
                      </a:xfrm>
                      <a:prstGeom prst="rect">
                        <a:avLst/>
                      </a:prstGeom>
                      <a:noFill/>
                      <a:ln>
                        <a:noFill/>
                      </a:ln>
                      <a:effectLst/>
                      <a:extLst>
                        <a:ext uri="{C572A759-6A51-4108-AA02-DFA0A04FC94B}"/>
                      </a:extLst>
                    </wps:spPr>
                    <wps:txbx>
                      <w:txbxContent>
                        <w:p w14:paraId="3DCDA805" w14:textId="77777777" w:rsidR="00D616E7" w:rsidRPr="004356E3" w:rsidRDefault="00D616E7" w:rsidP="004356E3">
                          <w:pPr>
                            <w:pStyle w:val="BasicParagraph"/>
                            <w:rPr>
                              <w:rStyle w:val="Emphasis"/>
                            </w:rPr>
                          </w:pPr>
                          <w:r w:rsidRPr="004356E3">
                            <w:rPr>
                              <w:rStyle w:val="Emphasis"/>
                            </w:rPr>
                            <w:t>United States Department of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48AB1" id="_x0000_t202" coordsize="21600,21600" o:spt="202" path="m,l,21600r21600,l21600,xe">
              <v:stroke joinstyle="miter"/>
              <v:path gradientshapeok="t" o:connecttype="rect"/>
            </v:shapetype>
            <v:shape id="Text Box 11" o:spid="_x0000_s1029" type="#_x0000_t202" style="position:absolute;margin-left:19.1pt;margin-top:3.3pt;width:243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" filled="f" stroked="f">
              <v:path arrowok="t"/>
              <v:textbox>
                <w:txbxContent>
                  <w:p w14:paraId="3DCDA805" w14:textId="77777777" w:rsidR="00D616E7" w:rsidRPr="004356E3" w:rsidRDefault="00D616E7" w:rsidP="004356E3">
                    <w:pPr>
                      <w:pStyle w:val="BasicParagraph"/>
                      <w:rPr>
                        <w:rStyle w:val="Emphasis"/>
                      </w:rPr>
                    </w:pPr>
                    <w:r w:rsidRPr="004356E3">
                      <w:rPr>
                        <w:rStyle w:val="Emphasis"/>
                      </w:rPr>
                      <w:t>United States Department of Agriculture</w:t>
                    </w:r>
                  </w:p>
                </w:txbxContent>
              </v:textbox>
              <w10:wrap type="square"/>
            </v:shape>
          </w:pict>
        </mc:Fallback>
      </mc:AlternateContent>
    </w:r>
    <w:r>
      <w:rPr>
        <w:noProof/>
      </w:rPr>
      <w:drawing>
        <wp:anchor distT="0" distB="0" distL="114300" distR="114300" simplePos="0" relativeHeight="251656192" behindDoc="0" locked="0" layoutInCell="1" allowOverlap="1" wp14:anchorId="6A8A6373" wp14:editId="582C7A16">
          <wp:simplePos x="0" y="0"/>
          <wp:positionH relativeFrom="column">
            <wp:posOffset>-511810</wp:posOffset>
          </wp:positionH>
          <wp:positionV relativeFrom="paragraph">
            <wp:posOffset>-281678</wp:posOffset>
          </wp:positionV>
          <wp:extent cx="756920" cy="517525"/>
          <wp:effectExtent l="0" t="0" r="5080" b="3175"/>
          <wp:wrapTight wrapText="bothSides">
            <wp:wrapPolygon edited="0">
              <wp:start x="0" y="0"/>
              <wp:lineTo x="0" y="21202"/>
              <wp:lineTo x="21383" y="21202"/>
              <wp:lineTo x="21383" y="7951"/>
              <wp:lineTo x="19208" y="0"/>
              <wp:lineTo x="0" y="0"/>
            </wp:wrapPolygon>
          </wp:wrapTight>
          <wp:docPr id="3" name="Picture 2" descr="USDA Logo" title="US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USDA Logo" title="USDA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0CB">
      <w:rPr>
        <w:noProof/>
      </w:rPr>
      <w:drawing>
        <wp:anchor distT="0" distB="2540" distL="114300" distR="114300" simplePos="0" relativeHeight="251653120" behindDoc="1" locked="0" layoutInCell="1" allowOverlap="1" wp14:anchorId="0F9CBC51" wp14:editId="02A88FEB">
          <wp:simplePos x="0" y="0"/>
          <wp:positionH relativeFrom="margin">
            <wp:posOffset>-1143000</wp:posOffset>
          </wp:positionH>
          <wp:positionV relativeFrom="margin">
            <wp:posOffset>-914400</wp:posOffset>
          </wp:positionV>
          <wp:extent cx="7759700" cy="810260"/>
          <wp:effectExtent l="0" t="0" r="0" b="0"/>
          <wp:wrapNone/>
          <wp:docPr id="2" name="Picture 1" descr="Background color bar" title="Background colo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Background color bar" title="Background color ba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9700" cy="810260"/>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r>
      <w:softHyphen/>
    </w:r>
    <w: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F726DF"/>
    <w:multiLevelType w:val="hybridMultilevel"/>
    <w:tmpl w:val="5A0A99E0"/>
    <w:lvl w:ilvl="0" w:tplc="8DB6EA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B91E76"/>
    <w:multiLevelType w:val="hybridMultilevel"/>
    <w:tmpl w:val="868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C57"/>
    <w:rsid w:val="00070BD9"/>
    <w:rsid w:val="00083EF6"/>
    <w:rsid w:val="001110B6"/>
    <w:rsid w:val="00112713"/>
    <w:rsid w:val="00146AFC"/>
    <w:rsid w:val="001A7CEC"/>
    <w:rsid w:val="001C1A3D"/>
    <w:rsid w:val="00246EFB"/>
    <w:rsid w:val="00261C8D"/>
    <w:rsid w:val="0029553D"/>
    <w:rsid w:val="002D4A13"/>
    <w:rsid w:val="002E7C10"/>
    <w:rsid w:val="003579F6"/>
    <w:rsid w:val="003635C9"/>
    <w:rsid w:val="003B6E68"/>
    <w:rsid w:val="003F1BEB"/>
    <w:rsid w:val="004132DE"/>
    <w:rsid w:val="00413439"/>
    <w:rsid w:val="004356E3"/>
    <w:rsid w:val="00455C19"/>
    <w:rsid w:val="004A3A83"/>
    <w:rsid w:val="004B2907"/>
    <w:rsid w:val="004C1DFE"/>
    <w:rsid w:val="005177D1"/>
    <w:rsid w:val="00550B2D"/>
    <w:rsid w:val="0055106F"/>
    <w:rsid w:val="0057465A"/>
    <w:rsid w:val="005B0908"/>
    <w:rsid w:val="00625E60"/>
    <w:rsid w:val="00636D86"/>
    <w:rsid w:val="00677BE3"/>
    <w:rsid w:val="006A289D"/>
    <w:rsid w:val="006F5E10"/>
    <w:rsid w:val="007031BF"/>
    <w:rsid w:val="00741909"/>
    <w:rsid w:val="00756400"/>
    <w:rsid w:val="007E3C4C"/>
    <w:rsid w:val="007F67F1"/>
    <w:rsid w:val="007F7CB1"/>
    <w:rsid w:val="008772D1"/>
    <w:rsid w:val="008D0654"/>
    <w:rsid w:val="009143A9"/>
    <w:rsid w:val="00953FBB"/>
    <w:rsid w:val="009551BB"/>
    <w:rsid w:val="0098742F"/>
    <w:rsid w:val="009B60CB"/>
    <w:rsid w:val="00A7491B"/>
    <w:rsid w:val="00A85787"/>
    <w:rsid w:val="00B3184A"/>
    <w:rsid w:val="00B3331B"/>
    <w:rsid w:val="00B505AF"/>
    <w:rsid w:val="00B953E5"/>
    <w:rsid w:val="00B96F2B"/>
    <w:rsid w:val="00BE4901"/>
    <w:rsid w:val="00C6054B"/>
    <w:rsid w:val="00D15C57"/>
    <w:rsid w:val="00D576A2"/>
    <w:rsid w:val="00D616E7"/>
    <w:rsid w:val="00D72CAC"/>
    <w:rsid w:val="00DE6C69"/>
    <w:rsid w:val="00E240E4"/>
    <w:rsid w:val="00E411CD"/>
    <w:rsid w:val="00E645BB"/>
    <w:rsid w:val="00E778EA"/>
    <w:rsid w:val="00EC400D"/>
    <w:rsid w:val="00EF6C44"/>
    <w:rsid w:val="00F52A06"/>
    <w:rsid w:val="00FB1A2E"/>
    <w:rsid w:val="00FF61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59552"/>
  <w14:defaultImageDpi w14:val="300"/>
  <w15:docId w15:val="{7C4FFB82-3C1F-412A-8473-4152CCAAA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6E3"/>
    <w:pPr>
      <w:widowControl w:val="0"/>
      <w:suppressAutoHyphens/>
      <w:autoSpaceDE w:val="0"/>
      <w:autoSpaceDN w:val="0"/>
      <w:adjustRightInd w:val="0"/>
      <w:spacing w:line="288" w:lineRule="auto"/>
      <w:textAlignment w:val="center"/>
    </w:pPr>
    <w:rPr>
      <w:rFonts w:ascii="Berkeley-Book" w:hAnsi="Berkeley-Book" w:cs="Berkeley-Book"/>
      <w:color w:val="250D0D"/>
      <w:sz w:val="22"/>
      <w:szCs w:val="22"/>
    </w:rPr>
  </w:style>
  <w:style w:type="paragraph" w:styleId="Heading1">
    <w:name w:val="heading 1"/>
    <w:basedOn w:val="Normal"/>
    <w:next w:val="Normal"/>
    <w:link w:val="Heading1Char"/>
    <w:uiPriority w:val="9"/>
    <w:qFormat/>
    <w:rsid w:val="004356E3"/>
    <w:pPr>
      <w:jc w:val="right"/>
      <w:outlineLvl w:val="0"/>
    </w:pPr>
    <w:rPr>
      <w:rFonts w:ascii="Helvetica" w:hAnsi="Helvetica"/>
      <w:b/>
      <w:color w:val="BFBFBF"/>
      <w:sz w:val="90"/>
      <w:szCs w:val="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15C57"/>
    <w:rPr>
      <w:rFonts w:ascii="MinionPro-Regular" w:hAnsi="MinionPro-Regular" w:cs="MinionPro-Regular"/>
      <w:color w:val="000000"/>
    </w:rPr>
  </w:style>
  <w:style w:type="paragraph" w:styleId="Header">
    <w:name w:val="header"/>
    <w:basedOn w:val="Normal"/>
    <w:link w:val="HeaderChar"/>
    <w:uiPriority w:val="99"/>
    <w:unhideWhenUsed/>
    <w:rsid w:val="00A7491B"/>
    <w:pPr>
      <w:tabs>
        <w:tab w:val="center" w:pos="4320"/>
        <w:tab w:val="right" w:pos="8640"/>
      </w:tabs>
    </w:pPr>
  </w:style>
  <w:style w:type="character" w:customStyle="1" w:styleId="HeaderChar">
    <w:name w:val="Header Char"/>
    <w:basedOn w:val="DefaultParagraphFont"/>
    <w:link w:val="Header"/>
    <w:uiPriority w:val="99"/>
    <w:rsid w:val="00A7491B"/>
  </w:style>
  <w:style w:type="paragraph" w:styleId="Footer">
    <w:name w:val="footer"/>
    <w:basedOn w:val="Normal"/>
    <w:link w:val="FooterChar"/>
    <w:uiPriority w:val="99"/>
    <w:unhideWhenUsed/>
    <w:rsid w:val="00A7491B"/>
    <w:pPr>
      <w:tabs>
        <w:tab w:val="center" w:pos="4320"/>
        <w:tab w:val="right" w:pos="8640"/>
      </w:tabs>
    </w:pPr>
  </w:style>
  <w:style w:type="character" w:customStyle="1" w:styleId="FooterChar">
    <w:name w:val="Footer Char"/>
    <w:basedOn w:val="DefaultParagraphFont"/>
    <w:link w:val="Footer"/>
    <w:uiPriority w:val="99"/>
    <w:rsid w:val="00A7491B"/>
  </w:style>
  <w:style w:type="character" w:styleId="Emphasis">
    <w:name w:val="Emphasis"/>
    <w:uiPriority w:val="20"/>
    <w:qFormat/>
    <w:rsid w:val="004356E3"/>
    <w:rPr>
      <w:rFonts w:ascii="Helvetica-Bold" w:hAnsi="Helvetica-Bold" w:cs="Helvetica-Bold"/>
      <w:b/>
      <w:bCs/>
      <w:color w:val="FFFFFF"/>
      <w:sz w:val="18"/>
      <w:szCs w:val="18"/>
    </w:rPr>
  </w:style>
  <w:style w:type="character" w:customStyle="1" w:styleId="Heading1Char">
    <w:name w:val="Heading 1 Char"/>
    <w:link w:val="Heading1"/>
    <w:uiPriority w:val="9"/>
    <w:rsid w:val="004356E3"/>
    <w:rPr>
      <w:rFonts w:ascii="Helvetica" w:hAnsi="Helvetica"/>
      <w:b/>
      <w:color w:val="BFBFBF"/>
      <w:sz w:val="90"/>
      <w:szCs w:val="90"/>
    </w:rPr>
  </w:style>
  <w:style w:type="paragraph" w:styleId="Subtitle">
    <w:name w:val="Subtitle"/>
    <w:basedOn w:val="BasicParagraph"/>
    <w:next w:val="Normal"/>
    <w:link w:val="SubtitleChar"/>
    <w:uiPriority w:val="11"/>
    <w:qFormat/>
    <w:rsid w:val="00B953E5"/>
    <w:pPr>
      <w:jc w:val="center"/>
    </w:pPr>
    <w:rPr>
      <w:rFonts w:ascii="Berkeley-Bold" w:hAnsi="Berkeley-Bold" w:cs="Berkeley-Bold"/>
      <w:b/>
      <w:bCs/>
      <w:color w:val="auto"/>
      <w:sz w:val="28"/>
      <w:szCs w:val="28"/>
    </w:rPr>
  </w:style>
  <w:style w:type="character" w:customStyle="1" w:styleId="SubtitleChar">
    <w:name w:val="Subtitle Char"/>
    <w:link w:val="Subtitle"/>
    <w:uiPriority w:val="11"/>
    <w:rsid w:val="00B953E5"/>
    <w:rPr>
      <w:rFonts w:ascii="Berkeley-Bold" w:hAnsi="Berkeley-Bold" w:cs="Berkeley-Bold"/>
      <w:b/>
      <w:bCs/>
      <w:sz w:val="28"/>
      <w:szCs w:val="28"/>
    </w:rPr>
  </w:style>
  <w:style w:type="character" w:styleId="SubtleEmphasis">
    <w:name w:val="Subtle Emphasis"/>
    <w:uiPriority w:val="19"/>
    <w:qFormat/>
    <w:rsid w:val="00B953E5"/>
    <w:rPr>
      <w:rFonts w:ascii="Berkeley-BookItalic" w:hAnsi="Berkeley-BookItalic" w:cs="Berkeley-BookItalic"/>
      <w:i/>
      <w:iCs/>
      <w:color w:val="250D0D"/>
    </w:rPr>
  </w:style>
  <w:style w:type="paragraph" w:styleId="NoSpacing">
    <w:name w:val="No Spacing"/>
    <w:basedOn w:val="BasicParagraph"/>
    <w:uiPriority w:val="1"/>
    <w:qFormat/>
    <w:rsid w:val="00B953E5"/>
    <w:pPr>
      <w:jc w:val="center"/>
    </w:pPr>
    <w:rPr>
      <w:rFonts w:ascii="Berkeley Bold" w:hAnsi="Berkeley Bold"/>
    </w:rPr>
  </w:style>
  <w:style w:type="paragraph" w:styleId="ListParagraph">
    <w:name w:val="List Paragraph"/>
    <w:basedOn w:val="BasicParagraph"/>
    <w:uiPriority w:val="34"/>
    <w:qFormat/>
    <w:rsid w:val="00B953E5"/>
    <w:pPr>
      <w:numPr>
        <w:numId w:val="1"/>
      </w:numPr>
    </w:pPr>
    <w:rPr>
      <w:rFonts w:ascii="Berkeley Book" w:hAnsi="Berkeley Book"/>
    </w:rPr>
  </w:style>
  <w:style w:type="paragraph" w:styleId="IntenseQuote">
    <w:name w:val="Intense Quote"/>
    <w:basedOn w:val="Normal"/>
    <w:next w:val="Normal"/>
    <w:link w:val="IntenseQuoteChar"/>
    <w:uiPriority w:val="30"/>
    <w:qFormat/>
    <w:rsid w:val="00B96F2B"/>
    <w:rPr>
      <w:rFonts w:ascii="Berkeley-Bold" w:hAnsi="Berkeley-Bold" w:cs="Berkeley-Bold"/>
      <w:b/>
      <w:bCs/>
      <w:color w:val="000000"/>
    </w:rPr>
  </w:style>
  <w:style w:type="character" w:customStyle="1" w:styleId="IntenseQuoteChar">
    <w:name w:val="Intense Quote Char"/>
    <w:link w:val="IntenseQuote"/>
    <w:uiPriority w:val="30"/>
    <w:rsid w:val="00B96F2B"/>
    <w:rPr>
      <w:rFonts w:ascii="Berkeley-Bold" w:hAnsi="Berkeley-Bold" w:cs="Berkeley-Bold"/>
      <w:b/>
      <w:bCs/>
      <w:color w:val="000000"/>
      <w:sz w:val="22"/>
      <w:szCs w:val="22"/>
    </w:rPr>
  </w:style>
  <w:style w:type="character" w:styleId="IntenseReference">
    <w:name w:val="Intense Reference"/>
    <w:aliases w:val="address"/>
    <w:uiPriority w:val="32"/>
    <w:qFormat/>
    <w:rsid w:val="00D576A2"/>
    <w:rPr>
      <w:rFonts w:ascii="Helvetica" w:hAnsi="Helvetica"/>
      <w:color w:val="auto"/>
      <w:spacing w:val="5"/>
      <w:sz w:val="20"/>
      <w:szCs w:val="20"/>
    </w:rPr>
  </w:style>
  <w:style w:type="character" w:styleId="Hyperlink">
    <w:name w:val="Hyperlink"/>
    <w:uiPriority w:val="99"/>
    <w:unhideWhenUsed/>
    <w:rsid w:val="00D576A2"/>
    <w:rPr>
      <w:color w:val="0000FF"/>
      <w:u w:val="single"/>
    </w:rPr>
  </w:style>
  <w:style w:type="character" w:customStyle="1" w:styleId="UnresolvedMention">
    <w:name w:val="Unresolved Mention"/>
    <w:uiPriority w:val="99"/>
    <w:semiHidden/>
    <w:unhideWhenUsed/>
    <w:rsid w:val="00D72CAC"/>
    <w:rPr>
      <w:color w:val="605E5C"/>
      <w:shd w:val="clear" w:color="auto" w:fill="E1DFDD"/>
    </w:rPr>
  </w:style>
  <w:style w:type="paragraph" w:styleId="BalloonText">
    <w:name w:val="Balloon Text"/>
    <w:basedOn w:val="Normal"/>
    <w:link w:val="BalloonTextChar"/>
    <w:uiPriority w:val="99"/>
    <w:semiHidden/>
    <w:unhideWhenUsed/>
    <w:rsid w:val="00677BE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7BE3"/>
    <w:rPr>
      <w:rFonts w:ascii="Times New Roman" w:hAnsi="Times New Roman"/>
      <w:color w:val="250D0D"/>
      <w:sz w:val="18"/>
      <w:szCs w:val="18"/>
    </w:rPr>
  </w:style>
  <w:style w:type="paragraph" w:styleId="NormalWeb">
    <w:name w:val="Normal (Web)"/>
    <w:basedOn w:val="Normal"/>
    <w:uiPriority w:val="99"/>
    <w:unhideWhenUsed/>
    <w:rsid w:val="004132DE"/>
    <w:pPr>
      <w:widowControl/>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4132DE"/>
    <w:rPr>
      <w:b/>
      <w:bCs/>
    </w:rPr>
  </w:style>
  <w:style w:type="paragraph" w:customStyle="1" w:styleId="default">
    <w:name w:val="default"/>
    <w:basedOn w:val="Normal"/>
    <w:rsid w:val="004132DE"/>
    <w:pPr>
      <w:widowControl/>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631463">
      <w:bodyDiv w:val="1"/>
      <w:marLeft w:val="0"/>
      <w:marRight w:val="0"/>
      <w:marTop w:val="0"/>
      <w:marBottom w:val="0"/>
      <w:divBdr>
        <w:top w:val="none" w:sz="0" w:space="0" w:color="auto"/>
        <w:left w:val="none" w:sz="0" w:space="0" w:color="auto"/>
        <w:bottom w:val="none" w:sz="0" w:space="0" w:color="auto"/>
        <w:right w:val="none" w:sz="0" w:space="0" w:color="auto"/>
      </w:divBdr>
    </w:div>
    <w:div w:id="8168023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y.cernicek@usda.gov"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fs.usda.gov/btn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rwilliams04@fs.fed.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s.usda.gov/btnf/" TargetMode="External"/><Relationship Id="rId5" Type="http://schemas.openxmlformats.org/officeDocument/2006/relationships/numbering" Target="numbering.xml"/><Relationship Id="rId15" Type="http://schemas.openxmlformats.org/officeDocument/2006/relationships/hyperlink" Target="mailto:mary.cernicek@usda.gov"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rwilliams04@fs.fed.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B245BA920F404AA4277A939FD6904B" ma:contentTypeVersion="6" ma:contentTypeDescription="Create a new document." ma:contentTypeScope="" ma:versionID="0a72b44c9ab63c4d01edb05afcd83d4a">
  <xsd:schema xmlns:xsd="http://www.w3.org/2001/XMLSchema" xmlns:xs="http://www.w3.org/2001/XMLSchema" xmlns:p="http://schemas.microsoft.com/office/2006/metadata/properties" xmlns:ns2="60a5be7f-595c-41bf-8242-6fa8fa49d472" xmlns:ns3="ae5a7088-5d98-4b51-9157-c53d9330f458" targetNamespace="http://schemas.microsoft.com/office/2006/metadata/properties" ma:root="true" ma:fieldsID="6d1514495852efdef974e5f611e7b90c" ns2:_="" ns3:_="">
    <xsd:import namespace="60a5be7f-595c-41bf-8242-6fa8fa49d472"/>
    <xsd:import namespace="ae5a7088-5d98-4b51-9157-c53d9330f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5be7f-595c-41bf-8242-6fa8fa49d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5a7088-5d98-4b51-9157-c53d9330f4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e5a7088-5d98-4b51-9157-c53d9330f458">
      <UserInfo>
        <DisplayName>Nikoleyczik, Kristen E -FS</DisplayName>
        <AccountId>407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5B095-98EF-49F5-BA66-BE4B3D1DA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5be7f-595c-41bf-8242-6fa8fa49d472"/>
    <ds:schemaRef ds:uri="ae5a7088-5d98-4b51-9157-c53d9330f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196CA8-FDAD-4037-8477-8F6AF7BADFDF}">
  <ds:schemaRefs>
    <ds:schemaRef ds:uri="http://schemas.microsoft.com/sharepoint/v3/contenttype/forms"/>
  </ds:schemaRefs>
</ds:datastoreItem>
</file>

<file path=customXml/itemProps3.xml><?xml version="1.0" encoding="utf-8"?>
<ds:datastoreItem xmlns:ds="http://schemas.openxmlformats.org/officeDocument/2006/customXml" ds:itemID="{DA330038-AD53-4E10-8675-2CEB2E4D313F}">
  <ds:schemaRefs>
    <ds:schemaRef ds:uri="http://schemas.microsoft.com/office/2006/metadata/properties"/>
    <ds:schemaRef ds:uri="http://schemas.microsoft.com/office/infopath/2007/PartnerControls"/>
    <ds:schemaRef ds:uri="ae5a7088-5d98-4b51-9157-c53d9330f458"/>
  </ds:schemaRefs>
</ds:datastoreItem>
</file>

<file path=customXml/itemProps4.xml><?xml version="1.0" encoding="utf-8"?>
<ds:datastoreItem xmlns:ds="http://schemas.openxmlformats.org/officeDocument/2006/customXml" ds:itemID="{E6B9FAF1-0F3A-4FED-AAA8-034B613CF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230</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News Release</vt:lpstr>
    </vt:vector>
  </TitlesOfParts>
  <Manager/>
  <Company>Forest Service</Company>
  <LinksUpToDate>false</LinksUpToDate>
  <CharactersWithSpaces>1538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News Release</dc:subject>
  <dc:creator>Forest Service</dc:creator>
  <cp:keywords/>
  <dc:description/>
  <cp:lastModifiedBy>Cernicek, Mary -FS</cp:lastModifiedBy>
  <cp:revision>2</cp:revision>
  <cp:lastPrinted>2019-04-16T18:49:00Z</cp:lastPrinted>
  <dcterms:created xsi:type="dcterms:W3CDTF">2020-08-31T16:36:00Z</dcterms:created>
  <dcterms:modified xsi:type="dcterms:W3CDTF">2020-08-31T16:36:00Z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0x010100D8B245BA920F404AA4277A939FD6904B</vt:lpwstr>
  </property>
  <property fmtid="{D5CDD505-2E9C-101B-9397-08002B2CF9AE}" pid="4" name="Order">
    <vt:r8>23300</vt:r8>
  </property>
</Properties>
</file>