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8E" w:rsidRDefault="0085788E" w:rsidP="009D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40" w:type="dxa"/>
        <w:tblInd w:w="1230" w:type="dxa"/>
        <w:tblLook w:val="04A0" w:firstRow="1" w:lastRow="0" w:firstColumn="1" w:lastColumn="0" w:noHBand="0" w:noVBand="1"/>
      </w:tblPr>
      <w:tblGrid>
        <w:gridCol w:w="3020"/>
        <w:gridCol w:w="5320"/>
      </w:tblGrid>
      <w:tr w:rsidR="0085788E" w:rsidRPr="0085788E" w:rsidTr="0085788E">
        <w:trPr>
          <w:trHeight w:val="4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ind w:left="717" w:hanging="717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1794710015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4655C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Curr</w:t>
            </w: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ent Position / GS Level: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-3581223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CA07A6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Duration: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85788E" w:rsidP="00465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 Days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961879640"/>
                <w:placeholder>
                  <w:docPart w:val="DefaultPlaceholder_1082065158"/>
                </w:placeholder>
              </w:sdtPr>
              <w:sdtEndPr/>
              <w:sdtContent>
                <w:r w:rsidR="004655C1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</w:t>
                </w:r>
                <w:r w:rsidR="002236E9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4655C1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 60 Days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567309719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)    90 Days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1102797627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)     120 Days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2129226423"/>
                <w:placeholder>
                  <w:docPart w:val="DefaultPlaceholder_1082065158"/>
                </w:placeholder>
              </w:sdtPr>
              <w:sdtEndPr/>
              <w:sdtContent>
                <w:r w:rsidR="004655C1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of Availability: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-21111084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4655C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Home Unit: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-17846418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7A426A" w:rsidRPr="0085788E" w:rsidRDefault="004655C1" w:rsidP="004655C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 Numbers: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16171761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85788E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Mailing Address: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18613958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7A426A" w:rsidRPr="0085788E" w:rsidRDefault="002236E9" w:rsidP="002236E9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Immediate Supervisor : 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7147796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85788E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-Office / Cell Numbers: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-14446753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4655C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-Email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-911618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4655C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Emergency Contact: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463B3E" w:rsidP="00465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3290545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655C1" w:rsidRPr="00F144A8">
                  <w:rPr>
                    <w:rStyle w:val="PlaceholderText"/>
                  </w:rPr>
                  <w:t>Click here to enter text.</w:t>
                </w:r>
              </w:sdtContent>
            </w:sdt>
            <w:r w:rsidR="0085788E"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788E" w:rsidRPr="0085788E" w:rsidTr="008578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-Relationship To You: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6986695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4655C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-Home / Cell Numbers: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1718470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4655C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Current Quals:</w:t>
            </w:r>
          </w:p>
        </w:tc>
        <w:sdt>
          <w:sdtPr>
            <w:id w:val="-12058714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4655C1" w:rsidRDefault="008D10BB" w:rsidP="008D10BB">
                <w:pPr>
                  <w:spacing w:after="0" w:line="240" w:lineRule="auto"/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7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Current Task books: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768673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7A426A" w:rsidRPr="0085788E" w:rsidRDefault="004655C1" w:rsidP="004655C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 Card Expiration Date: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id w:val="17844545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  <w:hideMark/>
              </w:tcPr>
              <w:p w:rsidR="0085788E" w:rsidRPr="0085788E" w:rsidRDefault="004655C1" w:rsidP="00CA07A6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F144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685B32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</w:t>
            </w:r>
            <w:r w:rsidR="0085788E"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ller Quals and Expiration: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85788E" w:rsidP="008D10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FALA / 3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2004112102"/>
                <w:placeholder>
                  <w:docPart w:val="DefaultPlaceholder_1082065158"/>
                </w:placeholder>
              </w:sdtPr>
              <w:sdtEndPr/>
              <w:sdtContent>
                <w:r w:rsidR="008D10BB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       </w:t>
                </w:r>
              </w:sdtContent>
            </w:sdt>
            <w:r w:rsidR="007A42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)   </w:t>
            </w: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FALB / 2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1784882518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 </w:t>
                </w:r>
                <w:r w:rsidR="00514169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  </w:t>
                </w:r>
              </w:sdtContent>
            </w:sdt>
            <w:r w:rsidR="007A42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)     </w:t>
            </w:r>
            <w:r w:rsidR="00CA0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FALC / 1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233374226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       </w:t>
                </w:r>
              </w:sdtContent>
            </w:sdt>
            <w:r w:rsidR="007A42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)                   </w:t>
            </w:r>
          </w:p>
        </w:tc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Medical Qualifications: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B66871" w:rsidP="00CA0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EMT 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252588757"/>
                <w:placeholder>
                  <w:docPart w:val="DefaultPlaceholder_1082065158"/>
                </w:placeholder>
              </w:sdtPr>
              <w:sdtEndPr/>
              <w:sdtContent>
                <w:r w:rsidR="00B83469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</w:t>
                </w:r>
                <w:r w:rsidR="00514169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  <w:r w:rsidR="0085788E"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          WFR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32507313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    </w:t>
                </w:r>
                <w:r w:rsidR="00B83469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85788E"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               1st/CPR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1684428734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="0085788E"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)    </w:t>
            </w:r>
          </w:p>
        </w:tc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Travel Method: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85788E" w:rsidP="00CA0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GOV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1459713021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           POV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1821106292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)                </w:t>
            </w:r>
            <w:r w:rsidR="00CA0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AIR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1737663490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Travel Paid By: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85788E" w:rsidP="00CA0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Sending Unit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237258242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                        Requesting Unit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756951008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Base Salary Paid By: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85788E" w:rsidP="00CA0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Sending Unit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925847466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                        Requesting Unit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380168937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Per-Diem Paid By: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85788E" w:rsidP="00CA0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Sending Unit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1000655410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                        Requesting Unit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582298648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Travel Card: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685B32" w:rsidP="00CA0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Gov. T</w:t>
            </w:r>
            <w:r w:rsidR="0085788E"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ravel Card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1470439659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85788E"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                  Personal Credit Card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254279239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CA0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788E" w:rsidRPr="0085788E" w:rsidTr="0085788E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788E" w:rsidRPr="0085788E" w:rsidRDefault="0085788E" w:rsidP="008578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Open Travel Authorization: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788E" w:rsidRPr="0085788E" w:rsidRDefault="0085788E" w:rsidP="00CA0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1181315489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)                                         </w:t>
            </w:r>
            <w:r w:rsidR="009B09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 (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733550022"/>
                <w:placeholder>
                  <w:docPart w:val="DefaultPlaceholder_1082065158"/>
                </w:placeholder>
              </w:sdtPr>
              <w:sdtEndPr/>
              <w:sdtContent>
                <w:r w:rsidR="00CA07A6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Pr="00857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85788E" w:rsidRDefault="0085788E" w:rsidP="009D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5FF" w:rsidRPr="008F35FF" w:rsidRDefault="009D0D6B" w:rsidP="00A4300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7634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35F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8F35FF" w:rsidRPr="008F35FF">
        <w:rPr>
          <w:rFonts w:ascii="Times New Roman" w:eastAsia="Times New Roman" w:hAnsi="Times New Roman" w:cs="Times New Roman"/>
          <w:b/>
          <w:sz w:val="16"/>
          <w:szCs w:val="16"/>
        </w:rPr>
        <w:t>Page 1 of 2</w:t>
      </w:r>
    </w:p>
    <w:p w:rsidR="00B66871" w:rsidRPr="00B66871" w:rsidRDefault="00B66871" w:rsidP="00B6687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>Requesting Units Address and Contacts:</w:t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06853">
            <w:rPr>
              <w:rFonts w:ascii="Times New Roman" w:eastAsia="Times New Roman" w:hAnsi="Times New Roman" w:cs="Times New Roman"/>
              <w:sz w:val="24"/>
              <w:szCs w:val="24"/>
            </w:rPr>
            <w:t>Cherokee</w:t>
          </w:r>
        </w:smartTag>
        <w:r w:rsidRPr="0030685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06853">
            <w:rPr>
              <w:rFonts w:ascii="Times New Roman" w:eastAsia="Times New Roman" w:hAnsi="Times New Roman" w:cs="Times New Roman"/>
              <w:sz w:val="24"/>
              <w:szCs w:val="24"/>
            </w:rPr>
            <w:t>National Forest</w:t>
          </w:r>
        </w:smartTag>
      </w:smartTag>
      <w:r w:rsidRPr="00306853">
        <w:rPr>
          <w:rFonts w:ascii="Times New Roman" w:eastAsia="Times New Roman" w:hAnsi="Times New Roman" w:cs="Times New Roman"/>
          <w:sz w:val="24"/>
          <w:szCs w:val="24"/>
        </w:rPr>
        <w:t xml:space="preserve"> / Watauga Ranger District</w:t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853">
        <w:rPr>
          <w:rFonts w:ascii="Times New Roman" w:eastAsia="Times New Roman" w:hAnsi="Times New Roman" w:cs="Times New Roman"/>
          <w:sz w:val="24"/>
          <w:szCs w:val="24"/>
        </w:rPr>
        <w:t>Cherokee Hotshots</w:t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306853">
            <w:rPr>
              <w:rFonts w:ascii="Times New Roman" w:eastAsia="Times New Roman" w:hAnsi="Times New Roman" w:cs="Times New Roman"/>
              <w:sz w:val="24"/>
              <w:szCs w:val="24"/>
            </w:rPr>
            <w:t>4400 Unicoi Drive</w:t>
          </w:r>
        </w:smartTag>
      </w:smartTag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306853">
            <w:rPr>
              <w:rFonts w:ascii="Times New Roman" w:eastAsia="Times New Roman" w:hAnsi="Times New Roman" w:cs="Times New Roman"/>
              <w:sz w:val="24"/>
              <w:szCs w:val="24"/>
            </w:rPr>
            <w:t>Unicoi</w:t>
          </w:r>
        </w:smartTag>
        <w:r w:rsidRPr="0030685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306853">
            <w:rPr>
              <w:rFonts w:ascii="Times New Roman" w:eastAsia="Times New Roman" w:hAnsi="Times New Roman" w:cs="Times New Roman"/>
              <w:sz w:val="24"/>
              <w:szCs w:val="24"/>
            </w:rPr>
            <w:t>TN</w:t>
          </w:r>
        </w:smartTag>
        <w:r w:rsidRPr="0030685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306853">
            <w:rPr>
              <w:rFonts w:ascii="Times New Roman" w:eastAsia="Times New Roman" w:hAnsi="Times New Roman" w:cs="Times New Roman"/>
              <w:sz w:val="24"/>
              <w:szCs w:val="24"/>
            </w:rPr>
            <w:t>37692</w:t>
          </w:r>
        </w:smartTag>
      </w:smartTag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 xml:space="preserve">Items detailer(s)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>required to bring:</w:t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853">
        <w:rPr>
          <w:rFonts w:ascii="Times New Roman" w:eastAsia="Times New Roman" w:hAnsi="Times New Roman" w:cs="Times New Roman"/>
          <w:sz w:val="24"/>
          <w:szCs w:val="24"/>
        </w:rPr>
        <w:t>Sleeping bag, rain gear, Gov</w:t>
      </w:r>
      <w:r>
        <w:rPr>
          <w:rFonts w:ascii="Times New Roman" w:eastAsia="Times New Roman" w:hAnsi="Times New Roman" w:cs="Times New Roman"/>
          <w:sz w:val="24"/>
          <w:szCs w:val="24"/>
        </w:rPr>
        <w:t>. or personal credit card,</w:t>
      </w:r>
      <w:r w:rsidRPr="00306853">
        <w:rPr>
          <w:rFonts w:ascii="Times New Roman" w:eastAsia="Times New Roman" w:hAnsi="Times New Roman" w:cs="Times New Roman"/>
          <w:sz w:val="24"/>
          <w:szCs w:val="24"/>
        </w:rPr>
        <w:t xml:space="preserve"> cold weather gear, physical training clot</w:t>
      </w:r>
      <w:r>
        <w:rPr>
          <w:rFonts w:ascii="Times New Roman" w:eastAsia="Times New Roman" w:hAnsi="Times New Roman" w:cs="Times New Roman"/>
          <w:sz w:val="24"/>
          <w:szCs w:val="24"/>
        </w:rPr>
        <w:t>hes &amp; shoes, current red card, N</w:t>
      </w:r>
      <w:r w:rsidRPr="00306853">
        <w:rPr>
          <w:rFonts w:ascii="Times New Roman" w:eastAsia="Times New Roman" w:hAnsi="Times New Roman" w:cs="Times New Roman"/>
          <w:sz w:val="24"/>
          <w:szCs w:val="24"/>
        </w:rPr>
        <w:t>omex pants &amp; shirts (min of 2 each), IRPG, compass, pocketknife or leather 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853">
        <w:rPr>
          <w:rFonts w:ascii="Times New Roman" w:eastAsia="Times New Roman" w:hAnsi="Times New Roman" w:cs="Times New Roman"/>
          <w:sz w:val="24"/>
          <w:szCs w:val="24"/>
        </w:rPr>
        <w:t xml:space="preserve">eye protection.  We will provide all other required items.  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>Radios, GPS units, etc. are not required to bring</w:t>
      </w:r>
      <w:r w:rsidRPr="00306853">
        <w:rPr>
          <w:rFonts w:ascii="Times New Roman" w:eastAsia="Times New Roman" w:hAnsi="Times New Roman" w:cs="Times New Roman"/>
          <w:sz w:val="24"/>
          <w:szCs w:val="24"/>
        </w:rPr>
        <w:t xml:space="preserve">- if you choose to bring these items and they are lost / damaged, it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306853">
        <w:rPr>
          <w:rFonts w:ascii="Times New Roman" w:eastAsia="Times New Roman" w:hAnsi="Times New Roman" w:cs="Times New Roman"/>
          <w:sz w:val="24"/>
          <w:szCs w:val="24"/>
        </w:rPr>
        <w:t>home unit’s responsibility to replace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068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>If staying in crew barracks:</w:t>
      </w:r>
      <w:r w:rsidRPr="00306853">
        <w:rPr>
          <w:rFonts w:ascii="Times New Roman" w:eastAsia="Times New Roman" w:hAnsi="Times New Roman" w:cs="Times New Roman"/>
          <w:sz w:val="24"/>
          <w:szCs w:val="24"/>
        </w:rPr>
        <w:t xml:space="preserve"> some type of bed cover, lock for wall locker</w:t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>If you are injured, Cherokee IHC will start the process to get you the treatment needed, and we will continue to assist throughout the process, but all OWCP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issues will be the Home U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 xml:space="preserve">nit’s responsibility to complete and follow up on.  </w:t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 Unit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and/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 xml:space="preserve">or employee will be responsible for Travel Vouchers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entering time in Paycheck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Detailers will receive Fire Experience R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 xml:space="preserve">ecords for time with CIHC and any certifications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 xml:space="preserve"> training 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mpleted while on detail.  Home U</w:t>
      </w: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>nit will be responsible for entering into IQCS.</w:t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853">
        <w:rPr>
          <w:rFonts w:ascii="Times New Roman" w:eastAsia="Times New Roman" w:hAnsi="Times New Roman" w:cs="Times New Roman"/>
          <w:b/>
          <w:sz w:val="24"/>
          <w:szCs w:val="24"/>
        </w:rPr>
        <w:t>Comments/Special instructions:</w:t>
      </w:r>
    </w:p>
    <w:p w:rsidR="00B66871" w:rsidRPr="00306853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71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Detailers need</w:t>
      </w:r>
      <w:r w:rsidRPr="00306853">
        <w:rPr>
          <w:rFonts w:ascii="Times New Roman" w:eastAsia="Times New Roman" w:hAnsi="Times New Roman" w:cs="Times New Roman"/>
          <w:sz w:val="24"/>
          <w:szCs w:val="24"/>
        </w:rPr>
        <w:t xml:space="preserve"> to be physically fit and prepared for long work 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Detailers</w:t>
      </w:r>
      <w:r w:rsidRPr="003068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will be sent home</w:t>
      </w:r>
      <w:r w:rsidRPr="00306853">
        <w:rPr>
          <w:rFonts w:ascii="Times New Roman" w:eastAsia="Times New Roman" w:hAnsi="Times New Roman" w:cs="Times New Roman"/>
          <w:sz w:val="24"/>
          <w:szCs w:val="24"/>
        </w:rPr>
        <w:t xml:space="preserve"> if he/she does not meet IHC standards or follow Cherokee Hotshots Standard Operating Procedures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871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71" w:rsidRDefault="008D10BB" w:rsidP="008D10BB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36455581"/>
          <w:placeholder>
            <w:docPart w:val="DefaultPlaceholder_1082065158"/>
          </w:placeholder>
          <w:showingPlcHdr/>
        </w:sdtPr>
        <w:sdtEndPr/>
        <w:sdtContent>
          <w:r w:rsidR="002236E9" w:rsidRPr="00F144A8">
            <w:rPr>
              <w:rStyle w:val="PlaceholderText"/>
            </w:rPr>
            <w:t>Click here to enter text.</w:t>
          </w:r>
        </w:sdtContent>
      </w:sdt>
      <w:r w:rsidR="002236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58875188"/>
          <w:placeholder>
            <w:docPart w:val="DefaultPlaceholder_1082065158"/>
          </w:placeholder>
          <w:showingPlcHdr/>
        </w:sdtPr>
        <w:sdtEndPr/>
        <w:sdtContent>
          <w:r w:rsidR="002236E9" w:rsidRPr="00F144A8">
            <w:rPr>
              <w:rStyle w:val="PlaceholderText"/>
            </w:rPr>
            <w:t>Click here to enter text.</w:t>
          </w:r>
        </w:sdtContent>
      </w:sdt>
    </w:p>
    <w:p w:rsidR="00B66871" w:rsidRDefault="008D10BB" w:rsidP="00B6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5C1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655C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4655C1">
        <w:rPr>
          <w:rFonts w:ascii="Times New Roman" w:eastAsia="Times New Roman" w:hAnsi="Times New Roman" w:cs="Times New Roman"/>
          <w:sz w:val="24"/>
          <w:szCs w:val="24"/>
        </w:rPr>
        <w:t>_</w:t>
      </w:r>
      <w:r w:rsidR="00B66871">
        <w:rPr>
          <w:rFonts w:ascii="Times New Roman" w:eastAsia="Times New Roman" w:hAnsi="Times New Roman" w:cs="Times New Roman"/>
          <w:sz w:val="24"/>
          <w:szCs w:val="24"/>
        </w:rPr>
        <w:tab/>
      </w:r>
      <w:r w:rsidR="00B66871">
        <w:rPr>
          <w:rFonts w:ascii="Times New Roman" w:eastAsia="Times New Roman" w:hAnsi="Times New Roman" w:cs="Times New Roman"/>
          <w:sz w:val="24"/>
          <w:szCs w:val="24"/>
        </w:rPr>
        <w:tab/>
      </w:r>
      <w:r w:rsidR="004655C1">
        <w:rPr>
          <w:rFonts w:ascii="Times New Roman" w:eastAsia="Times New Roman" w:hAnsi="Times New Roman" w:cs="Times New Roman"/>
          <w:sz w:val="24"/>
          <w:szCs w:val="24"/>
        </w:rPr>
        <w:t xml:space="preserve">      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4655C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66871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Pr="00306853">
        <w:rPr>
          <w:rFonts w:ascii="Times New Roman" w:eastAsia="Times New Roman" w:hAnsi="Times New Roman" w:cs="Times New Roman"/>
          <w:i/>
          <w:sz w:val="24"/>
          <w:szCs w:val="24"/>
        </w:rPr>
        <w:t>Signature of Applicant</w:t>
      </w:r>
      <w:r w:rsidR="008D10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D10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D10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D10B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D10B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8D10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66871" w:rsidRDefault="008D10BB" w:rsidP="00B668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D10BB" w:rsidRDefault="008D10BB" w:rsidP="008D10BB">
      <w:pPr>
        <w:tabs>
          <w:tab w:val="left" w:pos="349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-985001218"/>
          <w:placeholder>
            <w:docPart w:val="DefaultPlaceholder_1082065158"/>
          </w:placeholder>
          <w:showingPlcHdr/>
        </w:sdtPr>
        <w:sdtEndPr/>
        <w:sdtContent>
          <w:r w:rsidR="002236E9" w:rsidRPr="00F144A8">
            <w:rPr>
              <w:rStyle w:val="PlaceholderText"/>
            </w:rPr>
            <w:t>Click here to enter text.</w:t>
          </w:r>
        </w:sdtContent>
      </w:sdt>
      <w:r w:rsidR="002236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-1440449383"/>
          <w:placeholder>
            <w:docPart w:val="DefaultPlaceholder_1082065158"/>
          </w:placeholder>
          <w:showingPlcHdr/>
        </w:sdtPr>
        <w:sdtEndPr/>
        <w:sdtContent>
          <w:r w:rsidR="002236E9" w:rsidRPr="00F144A8">
            <w:rPr>
              <w:rStyle w:val="PlaceholderText"/>
            </w:rPr>
            <w:t>Click here to enter text.</w:t>
          </w:r>
        </w:sdtContent>
      </w:sdt>
    </w:p>
    <w:p w:rsidR="00B66871" w:rsidRDefault="008D10BB" w:rsidP="00B668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4655C1">
        <w:rPr>
          <w:rFonts w:ascii="Times New Roman" w:eastAsia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  <w:r w:rsidR="004655C1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</w:t>
      </w:r>
      <w:r w:rsidR="004655C1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</w:p>
    <w:p w:rsidR="00B66871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Signature of Supervisor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Date</w:t>
      </w:r>
    </w:p>
    <w:p w:rsidR="00B66871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6871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6871" w:rsidRPr="009D0D6B" w:rsidRDefault="00B66871" w:rsidP="00B6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0D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If you have any questions, please contact:</w:t>
      </w:r>
    </w:p>
    <w:p w:rsidR="00B66871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6871" w:rsidRPr="009D0D6B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>Dennis Trentham</w:t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  <w:t>Robbie Claytor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B66871" w:rsidRPr="009D0D6B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>Superintendent of Cherokee IHC</w:t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  <w:t>Cherokee IHC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B66871" w:rsidRPr="009D0D6B" w:rsidRDefault="00463B3E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B66871" w:rsidRPr="009D0D6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dtrentham@fs.fed.us</w:t>
        </w:r>
      </w:hyperlink>
      <w:r w:rsidR="00B66871"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6871"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6871"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6871"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6871"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9" w:history="1">
        <w:r w:rsidR="00BA25B1" w:rsidRPr="00421B6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rclaytor@fs.fed.us</w:t>
        </w:r>
      </w:hyperlink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8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8F35FF" w:rsidRDefault="00B66871" w:rsidP="00B6687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>(423) 743-5925</w:t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0D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408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BA25B1">
        <w:rPr>
          <w:rFonts w:ascii="Times New Roman" w:eastAsia="Times New Roman" w:hAnsi="Times New Roman" w:cs="Times New Roman"/>
          <w:b/>
          <w:sz w:val="24"/>
          <w:szCs w:val="24"/>
        </w:rPr>
        <w:tab/>
        <w:t>(423) 743-5926</w:t>
      </w:r>
    </w:p>
    <w:p w:rsidR="00B66871" w:rsidRPr="000A4B49" w:rsidRDefault="008F35FF" w:rsidP="00A4300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Page 2 of 2</w:t>
      </w:r>
    </w:p>
    <w:sectPr w:rsidR="00B66871" w:rsidRPr="000A4B49" w:rsidSect="00B66871">
      <w:headerReference w:type="default" r:id="rId10"/>
      <w:footerReference w:type="default" r:id="rId11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3E" w:rsidRDefault="00463B3E" w:rsidP="00245D0B">
      <w:pPr>
        <w:spacing w:after="0" w:line="240" w:lineRule="auto"/>
      </w:pPr>
      <w:r>
        <w:separator/>
      </w:r>
    </w:p>
  </w:endnote>
  <w:endnote w:type="continuationSeparator" w:id="0">
    <w:p w:rsidR="00463B3E" w:rsidRDefault="00463B3E" w:rsidP="0024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41" w:rsidRDefault="00D76342" w:rsidP="00533141">
    <w:pPr>
      <w:pStyle w:val="Footer"/>
      <w:jc w:val="right"/>
    </w:pPr>
    <w:r w:rsidRPr="00D76342">
      <w:rPr>
        <w:rFonts w:ascii="Times New Roman" w:eastAsia="Times New Roman" w:hAnsi="Times New Roman" w:cs="Times New Roman"/>
        <w:i/>
        <w:sz w:val="16"/>
        <w:szCs w:val="16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3E" w:rsidRDefault="00463B3E" w:rsidP="00245D0B">
      <w:pPr>
        <w:spacing w:after="0" w:line="240" w:lineRule="auto"/>
      </w:pPr>
      <w:r>
        <w:separator/>
      </w:r>
    </w:p>
  </w:footnote>
  <w:footnote w:type="continuationSeparator" w:id="0">
    <w:p w:rsidR="00463B3E" w:rsidRDefault="00463B3E" w:rsidP="0024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0B" w:rsidRDefault="00245D0B" w:rsidP="00245D0B">
    <w:pPr>
      <w:pStyle w:val="Header"/>
      <w:tabs>
        <w:tab w:val="clear" w:pos="9360"/>
      </w:tabs>
      <w:jc w:val="center"/>
      <w:rPr>
        <w:b/>
        <w:sz w:val="40"/>
        <w:szCs w:val="40"/>
        <w:u w:val="single"/>
      </w:rPr>
    </w:pPr>
    <w:r w:rsidRPr="00245D0B">
      <w:rPr>
        <w:b/>
        <w:sz w:val="40"/>
        <w:szCs w:val="40"/>
        <w:u w:val="single"/>
      </w:rPr>
      <w:t>Cherokee Hotshot Detail Request Form:</w:t>
    </w:r>
  </w:p>
  <w:p w:rsidR="00245D0B" w:rsidRPr="00245D0B" w:rsidRDefault="00245D0B" w:rsidP="00245D0B">
    <w:pPr>
      <w:pStyle w:val="Header"/>
      <w:tabs>
        <w:tab w:val="clear" w:pos="9360"/>
      </w:tabs>
      <w:jc w:val="center"/>
      <w:rPr>
        <w:b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R9JCoCBdsMV+taMaG+8oOaWeBA=" w:salt="av7UvIbmLMcZGU7FGLgz3w==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9"/>
    <w:rsid w:val="000112D0"/>
    <w:rsid w:val="00084F9C"/>
    <w:rsid w:val="000A4B49"/>
    <w:rsid w:val="000B5753"/>
    <w:rsid w:val="001E5147"/>
    <w:rsid w:val="00201627"/>
    <w:rsid w:val="002236E9"/>
    <w:rsid w:val="00245D0B"/>
    <w:rsid w:val="002C7D02"/>
    <w:rsid w:val="002E5419"/>
    <w:rsid w:val="00306853"/>
    <w:rsid w:val="0032352C"/>
    <w:rsid w:val="003A4B0E"/>
    <w:rsid w:val="003D0EA4"/>
    <w:rsid w:val="003D1D1F"/>
    <w:rsid w:val="00420494"/>
    <w:rsid w:val="00463B3E"/>
    <w:rsid w:val="004655C1"/>
    <w:rsid w:val="0049324D"/>
    <w:rsid w:val="004B34E0"/>
    <w:rsid w:val="00514169"/>
    <w:rsid w:val="00533141"/>
    <w:rsid w:val="00562519"/>
    <w:rsid w:val="00625169"/>
    <w:rsid w:val="00651648"/>
    <w:rsid w:val="00685B32"/>
    <w:rsid w:val="0074084A"/>
    <w:rsid w:val="007A426A"/>
    <w:rsid w:val="007C7A47"/>
    <w:rsid w:val="00842AA3"/>
    <w:rsid w:val="0085788E"/>
    <w:rsid w:val="008D10BB"/>
    <w:rsid w:val="008F35FF"/>
    <w:rsid w:val="009307E9"/>
    <w:rsid w:val="0094229E"/>
    <w:rsid w:val="009B09CD"/>
    <w:rsid w:val="009D0D6B"/>
    <w:rsid w:val="00A4269D"/>
    <w:rsid w:val="00A4300A"/>
    <w:rsid w:val="00AB7EC9"/>
    <w:rsid w:val="00B161ED"/>
    <w:rsid w:val="00B66871"/>
    <w:rsid w:val="00B83469"/>
    <w:rsid w:val="00BA2458"/>
    <w:rsid w:val="00BA25B1"/>
    <w:rsid w:val="00BA54AD"/>
    <w:rsid w:val="00BF7ED9"/>
    <w:rsid w:val="00C734C0"/>
    <w:rsid w:val="00CA07A6"/>
    <w:rsid w:val="00D15DF1"/>
    <w:rsid w:val="00D76342"/>
    <w:rsid w:val="00D95F30"/>
    <w:rsid w:val="00DB1875"/>
    <w:rsid w:val="00DB62DC"/>
    <w:rsid w:val="00EF2F98"/>
    <w:rsid w:val="00FB1D27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0B"/>
  </w:style>
  <w:style w:type="paragraph" w:styleId="Footer">
    <w:name w:val="footer"/>
    <w:basedOn w:val="Normal"/>
    <w:link w:val="FooterChar"/>
    <w:uiPriority w:val="99"/>
    <w:unhideWhenUsed/>
    <w:rsid w:val="0024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0B"/>
  </w:style>
  <w:style w:type="character" w:styleId="Hyperlink">
    <w:name w:val="Hyperlink"/>
    <w:basedOn w:val="DefaultParagraphFont"/>
    <w:uiPriority w:val="99"/>
    <w:unhideWhenUsed/>
    <w:rsid w:val="009D0D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85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1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0B"/>
  </w:style>
  <w:style w:type="paragraph" w:styleId="Footer">
    <w:name w:val="footer"/>
    <w:basedOn w:val="Normal"/>
    <w:link w:val="FooterChar"/>
    <w:uiPriority w:val="99"/>
    <w:unhideWhenUsed/>
    <w:rsid w:val="0024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0B"/>
  </w:style>
  <w:style w:type="character" w:styleId="Hyperlink">
    <w:name w:val="Hyperlink"/>
    <w:basedOn w:val="DefaultParagraphFont"/>
    <w:uiPriority w:val="99"/>
    <w:unhideWhenUsed/>
    <w:rsid w:val="009D0D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85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entham@fs.fed.u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laytor@fs.fed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C0DF-05AB-4ADB-967C-CB3C2A4E6F15}"/>
      </w:docPartPr>
      <w:docPartBody>
        <w:p w:rsidR="003747F1" w:rsidRDefault="0016274A">
          <w:r w:rsidRPr="00F144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A"/>
    <w:rsid w:val="00034B99"/>
    <w:rsid w:val="000923F8"/>
    <w:rsid w:val="000C1051"/>
    <w:rsid w:val="0016274A"/>
    <w:rsid w:val="003339E5"/>
    <w:rsid w:val="003747F1"/>
    <w:rsid w:val="00600074"/>
    <w:rsid w:val="007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7F1"/>
    <w:rPr>
      <w:color w:val="808080"/>
    </w:rPr>
  </w:style>
  <w:style w:type="paragraph" w:customStyle="1" w:styleId="1053CAF597134E879CE7D7DBC14780B6">
    <w:name w:val="1053CAF597134E879CE7D7DBC14780B6"/>
    <w:rsid w:val="003747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7F1"/>
    <w:rPr>
      <w:color w:val="808080"/>
    </w:rPr>
  </w:style>
  <w:style w:type="paragraph" w:customStyle="1" w:styleId="1053CAF597134E879CE7D7DBC14780B6">
    <w:name w:val="1053CAF597134E879CE7D7DBC14780B6"/>
    <w:rsid w:val="00374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5054-BE94-4998-A374-7EAFF060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6</cp:revision>
  <cp:lastPrinted>2014-10-16T20:46:00Z</cp:lastPrinted>
  <dcterms:created xsi:type="dcterms:W3CDTF">2014-11-11T17:58:00Z</dcterms:created>
  <dcterms:modified xsi:type="dcterms:W3CDTF">2014-11-11T18:04:00Z</dcterms:modified>
</cp:coreProperties>
</file>