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F7" w:rsidRDefault="00137BF7" w:rsidP="00137BF7">
      <w:pPr>
        <w:jc w:val="center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228600</wp:posOffset>
            </wp:positionV>
            <wp:extent cx="831850" cy="80518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75247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">
          <w:r>
            <w:rPr>
              <w:b/>
              <w:bCs/>
              <w:sz w:val="36"/>
            </w:rPr>
            <w:t>USDA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">
          <w:r>
            <w:rPr>
              <w:b/>
              <w:bCs/>
              <w:sz w:val="36"/>
            </w:rPr>
            <w:t>Forest</w:t>
          </w:r>
        </w:smartTag>
      </w:smartTag>
      <w:r>
        <w:rPr>
          <w:b/>
          <w:bCs/>
          <w:sz w:val="36"/>
        </w:rPr>
        <w:t xml:space="preserve"> Service</w:t>
      </w:r>
    </w:p>
    <w:p w:rsidR="00137BF7" w:rsidRDefault="00137BF7" w:rsidP="00137BF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Region 2 - Fire and Aviation Management</w:t>
      </w:r>
    </w:p>
    <w:p w:rsidR="00137BF7" w:rsidRDefault="00137BF7" w:rsidP="00137BF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Advisory Board</w:t>
      </w:r>
    </w:p>
    <w:p w:rsidR="00137BF7" w:rsidRDefault="00137BF7" w:rsidP="00137BF7">
      <w:pPr>
        <w:pStyle w:val="Heading3"/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>Issue Paper</w:t>
      </w:r>
    </w:p>
    <w:p w:rsidR="00137BF7" w:rsidRDefault="00137BF7" w:rsidP="00137BF7"/>
    <w:p w:rsidR="00137BF7" w:rsidRDefault="00137BF7" w:rsidP="00137BF7">
      <w:r w:rsidRPr="00CB5431">
        <w:rPr>
          <w:b/>
        </w:rPr>
        <w:t xml:space="preserve">ISSUE STATEMENT: </w:t>
      </w:r>
    </w:p>
    <w:p w:rsidR="00137BF7" w:rsidRDefault="00A51A16" w:rsidP="00137BF7">
      <w:r>
        <w:t xml:space="preserve">Development and Support from Fire Management </w:t>
      </w:r>
      <w:r w:rsidR="00C52F51">
        <w:t>for a</w:t>
      </w:r>
      <w:r>
        <w:t xml:space="preserve"> formal Rocky Mountain Engine Strike Team/Task Force. </w:t>
      </w:r>
    </w:p>
    <w:p w:rsidR="00137BF7" w:rsidRDefault="00137BF7" w:rsidP="00137BF7"/>
    <w:p w:rsidR="00137BF7" w:rsidRDefault="00137BF7" w:rsidP="00137BF7">
      <w:r w:rsidRPr="00CB5431">
        <w:rPr>
          <w:b/>
        </w:rPr>
        <w:t>SITUATION:</w:t>
      </w:r>
      <w:r>
        <w:rPr>
          <w:b/>
        </w:rPr>
        <w:t xml:space="preserve"> </w:t>
      </w:r>
    </w:p>
    <w:p w:rsidR="00A51A16" w:rsidRDefault="00A51A16" w:rsidP="00A51A16">
      <w:r>
        <w:t xml:space="preserve">In </w:t>
      </w:r>
      <w:r w:rsidR="00A04840">
        <w:t xml:space="preserve">the fall of </w:t>
      </w:r>
      <w:r>
        <w:t xml:space="preserve">2008, the Rocky Mountain Engine Operators Committee formed a </w:t>
      </w:r>
      <w:r>
        <w:rPr>
          <w:i/>
        </w:rPr>
        <w:t xml:space="preserve">regional strike team working </w:t>
      </w:r>
      <w:r w:rsidRPr="002212C6">
        <w:rPr>
          <w:i/>
        </w:rPr>
        <w:t>group</w:t>
      </w:r>
      <w:r>
        <w:rPr>
          <w:i/>
        </w:rPr>
        <w:t xml:space="preserve"> </w:t>
      </w:r>
      <w:r>
        <w:t>with the purpose of determining the advantages of the region hosting one or two strike teams/task forces of engines.</w:t>
      </w:r>
    </w:p>
    <w:p w:rsidR="00137BF7" w:rsidRDefault="00137BF7" w:rsidP="00137BF7"/>
    <w:p w:rsidR="00137BF7" w:rsidRDefault="00137BF7" w:rsidP="00137BF7">
      <w:r w:rsidRPr="00CB5431">
        <w:rPr>
          <w:b/>
        </w:rPr>
        <w:t>TARGET:</w:t>
      </w:r>
      <w:r>
        <w:rPr>
          <w:b/>
        </w:rPr>
        <w:t xml:space="preserve"> </w:t>
      </w:r>
    </w:p>
    <w:p w:rsidR="00A51A16" w:rsidRPr="00E7298A" w:rsidRDefault="00C52F51" w:rsidP="00A51A16">
      <w:r>
        <w:t>The target is to have the Rocky Mountain Region host two on-call Engine Strike Teams/Task Forces, one in the north and one in the south.  This wo</w:t>
      </w:r>
      <w:r w:rsidR="00A51A16" w:rsidRPr="00E7298A">
        <w:t xml:space="preserve">uld </w:t>
      </w:r>
      <w:r w:rsidR="00A51A16">
        <w:t>allow the fire management units within the Rocky Mountain Region</w:t>
      </w:r>
      <w:r w:rsidR="00A51A16" w:rsidRPr="00E7298A">
        <w:t xml:space="preserve"> an </w:t>
      </w:r>
      <w:r w:rsidR="00A51A16" w:rsidRPr="000414E7">
        <w:t>opportunity</w:t>
      </w:r>
      <w:r w:rsidR="00A51A16">
        <w:t xml:space="preserve"> to provide national incident management teams as well as state and local extended attack organizations with highly trained, professional, agency </w:t>
      </w:r>
      <w:r w:rsidR="00A51A16" w:rsidRPr="00E7298A">
        <w:t>engine resources in a strike team</w:t>
      </w:r>
      <w:r w:rsidR="00A51A16">
        <w:t>/task force</w:t>
      </w:r>
      <w:r w:rsidR="00A51A16" w:rsidRPr="00E7298A">
        <w:t xml:space="preserve"> configuration.</w:t>
      </w:r>
    </w:p>
    <w:p w:rsidR="00A51A16" w:rsidRPr="000414E7" w:rsidRDefault="00A51A16" w:rsidP="00A51A16">
      <w:pPr>
        <w:numPr>
          <w:ilvl w:val="0"/>
          <w:numId w:val="1"/>
        </w:numPr>
        <w:spacing w:line="276" w:lineRule="auto"/>
      </w:pPr>
      <w:r w:rsidRPr="000414E7">
        <w:t>A valuable</w:t>
      </w:r>
      <w:r w:rsidR="00C52F51">
        <w:t xml:space="preserve"> and highly trained </w:t>
      </w:r>
      <w:r w:rsidR="00C52F51" w:rsidRPr="000414E7">
        <w:t>resource</w:t>
      </w:r>
      <w:r w:rsidRPr="000414E7">
        <w:t xml:space="preserve"> to meet incident </w:t>
      </w:r>
      <w:r w:rsidR="00C52F51">
        <w:t xml:space="preserve">objectives. </w:t>
      </w:r>
    </w:p>
    <w:p w:rsidR="00A51A16" w:rsidRPr="000414E7" w:rsidRDefault="00A51A16" w:rsidP="00A51A16">
      <w:pPr>
        <w:numPr>
          <w:ilvl w:val="0"/>
          <w:numId w:val="1"/>
        </w:numPr>
        <w:spacing w:line="276" w:lineRule="auto"/>
      </w:pPr>
      <w:r w:rsidRPr="000414E7">
        <w:t xml:space="preserve">Provide </w:t>
      </w:r>
      <w:r w:rsidR="00C52F51">
        <w:t xml:space="preserve">quality </w:t>
      </w:r>
      <w:r w:rsidRPr="000414E7">
        <w:t xml:space="preserve">fire/engine experience to </w:t>
      </w:r>
      <w:r w:rsidR="00C52F51">
        <w:t>our firefighters</w:t>
      </w:r>
    </w:p>
    <w:p w:rsidR="00A51A16" w:rsidRDefault="00A51A16" w:rsidP="00A51A16">
      <w:pPr>
        <w:numPr>
          <w:ilvl w:val="0"/>
          <w:numId w:val="1"/>
        </w:numPr>
        <w:spacing w:line="276" w:lineRule="auto"/>
      </w:pPr>
      <w:r w:rsidRPr="000414E7">
        <w:t xml:space="preserve">Increase training assignments for </w:t>
      </w:r>
      <w:r>
        <w:t>employee</w:t>
      </w:r>
      <w:r w:rsidR="00C52F51">
        <w:t>/career</w:t>
      </w:r>
      <w:r>
        <w:t xml:space="preserve"> development</w:t>
      </w:r>
    </w:p>
    <w:p w:rsidR="00137BF7" w:rsidRDefault="00C52F51" w:rsidP="00137BF7">
      <w:pPr>
        <w:numPr>
          <w:ilvl w:val="0"/>
          <w:numId w:val="1"/>
        </w:numPr>
        <w:spacing w:line="276" w:lineRule="auto"/>
      </w:pPr>
      <w:r>
        <w:t>Increased communication between forests within the engine ranks</w:t>
      </w:r>
    </w:p>
    <w:p w:rsidR="00137BF7" w:rsidRDefault="00137BF7" w:rsidP="00137BF7"/>
    <w:p w:rsidR="00137BF7" w:rsidRDefault="00137BF7" w:rsidP="00137BF7">
      <w:r w:rsidRPr="00CB5431">
        <w:rPr>
          <w:b/>
        </w:rPr>
        <w:t>PROPOSAL:</w:t>
      </w:r>
      <w:r>
        <w:rPr>
          <w:b/>
        </w:rPr>
        <w:t xml:space="preserve"> </w:t>
      </w:r>
    </w:p>
    <w:p w:rsidR="00137BF7" w:rsidRDefault="00A51A16" w:rsidP="00137BF7">
      <w:r>
        <w:t xml:space="preserve">See </w:t>
      </w:r>
      <w:r w:rsidR="00D96D30">
        <w:t xml:space="preserve">attached </w:t>
      </w:r>
      <w:r>
        <w:t>strike team proposal document</w:t>
      </w:r>
    </w:p>
    <w:p w:rsidR="00137BF7" w:rsidRDefault="00137BF7" w:rsidP="00137BF7"/>
    <w:p w:rsidR="00137BF7" w:rsidRDefault="00137BF7" w:rsidP="00137BF7">
      <w:pPr>
        <w:rPr>
          <w:b/>
        </w:rPr>
      </w:pPr>
      <w:r w:rsidRPr="00CB5431">
        <w:rPr>
          <w:b/>
        </w:rPr>
        <w:t>CONTACT:</w:t>
      </w:r>
    </w:p>
    <w:p w:rsidR="00137BF7" w:rsidRDefault="00A51A16" w:rsidP="00137BF7">
      <w:pPr>
        <w:rPr>
          <w:b/>
        </w:rPr>
      </w:pPr>
      <w:r>
        <w:rPr>
          <w:b/>
        </w:rPr>
        <w:t>Ken Watkins USFS Rocky Mountain Region Engine Committee Chair</w:t>
      </w:r>
    </w:p>
    <w:p w:rsidR="00A51A16" w:rsidRDefault="00C52F51" w:rsidP="00A51A16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</w:rPr>
      </w:pPr>
      <w:r>
        <w:rPr>
          <w:rFonts w:ascii="Helv" w:eastAsiaTheme="minorHAnsi" w:hAnsi="Helv" w:cs="Helv"/>
          <w:color w:val="000000"/>
          <w:sz w:val="20"/>
          <w:szCs w:val="20"/>
        </w:rPr>
        <w:t>(</w:t>
      </w:r>
      <w:r w:rsidR="00A51A16">
        <w:rPr>
          <w:rFonts w:ascii="Helv" w:eastAsiaTheme="minorHAnsi" w:hAnsi="Helv" w:cs="Helv"/>
          <w:color w:val="000000"/>
          <w:sz w:val="20"/>
          <w:szCs w:val="20"/>
        </w:rPr>
        <w:t>307) 746-2782   Ext. 3860 Office</w:t>
      </w:r>
    </w:p>
    <w:p w:rsidR="00A51A16" w:rsidRDefault="00A51A16" w:rsidP="00137BF7">
      <w:pPr>
        <w:rPr>
          <w:b/>
        </w:rPr>
      </w:pPr>
    </w:p>
    <w:p w:rsidR="00137BF7" w:rsidRDefault="00137BF7" w:rsidP="00137BF7">
      <w:pPr>
        <w:rPr>
          <w:b/>
        </w:rPr>
      </w:pPr>
    </w:p>
    <w:p w:rsidR="00137BF7" w:rsidRDefault="00137BF7" w:rsidP="00137BF7">
      <w:pPr>
        <w:rPr>
          <w:b/>
        </w:rPr>
      </w:pPr>
      <w:r>
        <w:rPr>
          <w:b/>
        </w:rPr>
        <w:t xml:space="preserve">FAMAB Disposition: </w:t>
      </w:r>
    </w:p>
    <w:p w:rsidR="00137BF7" w:rsidRDefault="00137BF7" w:rsidP="00137BF7">
      <w:pPr>
        <w:rPr>
          <w:b/>
        </w:rPr>
      </w:pPr>
    </w:p>
    <w:p w:rsidR="00137BF7" w:rsidRDefault="00137BF7" w:rsidP="00137BF7">
      <w:pPr>
        <w:ind w:left="720" w:firstLine="720"/>
        <w:rPr>
          <w:b/>
        </w:rPr>
      </w:pPr>
      <w:r>
        <w:rPr>
          <w:b/>
        </w:rPr>
        <w:t xml:space="preserve">___Accept/Log-in/Date:  </w:t>
      </w:r>
    </w:p>
    <w:p w:rsidR="00137BF7" w:rsidRDefault="00137BF7" w:rsidP="00137BF7">
      <w:pPr>
        <w:ind w:left="720" w:firstLine="720"/>
        <w:rPr>
          <w:b/>
        </w:rPr>
      </w:pPr>
    </w:p>
    <w:p w:rsidR="00137BF7" w:rsidRDefault="00137BF7" w:rsidP="00137BF7">
      <w:pPr>
        <w:ind w:left="1440"/>
        <w:rPr>
          <w:b/>
        </w:rPr>
      </w:pPr>
      <w:r>
        <w:rPr>
          <w:b/>
        </w:rPr>
        <w:t xml:space="preserve"> ___Reject/Rationale:</w:t>
      </w:r>
    </w:p>
    <w:p w:rsidR="00137BF7" w:rsidRDefault="00137BF7" w:rsidP="00137BF7">
      <w:pPr>
        <w:ind w:left="1440"/>
        <w:rPr>
          <w:b/>
        </w:rPr>
      </w:pPr>
    </w:p>
    <w:p w:rsidR="003B18EE" w:rsidRDefault="003B18EE" w:rsidP="00137BF7">
      <w:pPr>
        <w:ind w:left="1440"/>
        <w:rPr>
          <w:b/>
        </w:rPr>
      </w:pPr>
    </w:p>
    <w:p w:rsidR="003B18EE" w:rsidRDefault="003B18EE" w:rsidP="00137BF7">
      <w:pPr>
        <w:ind w:left="1440"/>
        <w:rPr>
          <w:b/>
        </w:rPr>
      </w:pPr>
    </w:p>
    <w:p w:rsidR="00137BF7" w:rsidRDefault="00C52F51" w:rsidP="00C9221A">
      <w:pPr>
        <w:rPr>
          <w:b/>
        </w:rPr>
      </w:pPr>
      <w:r>
        <w:rPr>
          <w:b/>
        </w:rPr>
        <w:t>RECOMMENDED COURSE OF ACTION:</w:t>
      </w:r>
    </w:p>
    <w:p w:rsidR="00137BF7" w:rsidRDefault="00137BF7" w:rsidP="00137BF7">
      <w:pPr>
        <w:ind w:left="1440"/>
        <w:rPr>
          <w:b/>
        </w:rPr>
      </w:pPr>
    </w:p>
    <w:p w:rsidR="00535D42" w:rsidRDefault="00535D42"/>
    <w:sectPr w:rsidR="00535D42" w:rsidSect="0053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221"/>
    <w:multiLevelType w:val="hybridMultilevel"/>
    <w:tmpl w:val="24A63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BF7"/>
    <w:rsid w:val="00137BF7"/>
    <w:rsid w:val="003B18EE"/>
    <w:rsid w:val="00535D42"/>
    <w:rsid w:val="006C7330"/>
    <w:rsid w:val="00812EA8"/>
    <w:rsid w:val="00A04840"/>
    <w:rsid w:val="00A51A16"/>
    <w:rsid w:val="00A70981"/>
    <w:rsid w:val="00C52F51"/>
    <w:rsid w:val="00C9221A"/>
    <w:rsid w:val="00CE2B4C"/>
    <w:rsid w:val="00D96D30"/>
    <w:rsid w:val="00DA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7BF7"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37BF7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kmkane</dc:creator>
  <cp:keywords/>
  <dc:description/>
  <cp:lastModifiedBy>ssugg</cp:lastModifiedBy>
  <cp:revision>2</cp:revision>
  <dcterms:created xsi:type="dcterms:W3CDTF">2009-11-13T16:49:00Z</dcterms:created>
  <dcterms:modified xsi:type="dcterms:W3CDTF">2009-11-13T16:49:00Z</dcterms:modified>
</cp:coreProperties>
</file>