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74" w:rsidRDefault="001B2474" w:rsidP="001B2474">
      <w:pPr>
        <w:pStyle w:val="Default"/>
      </w:pPr>
    </w:p>
    <w:p w:rsidR="001B2474" w:rsidRDefault="001B2474" w:rsidP="001B2474">
      <w:pPr>
        <w:pStyle w:val="Default"/>
      </w:pPr>
    </w:p>
    <w:p w:rsidR="001B2474" w:rsidRDefault="001B2474" w:rsidP="001B2474">
      <w:pPr>
        <w:pStyle w:val="Default"/>
      </w:pPr>
    </w:p>
    <w:p w:rsidR="001B2474" w:rsidRDefault="001B2474" w:rsidP="001B2474">
      <w:pPr>
        <w:pStyle w:val="Default"/>
      </w:pPr>
    </w:p>
    <w:p w:rsidR="001B2474" w:rsidRDefault="001B2474" w:rsidP="001B2474">
      <w:pPr>
        <w:pStyle w:val="Default"/>
      </w:pPr>
    </w:p>
    <w:p w:rsidR="001B2474" w:rsidRDefault="001B2474" w:rsidP="001B2474">
      <w:pPr>
        <w:pStyle w:val="Default"/>
      </w:pPr>
    </w:p>
    <w:p w:rsidR="001B2474" w:rsidRDefault="001B2474" w:rsidP="001B2474">
      <w:pPr>
        <w:pStyle w:val="Default"/>
      </w:pPr>
    </w:p>
    <w:p w:rsidR="001B2474" w:rsidRDefault="002E7ADA" w:rsidP="001B2474">
      <w:pPr>
        <w:pStyle w:val="Default"/>
        <w:jc w:val="center"/>
        <w:rPr>
          <w:b/>
          <w:bCs/>
          <w:sz w:val="72"/>
          <w:szCs w:val="72"/>
        </w:rPr>
      </w:pPr>
      <w:r>
        <w:rPr>
          <w:b/>
          <w:bCs/>
          <w:sz w:val="72"/>
          <w:szCs w:val="72"/>
        </w:rPr>
        <w:t xml:space="preserve">Pueblo Interagency </w:t>
      </w:r>
    </w:p>
    <w:p w:rsidR="001B2474" w:rsidRDefault="001B2474" w:rsidP="002E7ADA">
      <w:pPr>
        <w:pStyle w:val="Default"/>
        <w:jc w:val="center"/>
        <w:rPr>
          <w:b/>
          <w:bCs/>
          <w:sz w:val="72"/>
          <w:szCs w:val="72"/>
        </w:rPr>
      </w:pPr>
      <w:r>
        <w:rPr>
          <w:b/>
          <w:bCs/>
          <w:sz w:val="72"/>
          <w:szCs w:val="72"/>
        </w:rPr>
        <w:t>Dispatch Center</w:t>
      </w:r>
    </w:p>
    <w:p w:rsidR="001B2474" w:rsidRDefault="001B2474" w:rsidP="001B2474">
      <w:pPr>
        <w:pStyle w:val="Default"/>
        <w:jc w:val="center"/>
        <w:rPr>
          <w:sz w:val="72"/>
          <w:szCs w:val="72"/>
        </w:rPr>
      </w:pPr>
    </w:p>
    <w:p w:rsidR="001B2474" w:rsidRDefault="001B2474" w:rsidP="001B2474">
      <w:pPr>
        <w:pStyle w:val="Default"/>
        <w:jc w:val="center"/>
        <w:rPr>
          <w:sz w:val="72"/>
          <w:szCs w:val="72"/>
        </w:rPr>
      </w:pPr>
    </w:p>
    <w:p w:rsidR="001B2474" w:rsidRDefault="001B2474" w:rsidP="007548AD">
      <w:pPr>
        <w:pStyle w:val="Default"/>
        <w:jc w:val="center"/>
        <w:rPr>
          <w:b/>
          <w:bCs/>
          <w:sz w:val="72"/>
          <w:szCs w:val="72"/>
        </w:rPr>
      </w:pPr>
      <w:r>
        <w:rPr>
          <w:b/>
          <w:bCs/>
          <w:sz w:val="72"/>
          <w:szCs w:val="72"/>
        </w:rPr>
        <w:t>201</w:t>
      </w:r>
      <w:r w:rsidR="00537E2D">
        <w:rPr>
          <w:b/>
          <w:bCs/>
          <w:sz w:val="72"/>
          <w:szCs w:val="72"/>
        </w:rPr>
        <w:t>4</w:t>
      </w:r>
    </w:p>
    <w:p w:rsidR="002E7ADA" w:rsidRDefault="002E7ADA" w:rsidP="002E7ADA">
      <w:pPr>
        <w:pStyle w:val="Default"/>
        <w:jc w:val="center"/>
        <w:rPr>
          <w:sz w:val="72"/>
          <w:szCs w:val="72"/>
        </w:rPr>
      </w:pPr>
    </w:p>
    <w:p w:rsidR="002E7ADA" w:rsidRDefault="002E7ADA" w:rsidP="002E7ADA">
      <w:pPr>
        <w:pStyle w:val="Default"/>
        <w:jc w:val="center"/>
        <w:rPr>
          <w:sz w:val="72"/>
          <w:szCs w:val="72"/>
        </w:rPr>
      </w:pPr>
    </w:p>
    <w:p w:rsidR="001B2474" w:rsidRDefault="001B2474" w:rsidP="002E7ADA">
      <w:pPr>
        <w:pStyle w:val="Default"/>
        <w:jc w:val="center"/>
        <w:rPr>
          <w:sz w:val="72"/>
          <w:szCs w:val="72"/>
        </w:rPr>
      </w:pPr>
      <w:r>
        <w:rPr>
          <w:b/>
          <w:bCs/>
          <w:sz w:val="72"/>
          <w:szCs w:val="72"/>
        </w:rPr>
        <w:t>MOB GUIDE</w:t>
      </w:r>
    </w:p>
    <w:p w:rsidR="001B2474" w:rsidRDefault="001B2474" w:rsidP="001B2474">
      <w:pPr>
        <w:pStyle w:val="Default"/>
        <w:pageBreakBefore/>
        <w:rPr>
          <w:sz w:val="23"/>
          <w:szCs w:val="23"/>
        </w:rPr>
      </w:pPr>
      <w:r>
        <w:rPr>
          <w:sz w:val="23"/>
          <w:szCs w:val="23"/>
        </w:rPr>
        <w:lastRenderedPageBreak/>
        <w:t xml:space="preserve">Pueblo Interagency Fire Board has reviewed and accepts this MOB Guide for the PIDC Zone. </w:t>
      </w:r>
    </w:p>
    <w:p w:rsidR="001B2474" w:rsidRDefault="001B2474" w:rsidP="001B2474">
      <w:pPr>
        <w:pStyle w:val="Default"/>
        <w:rPr>
          <w:sz w:val="23"/>
          <w:szCs w:val="23"/>
        </w:rPr>
      </w:pPr>
      <w:r>
        <w:rPr>
          <w:sz w:val="23"/>
          <w:szCs w:val="23"/>
        </w:rPr>
        <w:t xml:space="preserve">This document will remain in effect and can be amended as needed with the changes being approved by the current PIFB chair or acting. </w:t>
      </w:r>
    </w:p>
    <w:p w:rsidR="00BF0E9B" w:rsidRDefault="00BF0E9B" w:rsidP="001B2474">
      <w:pPr>
        <w:pStyle w:val="Default"/>
        <w:rPr>
          <w:sz w:val="23"/>
          <w:szCs w:val="23"/>
        </w:rPr>
      </w:pPr>
    </w:p>
    <w:p w:rsidR="00BF0E9B" w:rsidRDefault="00BF0E9B" w:rsidP="001B2474">
      <w:pPr>
        <w:pStyle w:val="Default"/>
        <w:rPr>
          <w:sz w:val="23"/>
          <w:szCs w:val="23"/>
        </w:rPr>
      </w:pPr>
    </w:p>
    <w:p w:rsidR="00BF0E9B" w:rsidRDefault="00BF0E9B" w:rsidP="001B2474">
      <w:pPr>
        <w:pStyle w:val="Default"/>
        <w:rPr>
          <w:sz w:val="23"/>
          <w:szCs w:val="23"/>
        </w:rPr>
      </w:pPr>
    </w:p>
    <w:p w:rsidR="00BF0E9B" w:rsidRDefault="00BF0E9B" w:rsidP="001B2474">
      <w:pPr>
        <w:pStyle w:val="Default"/>
        <w:rPr>
          <w:sz w:val="23"/>
          <w:szCs w:val="23"/>
        </w:rPr>
      </w:pPr>
    </w:p>
    <w:p w:rsidR="00BF0E9B" w:rsidRDefault="00BF0E9B" w:rsidP="001B2474">
      <w:pPr>
        <w:pStyle w:val="Default"/>
        <w:rPr>
          <w:sz w:val="23"/>
          <w:szCs w:val="23"/>
        </w:rPr>
      </w:pPr>
    </w:p>
    <w:p w:rsidR="00BF0E9B" w:rsidRDefault="00BF0E9B" w:rsidP="001B2474">
      <w:pPr>
        <w:pStyle w:val="Default"/>
        <w:rPr>
          <w:sz w:val="23"/>
          <w:szCs w:val="23"/>
        </w:rPr>
      </w:pPr>
    </w:p>
    <w:p w:rsidR="001B2474" w:rsidRDefault="00070585" w:rsidP="001B2474">
      <w:pPr>
        <w:pStyle w:val="Default"/>
        <w:rPr>
          <w:sz w:val="23"/>
          <w:szCs w:val="23"/>
        </w:rPr>
      </w:pPr>
      <w:r w:rsidRPr="00070585">
        <w:rPr>
          <w:sz w:val="23"/>
          <w:szCs w:val="23"/>
          <w:u w:val="single"/>
        </w:rPr>
        <w:t>Diana Allen</w:t>
      </w:r>
      <w:r w:rsidR="001B2474">
        <w:rPr>
          <w:sz w:val="23"/>
          <w:szCs w:val="23"/>
        </w:rPr>
        <w:t>____________</w:t>
      </w:r>
      <w:r w:rsidR="00BF0E9B">
        <w:rPr>
          <w:sz w:val="23"/>
          <w:szCs w:val="23"/>
        </w:rPr>
        <w:t>_________________</w:t>
      </w:r>
      <w:r w:rsidR="00BF0E9B">
        <w:rPr>
          <w:sz w:val="23"/>
          <w:szCs w:val="23"/>
        </w:rPr>
        <w:tab/>
        <w:t>_</w:t>
      </w:r>
      <w:r w:rsidRPr="00070585">
        <w:rPr>
          <w:sz w:val="23"/>
          <w:szCs w:val="23"/>
          <w:u w:val="single"/>
        </w:rPr>
        <w:t>1/10/2014</w:t>
      </w:r>
      <w:r w:rsidR="00BF0E9B">
        <w:rPr>
          <w:sz w:val="23"/>
          <w:szCs w:val="23"/>
        </w:rPr>
        <w:t>_________</w:t>
      </w:r>
      <w:r w:rsidR="001B2474">
        <w:rPr>
          <w:sz w:val="23"/>
          <w:szCs w:val="23"/>
        </w:rPr>
        <w:t xml:space="preserve"> </w:t>
      </w:r>
    </w:p>
    <w:p w:rsidR="001B2474" w:rsidRDefault="00BF0E9B" w:rsidP="001B2474">
      <w:pPr>
        <w:pStyle w:val="Default"/>
        <w:rPr>
          <w:sz w:val="23"/>
          <w:szCs w:val="23"/>
        </w:rPr>
      </w:pPr>
      <w:r>
        <w:rPr>
          <w:sz w:val="23"/>
          <w:szCs w:val="23"/>
        </w:rPr>
        <w:t xml:space="preserve">PIFB Chair Person </w:t>
      </w:r>
      <w:r>
        <w:rPr>
          <w:sz w:val="23"/>
          <w:szCs w:val="23"/>
        </w:rPr>
        <w:tab/>
      </w:r>
      <w:r>
        <w:rPr>
          <w:sz w:val="23"/>
          <w:szCs w:val="23"/>
        </w:rPr>
        <w:tab/>
      </w:r>
      <w:r>
        <w:rPr>
          <w:sz w:val="23"/>
          <w:szCs w:val="23"/>
        </w:rPr>
        <w:tab/>
      </w:r>
      <w:r>
        <w:rPr>
          <w:sz w:val="23"/>
          <w:szCs w:val="23"/>
        </w:rPr>
        <w:tab/>
      </w:r>
      <w:r>
        <w:rPr>
          <w:sz w:val="23"/>
          <w:szCs w:val="23"/>
        </w:rPr>
        <w:tab/>
        <w:t>Date</w:t>
      </w:r>
    </w:p>
    <w:p w:rsidR="001B2474" w:rsidRDefault="001B2474" w:rsidP="001B2474">
      <w:pPr>
        <w:pStyle w:val="Default"/>
        <w:rPr>
          <w:sz w:val="23"/>
          <w:szCs w:val="23"/>
        </w:rPr>
      </w:pPr>
    </w:p>
    <w:p w:rsidR="001B2474" w:rsidRPr="00B106BD" w:rsidRDefault="001B2474" w:rsidP="00BF0E9B">
      <w:pPr>
        <w:pStyle w:val="Default"/>
        <w:pageBreakBefore/>
        <w:jc w:val="center"/>
        <w:rPr>
          <w:sz w:val="32"/>
          <w:szCs w:val="32"/>
        </w:rPr>
      </w:pPr>
      <w:r w:rsidRPr="00B106BD">
        <w:rPr>
          <w:b/>
          <w:bCs/>
          <w:sz w:val="32"/>
          <w:szCs w:val="32"/>
        </w:rPr>
        <w:lastRenderedPageBreak/>
        <w:t>Pueblo Interagency Mobilization Guide</w:t>
      </w:r>
    </w:p>
    <w:p w:rsidR="001B2474" w:rsidRDefault="001B2474" w:rsidP="001B2474">
      <w:pPr>
        <w:pStyle w:val="Default"/>
        <w:rPr>
          <w:sz w:val="32"/>
          <w:szCs w:val="32"/>
        </w:rPr>
      </w:pPr>
    </w:p>
    <w:p w:rsidR="00B106BD" w:rsidRDefault="00B106BD" w:rsidP="001B2474">
      <w:pPr>
        <w:pStyle w:val="Default"/>
        <w:rPr>
          <w:b/>
          <w:sz w:val="28"/>
          <w:szCs w:val="28"/>
        </w:rPr>
      </w:pPr>
    </w:p>
    <w:p w:rsidR="00B106BD" w:rsidRDefault="00B106BD" w:rsidP="001B2474">
      <w:pPr>
        <w:pStyle w:val="Default"/>
        <w:rPr>
          <w:b/>
          <w:sz w:val="28"/>
          <w:szCs w:val="28"/>
        </w:rPr>
      </w:pPr>
    </w:p>
    <w:p w:rsidR="001B2474" w:rsidRPr="00B106BD" w:rsidRDefault="001B2474" w:rsidP="001B2474">
      <w:pPr>
        <w:pStyle w:val="Default"/>
        <w:rPr>
          <w:b/>
          <w:sz w:val="28"/>
          <w:szCs w:val="28"/>
        </w:rPr>
      </w:pPr>
      <w:r w:rsidRPr="00B106BD">
        <w:rPr>
          <w:b/>
          <w:sz w:val="28"/>
          <w:szCs w:val="28"/>
        </w:rPr>
        <w:t xml:space="preserve">Chapter 10 Objectives and Policy </w:t>
      </w:r>
    </w:p>
    <w:p w:rsidR="001B2474" w:rsidRPr="00B106BD" w:rsidRDefault="001B2474" w:rsidP="001B2474">
      <w:pPr>
        <w:pStyle w:val="Default"/>
        <w:rPr>
          <w:b/>
          <w:sz w:val="28"/>
          <w:szCs w:val="28"/>
        </w:rPr>
      </w:pPr>
    </w:p>
    <w:p w:rsidR="001B2474" w:rsidRPr="00B106BD" w:rsidRDefault="001B2474" w:rsidP="001B2474">
      <w:pPr>
        <w:pStyle w:val="Default"/>
        <w:rPr>
          <w:b/>
          <w:sz w:val="28"/>
          <w:szCs w:val="28"/>
        </w:rPr>
      </w:pPr>
      <w:r w:rsidRPr="00B106BD">
        <w:rPr>
          <w:b/>
          <w:sz w:val="28"/>
          <w:szCs w:val="28"/>
        </w:rPr>
        <w:t xml:space="preserve">Chapter 20 Administration Procedures </w:t>
      </w:r>
    </w:p>
    <w:p w:rsidR="001B2474" w:rsidRPr="00B106BD" w:rsidRDefault="001B2474" w:rsidP="001B2474">
      <w:pPr>
        <w:pStyle w:val="Default"/>
        <w:rPr>
          <w:b/>
          <w:sz w:val="28"/>
          <w:szCs w:val="28"/>
        </w:rPr>
      </w:pPr>
    </w:p>
    <w:p w:rsidR="001B2474" w:rsidRPr="00B106BD" w:rsidRDefault="001B2474" w:rsidP="001B2474">
      <w:pPr>
        <w:pStyle w:val="Default"/>
        <w:rPr>
          <w:b/>
          <w:sz w:val="28"/>
          <w:szCs w:val="28"/>
        </w:rPr>
      </w:pPr>
      <w:r w:rsidRPr="00B106BD">
        <w:rPr>
          <w:b/>
          <w:sz w:val="28"/>
          <w:szCs w:val="28"/>
        </w:rPr>
        <w:t xml:space="preserve">Chapter 30 Organization </w:t>
      </w:r>
    </w:p>
    <w:p w:rsidR="001B2474" w:rsidRPr="00B106BD" w:rsidRDefault="001B2474" w:rsidP="001B2474">
      <w:pPr>
        <w:pStyle w:val="Default"/>
        <w:rPr>
          <w:b/>
          <w:sz w:val="28"/>
          <w:szCs w:val="28"/>
        </w:rPr>
      </w:pPr>
    </w:p>
    <w:p w:rsidR="001B2474" w:rsidRPr="00B106BD" w:rsidRDefault="001B2474" w:rsidP="001B2474">
      <w:pPr>
        <w:pStyle w:val="Default"/>
        <w:rPr>
          <w:b/>
          <w:sz w:val="28"/>
          <w:szCs w:val="28"/>
        </w:rPr>
      </w:pPr>
      <w:r w:rsidRPr="00B106BD">
        <w:rPr>
          <w:b/>
          <w:sz w:val="28"/>
          <w:szCs w:val="28"/>
        </w:rPr>
        <w:t xml:space="preserve">Chapter 40 Cooperation </w:t>
      </w:r>
    </w:p>
    <w:p w:rsidR="001B2474" w:rsidRPr="00B106BD" w:rsidRDefault="001B2474" w:rsidP="001B2474">
      <w:pPr>
        <w:pStyle w:val="Default"/>
        <w:rPr>
          <w:b/>
          <w:sz w:val="28"/>
          <w:szCs w:val="28"/>
        </w:rPr>
      </w:pPr>
    </w:p>
    <w:p w:rsidR="001B2474" w:rsidRPr="00B106BD" w:rsidRDefault="001B2474" w:rsidP="001B2474">
      <w:pPr>
        <w:pStyle w:val="Default"/>
        <w:rPr>
          <w:b/>
          <w:sz w:val="28"/>
          <w:szCs w:val="28"/>
        </w:rPr>
      </w:pPr>
      <w:r w:rsidRPr="00B106BD">
        <w:rPr>
          <w:b/>
          <w:sz w:val="28"/>
          <w:szCs w:val="28"/>
        </w:rPr>
        <w:t xml:space="preserve">Chapter 50 (Not listed) </w:t>
      </w:r>
    </w:p>
    <w:p w:rsidR="001B2474" w:rsidRPr="00B106BD" w:rsidRDefault="001B2474" w:rsidP="001B2474">
      <w:pPr>
        <w:pStyle w:val="Default"/>
        <w:rPr>
          <w:b/>
          <w:sz w:val="28"/>
          <w:szCs w:val="28"/>
        </w:rPr>
      </w:pPr>
    </w:p>
    <w:p w:rsidR="001B2474" w:rsidRPr="00B106BD" w:rsidRDefault="001B2474" w:rsidP="001B2474">
      <w:pPr>
        <w:pStyle w:val="Default"/>
        <w:rPr>
          <w:b/>
          <w:sz w:val="28"/>
          <w:szCs w:val="28"/>
        </w:rPr>
      </w:pPr>
      <w:r w:rsidRPr="00B106BD">
        <w:rPr>
          <w:b/>
          <w:sz w:val="28"/>
          <w:szCs w:val="28"/>
        </w:rPr>
        <w:t xml:space="preserve">Chapter 60 Overhead / Crews </w:t>
      </w:r>
    </w:p>
    <w:p w:rsidR="001B2474" w:rsidRPr="00B106BD" w:rsidRDefault="001B2474" w:rsidP="001B2474">
      <w:pPr>
        <w:pStyle w:val="Default"/>
        <w:rPr>
          <w:b/>
          <w:sz w:val="28"/>
          <w:szCs w:val="28"/>
        </w:rPr>
      </w:pPr>
    </w:p>
    <w:p w:rsidR="001B2474" w:rsidRPr="00B106BD" w:rsidRDefault="001B2474" w:rsidP="001B2474">
      <w:pPr>
        <w:pStyle w:val="Default"/>
        <w:rPr>
          <w:b/>
          <w:sz w:val="28"/>
          <w:szCs w:val="28"/>
        </w:rPr>
      </w:pPr>
      <w:r w:rsidRPr="00B106BD">
        <w:rPr>
          <w:b/>
          <w:sz w:val="28"/>
          <w:szCs w:val="28"/>
        </w:rPr>
        <w:t xml:space="preserve">Chapter 70 Equipment/Supplies </w:t>
      </w:r>
    </w:p>
    <w:p w:rsidR="00567104" w:rsidRPr="00B106BD" w:rsidRDefault="00567104" w:rsidP="001B2474">
      <w:pPr>
        <w:pStyle w:val="Default"/>
        <w:rPr>
          <w:b/>
          <w:sz w:val="28"/>
          <w:szCs w:val="28"/>
        </w:rPr>
      </w:pPr>
    </w:p>
    <w:p w:rsidR="00567104" w:rsidRPr="00B106BD" w:rsidRDefault="00567104" w:rsidP="00567104">
      <w:pPr>
        <w:pStyle w:val="Default"/>
        <w:numPr>
          <w:ilvl w:val="0"/>
          <w:numId w:val="1"/>
        </w:numPr>
        <w:rPr>
          <w:b/>
          <w:sz w:val="28"/>
          <w:szCs w:val="28"/>
        </w:rPr>
      </w:pPr>
      <w:r w:rsidRPr="00B106BD">
        <w:rPr>
          <w:b/>
          <w:sz w:val="28"/>
          <w:szCs w:val="28"/>
        </w:rPr>
        <w:t>Appendix A – Pueblo Zone State and Local Government Engine Mobilization List</w:t>
      </w:r>
    </w:p>
    <w:p w:rsidR="001B2474" w:rsidRPr="00B106BD" w:rsidRDefault="001B2474" w:rsidP="001B2474">
      <w:pPr>
        <w:pStyle w:val="Default"/>
        <w:rPr>
          <w:b/>
          <w:sz w:val="28"/>
          <w:szCs w:val="28"/>
        </w:rPr>
      </w:pPr>
    </w:p>
    <w:p w:rsidR="001B2474" w:rsidRPr="00B106BD" w:rsidRDefault="001B2474" w:rsidP="001B2474">
      <w:pPr>
        <w:pStyle w:val="Default"/>
        <w:rPr>
          <w:b/>
          <w:sz w:val="28"/>
          <w:szCs w:val="28"/>
        </w:rPr>
      </w:pPr>
      <w:r w:rsidRPr="00B106BD">
        <w:rPr>
          <w:b/>
          <w:sz w:val="28"/>
          <w:szCs w:val="28"/>
        </w:rPr>
        <w:t xml:space="preserve">Chapter 80 Aircraft </w:t>
      </w:r>
    </w:p>
    <w:p w:rsidR="001B2474" w:rsidRPr="00567104" w:rsidRDefault="001B2474" w:rsidP="001B2474">
      <w:pPr>
        <w:pStyle w:val="Default"/>
        <w:pageBreakBefore/>
        <w:rPr>
          <w:sz w:val="32"/>
          <w:szCs w:val="32"/>
        </w:rPr>
      </w:pPr>
      <w:r w:rsidRPr="00567104">
        <w:rPr>
          <w:b/>
          <w:bCs/>
          <w:sz w:val="32"/>
          <w:szCs w:val="32"/>
        </w:rPr>
        <w:lastRenderedPageBreak/>
        <w:t xml:space="preserve">Chapter 10 </w:t>
      </w:r>
    </w:p>
    <w:p w:rsidR="001B2474" w:rsidRPr="00567104" w:rsidRDefault="001B2474" w:rsidP="001B2474">
      <w:pPr>
        <w:pStyle w:val="Default"/>
        <w:rPr>
          <w:b/>
          <w:bCs/>
          <w:sz w:val="32"/>
          <w:szCs w:val="32"/>
        </w:rPr>
      </w:pPr>
      <w:r w:rsidRPr="00567104">
        <w:rPr>
          <w:b/>
          <w:bCs/>
          <w:sz w:val="32"/>
          <w:szCs w:val="32"/>
        </w:rPr>
        <w:t xml:space="preserve">Objectives, Policy, and Scope of Operation </w:t>
      </w:r>
    </w:p>
    <w:p w:rsidR="001B2474" w:rsidRPr="00567104" w:rsidRDefault="001B2474" w:rsidP="001B2474">
      <w:pPr>
        <w:pStyle w:val="Default"/>
        <w:rPr>
          <w:b/>
          <w:bCs/>
          <w:sz w:val="32"/>
          <w:szCs w:val="32"/>
        </w:rPr>
      </w:pPr>
    </w:p>
    <w:p w:rsidR="001B2474" w:rsidRPr="00567104" w:rsidRDefault="001B2474" w:rsidP="001B2474">
      <w:pPr>
        <w:pStyle w:val="Default"/>
        <w:rPr>
          <w:sz w:val="32"/>
          <w:szCs w:val="32"/>
        </w:rPr>
      </w:pPr>
    </w:p>
    <w:p w:rsidR="001B2474" w:rsidRDefault="001B2474" w:rsidP="001B2474">
      <w:pPr>
        <w:pStyle w:val="Default"/>
        <w:rPr>
          <w:b/>
          <w:bCs/>
          <w:sz w:val="32"/>
          <w:szCs w:val="32"/>
        </w:rPr>
      </w:pPr>
      <w:r w:rsidRPr="00567104">
        <w:rPr>
          <w:b/>
          <w:bCs/>
          <w:sz w:val="32"/>
          <w:szCs w:val="32"/>
        </w:rPr>
        <w:t xml:space="preserve">10. Mission </w:t>
      </w:r>
    </w:p>
    <w:p w:rsidR="00BF0E9B" w:rsidRPr="00567104" w:rsidRDefault="00BF0E9B" w:rsidP="001B2474">
      <w:pPr>
        <w:pStyle w:val="Default"/>
        <w:rPr>
          <w:sz w:val="32"/>
          <w:szCs w:val="32"/>
        </w:rPr>
      </w:pPr>
    </w:p>
    <w:p w:rsidR="001B2474" w:rsidRDefault="001B2474" w:rsidP="001B2474">
      <w:pPr>
        <w:pStyle w:val="Default"/>
        <w:rPr>
          <w:sz w:val="32"/>
          <w:szCs w:val="32"/>
        </w:rPr>
      </w:pPr>
      <w:r w:rsidRPr="00567104">
        <w:rPr>
          <w:sz w:val="32"/>
          <w:szCs w:val="32"/>
        </w:rPr>
        <w:t>The principal missio</w:t>
      </w:r>
      <w:r w:rsidR="009F33CA">
        <w:rPr>
          <w:sz w:val="32"/>
          <w:szCs w:val="32"/>
        </w:rPr>
        <w:t>n of the Pueblo Interagency</w:t>
      </w:r>
      <w:r w:rsidRPr="00567104">
        <w:rPr>
          <w:sz w:val="32"/>
          <w:szCs w:val="32"/>
        </w:rPr>
        <w:t xml:space="preserve"> Dispatch Center (PIDC) is to provide Initial Attack services and Resource Mobilization in a cost effective and timely fashion using resources identified in the PIDC CAD system and local cooperator</w:t>
      </w:r>
      <w:r w:rsidR="00BD7FC8">
        <w:rPr>
          <w:sz w:val="32"/>
          <w:szCs w:val="32"/>
        </w:rPr>
        <w:t>’s</w:t>
      </w:r>
      <w:r w:rsidRPr="00567104">
        <w:rPr>
          <w:sz w:val="32"/>
          <w:szCs w:val="32"/>
        </w:rPr>
        <w:t xml:space="preserve"> resources. </w:t>
      </w:r>
    </w:p>
    <w:p w:rsidR="00BF0E9B" w:rsidRPr="00567104" w:rsidRDefault="00BF0E9B" w:rsidP="001B2474">
      <w:pPr>
        <w:pStyle w:val="Default"/>
        <w:rPr>
          <w:sz w:val="32"/>
          <w:szCs w:val="32"/>
        </w:rPr>
      </w:pPr>
    </w:p>
    <w:p w:rsidR="001B2474" w:rsidRDefault="00BF0E9B" w:rsidP="001B2474">
      <w:pPr>
        <w:pStyle w:val="Default"/>
        <w:rPr>
          <w:sz w:val="32"/>
          <w:szCs w:val="32"/>
        </w:rPr>
      </w:pPr>
      <w:r>
        <w:rPr>
          <w:sz w:val="32"/>
          <w:szCs w:val="32"/>
        </w:rPr>
        <w:t xml:space="preserve">In addition, </w:t>
      </w:r>
      <w:r w:rsidR="001B2474" w:rsidRPr="00567104">
        <w:rPr>
          <w:sz w:val="32"/>
          <w:szCs w:val="32"/>
        </w:rPr>
        <w:t xml:space="preserve">PIDC provides </w:t>
      </w:r>
      <w:r w:rsidR="00BD7FC8">
        <w:rPr>
          <w:sz w:val="32"/>
          <w:szCs w:val="32"/>
        </w:rPr>
        <w:t>resource coordination</w:t>
      </w:r>
      <w:r w:rsidR="001B2474" w:rsidRPr="00567104">
        <w:rPr>
          <w:sz w:val="32"/>
          <w:szCs w:val="32"/>
        </w:rPr>
        <w:t xml:space="preserve">, dispatching </w:t>
      </w:r>
      <w:r w:rsidR="00BD7FC8">
        <w:rPr>
          <w:sz w:val="32"/>
          <w:szCs w:val="32"/>
        </w:rPr>
        <w:t>support</w:t>
      </w:r>
      <w:r w:rsidR="001B2474" w:rsidRPr="00567104">
        <w:rPr>
          <w:sz w:val="32"/>
          <w:szCs w:val="32"/>
        </w:rPr>
        <w:t xml:space="preserve"> to incidents in and outside of the PIDC boundary</w:t>
      </w:r>
      <w:r w:rsidR="00BD7FC8">
        <w:rPr>
          <w:sz w:val="32"/>
          <w:szCs w:val="32"/>
        </w:rPr>
        <w:t>, i</w:t>
      </w:r>
      <w:r w:rsidR="001B2474" w:rsidRPr="00567104">
        <w:rPr>
          <w:sz w:val="32"/>
          <w:szCs w:val="32"/>
        </w:rPr>
        <w:t>ntelligence gather</w:t>
      </w:r>
      <w:r w:rsidR="00BD7FC8">
        <w:rPr>
          <w:sz w:val="32"/>
          <w:szCs w:val="32"/>
        </w:rPr>
        <w:t>ing</w:t>
      </w:r>
      <w:r w:rsidR="001B2474" w:rsidRPr="00567104">
        <w:rPr>
          <w:sz w:val="32"/>
          <w:szCs w:val="32"/>
        </w:rPr>
        <w:t xml:space="preserve"> and dissemination. </w:t>
      </w:r>
    </w:p>
    <w:p w:rsidR="00BF0E9B" w:rsidRPr="00567104" w:rsidRDefault="00BF0E9B" w:rsidP="001B2474">
      <w:pPr>
        <w:pStyle w:val="Default"/>
        <w:rPr>
          <w:sz w:val="32"/>
          <w:szCs w:val="32"/>
        </w:rPr>
      </w:pPr>
    </w:p>
    <w:p w:rsidR="001B2474" w:rsidRPr="00567104" w:rsidRDefault="001B2474" w:rsidP="001B2474">
      <w:pPr>
        <w:pStyle w:val="Default"/>
        <w:rPr>
          <w:sz w:val="32"/>
          <w:szCs w:val="32"/>
        </w:rPr>
      </w:pPr>
      <w:r w:rsidRPr="00567104">
        <w:rPr>
          <w:sz w:val="32"/>
          <w:szCs w:val="32"/>
        </w:rPr>
        <w:t xml:space="preserve">The PIDC Mobilization Guide is intended to facilitate interagency dispatch coordination ensuring the timeliest and </w:t>
      </w:r>
      <w:r w:rsidR="00BD7FC8">
        <w:rPr>
          <w:sz w:val="32"/>
          <w:szCs w:val="32"/>
        </w:rPr>
        <w:t xml:space="preserve">most </w:t>
      </w:r>
      <w:r w:rsidRPr="00567104">
        <w:rPr>
          <w:sz w:val="32"/>
          <w:szCs w:val="32"/>
        </w:rPr>
        <w:t xml:space="preserve">cost effective incident support. </w:t>
      </w:r>
    </w:p>
    <w:p w:rsidR="001B2474" w:rsidRPr="00567104" w:rsidRDefault="001B2474" w:rsidP="001B2474">
      <w:pPr>
        <w:pStyle w:val="Default"/>
        <w:rPr>
          <w:b/>
          <w:bCs/>
          <w:sz w:val="32"/>
          <w:szCs w:val="32"/>
        </w:rPr>
      </w:pPr>
    </w:p>
    <w:p w:rsidR="001B2474" w:rsidRPr="00567104" w:rsidRDefault="001B2474" w:rsidP="001B2474">
      <w:pPr>
        <w:pStyle w:val="Default"/>
        <w:rPr>
          <w:b/>
          <w:bCs/>
          <w:sz w:val="32"/>
          <w:szCs w:val="32"/>
        </w:rPr>
      </w:pPr>
      <w:r w:rsidRPr="00567104">
        <w:rPr>
          <w:b/>
          <w:bCs/>
          <w:sz w:val="32"/>
          <w:szCs w:val="32"/>
        </w:rPr>
        <w:t xml:space="preserve">11. Scope of Operation </w:t>
      </w:r>
    </w:p>
    <w:p w:rsidR="001B2474" w:rsidRPr="00567104" w:rsidRDefault="001B2474" w:rsidP="001B2474">
      <w:pPr>
        <w:pStyle w:val="Default"/>
        <w:rPr>
          <w:sz w:val="32"/>
          <w:szCs w:val="32"/>
        </w:rPr>
      </w:pPr>
    </w:p>
    <w:p w:rsidR="001B2474" w:rsidRDefault="00BD7FC8" w:rsidP="001B2474">
      <w:pPr>
        <w:pStyle w:val="Default"/>
        <w:rPr>
          <w:sz w:val="32"/>
          <w:szCs w:val="32"/>
        </w:rPr>
      </w:pPr>
      <w:r>
        <w:rPr>
          <w:sz w:val="32"/>
          <w:szCs w:val="32"/>
        </w:rPr>
        <w:t>Initial Attack, extended Attack, and r</w:t>
      </w:r>
      <w:r w:rsidR="001B2474" w:rsidRPr="00567104">
        <w:rPr>
          <w:sz w:val="32"/>
          <w:szCs w:val="32"/>
        </w:rPr>
        <w:t xml:space="preserve">esource mobilization will be done by the PIDC for the PSICC, RGD and SLVI-FMU. </w:t>
      </w:r>
    </w:p>
    <w:p w:rsidR="00BD7FC8" w:rsidRPr="00567104" w:rsidRDefault="00BD7FC8" w:rsidP="001B2474">
      <w:pPr>
        <w:pStyle w:val="Default"/>
        <w:rPr>
          <w:sz w:val="32"/>
          <w:szCs w:val="32"/>
        </w:rPr>
      </w:pPr>
    </w:p>
    <w:p w:rsidR="001B2474" w:rsidRDefault="001B2474" w:rsidP="001B2474">
      <w:pPr>
        <w:pStyle w:val="Default"/>
        <w:rPr>
          <w:sz w:val="32"/>
          <w:szCs w:val="32"/>
        </w:rPr>
      </w:pPr>
      <w:r w:rsidRPr="00567104">
        <w:rPr>
          <w:sz w:val="32"/>
          <w:szCs w:val="32"/>
        </w:rPr>
        <w:t xml:space="preserve">PIDC will assist </w:t>
      </w:r>
      <w:r w:rsidR="00BD7FC8">
        <w:rPr>
          <w:sz w:val="32"/>
          <w:szCs w:val="32"/>
        </w:rPr>
        <w:t>DFPC</w:t>
      </w:r>
      <w:r w:rsidRPr="00567104">
        <w:rPr>
          <w:sz w:val="32"/>
          <w:szCs w:val="32"/>
        </w:rPr>
        <w:t xml:space="preserve">, Colorado Counties (29), Fire Departments located in identified Counties (200+-) , </w:t>
      </w:r>
      <w:r w:rsidR="00BD7FC8">
        <w:rPr>
          <w:sz w:val="32"/>
          <w:szCs w:val="32"/>
        </w:rPr>
        <w:t>USFWS</w:t>
      </w:r>
      <w:r w:rsidRPr="00567104">
        <w:rPr>
          <w:sz w:val="32"/>
          <w:szCs w:val="32"/>
        </w:rPr>
        <w:t>, NPS, BIA, KFS, DOD and Kansas Counties (105</w:t>
      </w:r>
      <w:r w:rsidR="005B2503">
        <w:rPr>
          <w:sz w:val="32"/>
          <w:szCs w:val="32"/>
        </w:rPr>
        <w:t>) as needed or requested with a</w:t>
      </w:r>
      <w:r w:rsidRPr="00567104">
        <w:rPr>
          <w:sz w:val="32"/>
          <w:szCs w:val="32"/>
        </w:rPr>
        <w:t xml:space="preserve"> proper fire code applied for billing purposes. </w:t>
      </w:r>
    </w:p>
    <w:p w:rsidR="005B2503" w:rsidRPr="00567104" w:rsidRDefault="005B2503" w:rsidP="001B2474">
      <w:pPr>
        <w:pStyle w:val="Default"/>
        <w:rPr>
          <w:sz w:val="32"/>
          <w:szCs w:val="32"/>
        </w:rPr>
      </w:pPr>
    </w:p>
    <w:p w:rsidR="001B2474" w:rsidRPr="00567104" w:rsidRDefault="001B2474" w:rsidP="001B2474">
      <w:pPr>
        <w:pStyle w:val="Default"/>
        <w:rPr>
          <w:sz w:val="32"/>
          <w:szCs w:val="32"/>
        </w:rPr>
      </w:pPr>
      <w:r w:rsidRPr="00567104">
        <w:rPr>
          <w:sz w:val="32"/>
          <w:szCs w:val="32"/>
        </w:rPr>
        <w:t xml:space="preserve">For a non-wildfire incident the jurisdictional agency will need to supply a valid billing code for reimbursement with a valid agreement in place before services can be rendered. </w:t>
      </w:r>
    </w:p>
    <w:p w:rsidR="001B2474" w:rsidRPr="00567104" w:rsidRDefault="001B2474" w:rsidP="001B2474">
      <w:pPr>
        <w:pStyle w:val="Default"/>
        <w:pageBreakBefore/>
        <w:rPr>
          <w:sz w:val="32"/>
          <w:szCs w:val="32"/>
        </w:rPr>
      </w:pPr>
      <w:r w:rsidRPr="00567104">
        <w:rPr>
          <w:b/>
          <w:bCs/>
          <w:sz w:val="32"/>
          <w:szCs w:val="32"/>
        </w:rPr>
        <w:lastRenderedPageBreak/>
        <w:t xml:space="preserve">Chapter 20 </w:t>
      </w:r>
    </w:p>
    <w:p w:rsidR="001B2474" w:rsidRDefault="001B2474" w:rsidP="001B2474">
      <w:pPr>
        <w:pStyle w:val="Default"/>
        <w:rPr>
          <w:b/>
          <w:bCs/>
          <w:sz w:val="32"/>
          <w:szCs w:val="32"/>
        </w:rPr>
      </w:pPr>
      <w:r w:rsidRPr="00567104">
        <w:rPr>
          <w:b/>
          <w:bCs/>
          <w:sz w:val="32"/>
          <w:szCs w:val="32"/>
        </w:rPr>
        <w:t xml:space="preserve">Administration Procedures </w:t>
      </w:r>
    </w:p>
    <w:p w:rsidR="00567104" w:rsidRPr="00567104" w:rsidRDefault="00567104" w:rsidP="001B2474">
      <w:pPr>
        <w:pStyle w:val="Default"/>
        <w:rPr>
          <w:sz w:val="32"/>
          <w:szCs w:val="32"/>
        </w:rPr>
      </w:pPr>
    </w:p>
    <w:p w:rsidR="001B2474" w:rsidRPr="00567104" w:rsidRDefault="001B2474" w:rsidP="001B2474">
      <w:pPr>
        <w:pStyle w:val="Default"/>
        <w:rPr>
          <w:sz w:val="28"/>
          <w:szCs w:val="28"/>
        </w:rPr>
      </w:pPr>
      <w:r w:rsidRPr="00567104">
        <w:rPr>
          <w:sz w:val="28"/>
          <w:szCs w:val="28"/>
        </w:rPr>
        <w:t xml:space="preserve">A. All local initial attack resources will be dispatched using the </w:t>
      </w:r>
      <w:proofErr w:type="spellStart"/>
      <w:r w:rsidRPr="00567104">
        <w:rPr>
          <w:sz w:val="28"/>
          <w:szCs w:val="28"/>
        </w:rPr>
        <w:t>WildCAD</w:t>
      </w:r>
      <w:proofErr w:type="spellEnd"/>
      <w:r w:rsidRPr="00567104">
        <w:rPr>
          <w:sz w:val="28"/>
          <w:szCs w:val="28"/>
        </w:rPr>
        <w:t xml:space="preserve"> system that PIDC has primary jurisdictional responsibility for (PSICC, RGD, and SLVI-FMU). </w:t>
      </w:r>
    </w:p>
    <w:p w:rsidR="001B2474" w:rsidRPr="00567104" w:rsidRDefault="001B2474" w:rsidP="001B2474">
      <w:pPr>
        <w:pStyle w:val="Default"/>
        <w:rPr>
          <w:sz w:val="28"/>
          <w:szCs w:val="28"/>
        </w:rPr>
      </w:pPr>
    </w:p>
    <w:p w:rsidR="001B2474" w:rsidRPr="00567104" w:rsidRDefault="001B2474" w:rsidP="001B2474">
      <w:pPr>
        <w:pStyle w:val="Default"/>
        <w:rPr>
          <w:sz w:val="28"/>
          <w:szCs w:val="28"/>
        </w:rPr>
      </w:pPr>
      <w:r w:rsidRPr="00567104">
        <w:rPr>
          <w:b/>
          <w:bCs/>
          <w:sz w:val="28"/>
          <w:szCs w:val="28"/>
        </w:rPr>
        <w:t xml:space="preserve">1. STAFFING </w:t>
      </w:r>
    </w:p>
    <w:p w:rsidR="001B2474" w:rsidRPr="00567104" w:rsidRDefault="001B2474" w:rsidP="001B2474">
      <w:pPr>
        <w:pStyle w:val="Default"/>
        <w:rPr>
          <w:sz w:val="28"/>
          <w:szCs w:val="28"/>
        </w:rPr>
      </w:pPr>
    </w:p>
    <w:p w:rsidR="001B2474" w:rsidRDefault="001B2474" w:rsidP="001B2474">
      <w:pPr>
        <w:pStyle w:val="Default"/>
        <w:rPr>
          <w:sz w:val="28"/>
          <w:szCs w:val="28"/>
        </w:rPr>
      </w:pPr>
      <w:r w:rsidRPr="00567104">
        <w:rPr>
          <w:sz w:val="28"/>
          <w:szCs w:val="28"/>
        </w:rPr>
        <w:t xml:space="preserve">PIDC will staff </w:t>
      </w:r>
      <w:r w:rsidR="005B2503">
        <w:rPr>
          <w:sz w:val="28"/>
          <w:szCs w:val="28"/>
        </w:rPr>
        <w:t>seven (7)</w:t>
      </w:r>
      <w:r w:rsidRPr="00567104">
        <w:rPr>
          <w:sz w:val="28"/>
          <w:szCs w:val="28"/>
        </w:rPr>
        <w:t xml:space="preserve"> days a week from May 1st to October 15th and </w:t>
      </w:r>
      <w:r w:rsidR="005B2503">
        <w:rPr>
          <w:sz w:val="28"/>
          <w:szCs w:val="28"/>
        </w:rPr>
        <w:t xml:space="preserve">will </w:t>
      </w:r>
      <w:r w:rsidRPr="00567104">
        <w:rPr>
          <w:sz w:val="28"/>
          <w:szCs w:val="28"/>
        </w:rPr>
        <w:t xml:space="preserve">be on call for the remaining time periods. </w:t>
      </w:r>
    </w:p>
    <w:p w:rsidR="005B2503" w:rsidRPr="00567104" w:rsidRDefault="005B2503" w:rsidP="001B2474">
      <w:pPr>
        <w:pStyle w:val="Default"/>
        <w:rPr>
          <w:sz w:val="28"/>
          <w:szCs w:val="28"/>
        </w:rPr>
      </w:pPr>
    </w:p>
    <w:p w:rsidR="001B2474" w:rsidRPr="00567104" w:rsidRDefault="001B2474" w:rsidP="001B2474">
      <w:pPr>
        <w:pStyle w:val="Default"/>
        <w:rPr>
          <w:sz w:val="28"/>
          <w:szCs w:val="28"/>
        </w:rPr>
      </w:pPr>
      <w:r w:rsidRPr="00567104">
        <w:rPr>
          <w:sz w:val="28"/>
          <w:szCs w:val="28"/>
        </w:rPr>
        <w:t xml:space="preserve">Normal staffing hours are 0800-1630 and </w:t>
      </w:r>
      <w:r w:rsidR="005B2503">
        <w:rPr>
          <w:sz w:val="28"/>
          <w:szCs w:val="28"/>
        </w:rPr>
        <w:t xml:space="preserve">will be </w:t>
      </w:r>
      <w:r w:rsidRPr="00567104">
        <w:rPr>
          <w:sz w:val="28"/>
          <w:szCs w:val="28"/>
        </w:rPr>
        <w:t>adjus</w:t>
      </w:r>
      <w:r w:rsidR="005B2503">
        <w:rPr>
          <w:sz w:val="28"/>
          <w:szCs w:val="28"/>
        </w:rPr>
        <w:t>ted as needed to meet workload five (5)</w:t>
      </w:r>
      <w:r w:rsidRPr="00567104">
        <w:rPr>
          <w:sz w:val="28"/>
          <w:szCs w:val="28"/>
        </w:rPr>
        <w:t xml:space="preserve"> days a week. </w:t>
      </w:r>
    </w:p>
    <w:p w:rsidR="00567104" w:rsidRPr="00567104" w:rsidRDefault="00567104" w:rsidP="001B2474">
      <w:pPr>
        <w:pStyle w:val="Default"/>
        <w:rPr>
          <w:sz w:val="28"/>
          <w:szCs w:val="28"/>
        </w:rPr>
      </w:pPr>
    </w:p>
    <w:p w:rsidR="001B2474" w:rsidRPr="00567104" w:rsidRDefault="001B2474" w:rsidP="001B2474">
      <w:pPr>
        <w:pStyle w:val="Default"/>
        <w:rPr>
          <w:sz w:val="28"/>
          <w:szCs w:val="28"/>
        </w:rPr>
      </w:pPr>
      <w:r w:rsidRPr="00567104">
        <w:rPr>
          <w:b/>
          <w:bCs/>
          <w:sz w:val="28"/>
          <w:szCs w:val="28"/>
        </w:rPr>
        <w:t xml:space="preserve">2. PIDC PRIORITIES </w:t>
      </w:r>
    </w:p>
    <w:p w:rsidR="001B2474" w:rsidRPr="00567104" w:rsidRDefault="001B2474" w:rsidP="001B2474">
      <w:pPr>
        <w:pStyle w:val="Default"/>
        <w:rPr>
          <w:sz w:val="28"/>
          <w:szCs w:val="28"/>
        </w:rPr>
      </w:pPr>
    </w:p>
    <w:p w:rsidR="001B2474" w:rsidRPr="00567104" w:rsidRDefault="001B2474" w:rsidP="001B2474">
      <w:pPr>
        <w:pStyle w:val="Default"/>
        <w:rPr>
          <w:sz w:val="28"/>
          <w:szCs w:val="28"/>
        </w:rPr>
      </w:pPr>
      <w:r w:rsidRPr="00567104">
        <w:rPr>
          <w:sz w:val="28"/>
          <w:szCs w:val="28"/>
        </w:rPr>
        <w:t xml:space="preserve">Initial Attack jurisdictional responsibility (PSICC, RGD and SLVI-FMU) </w:t>
      </w:r>
    </w:p>
    <w:p w:rsidR="001B2474" w:rsidRPr="00567104" w:rsidRDefault="001B2474" w:rsidP="001B2474">
      <w:pPr>
        <w:pStyle w:val="Default"/>
        <w:rPr>
          <w:sz w:val="28"/>
          <w:szCs w:val="28"/>
        </w:rPr>
      </w:pPr>
      <w:r w:rsidRPr="00567104">
        <w:rPr>
          <w:sz w:val="28"/>
          <w:szCs w:val="28"/>
        </w:rPr>
        <w:t xml:space="preserve">Initial Attack Cooperating agencies </w:t>
      </w:r>
    </w:p>
    <w:p w:rsidR="001B2474" w:rsidRPr="00567104" w:rsidRDefault="001B2474" w:rsidP="001B2474">
      <w:pPr>
        <w:pStyle w:val="Default"/>
        <w:rPr>
          <w:sz w:val="28"/>
          <w:szCs w:val="28"/>
        </w:rPr>
      </w:pPr>
      <w:r w:rsidRPr="00567104">
        <w:rPr>
          <w:sz w:val="28"/>
          <w:szCs w:val="28"/>
        </w:rPr>
        <w:t xml:space="preserve">Extended Attack jurisdictional responsibility (PSICC, RGD and SLVI-FMU) </w:t>
      </w:r>
    </w:p>
    <w:p w:rsidR="001B2474" w:rsidRPr="00567104" w:rsidRDefault="001B2474" w:rsidP="001B2474">
      <w:pPr>
        <w:pStyle w:val="Default"/>
        <w:rPr>
          <w:sz w:val="28"/>
          <w:szCs w:val="28"/>
        </w:rPr>
      </w:pPr>
      <w:r w:rsidRPr="00567104">
        <w:rPr>
          <w:sz w:val="28"/>
          <w:szCs w:val="28"/>
        </w:rPr>
        <w:t xml:space="preserve">Extended Attack Cooperating agencies </w:t>
      </w:r>
    </w:p>
    <w:p w:rsidR="001B2474" w:rsidRPr="00567104" w:rsidRDefault="001B2474" w:rsidP="001B2474">
      <w:pPr>
        <w:pStyle w:val="Default"/>
        <w:rPr>
          <w:sz w:val="28"/>
          <w:szCs w:val="28"/>
        </w:rPr>
      </w:pPr>
      <w:r w:rsidRPr="00567104">
        <w:rPr>
          <w:sz w:val="28"/>
          <w:szCs w:val="28"/>
        </w:rPr>
        <w:t xml:space="preserve">Resource Orders Regionally </w:t>
      </w:r>
    </w:p>
    <w:p w:rsidR="001B2474" w:rsidRPr="00567104" w:rsidRDefault="001B2474" w:rsidP="001B2474">
      <w:pPr>
        <w:pStyle w:val="Default"/>
        <w:rPr>
          <w:sz w:val="28"/>
          <w:szCs w:val="28"/>
        </w:rPr>
      </w:pPr>
      <w:r w:rsidRPr="00567104">
        <w:rPr>
          <w:sz w:val="28"/>
          <w:szCs w:val="28"/>
        </w:rPr>
        <w:t xml:space="preserve">Resource Orders Nationally </w:t>
      </w:r>
    </w:p>
    <w:p w:rsidR="00567104" w:rsidRPr="00567104" w:rsidRDefault="00567104" w:rsidP="001B2474">
      <w:pPr>
        <w:pStyle w:val="Default"/>
        <w:rPr>
          <w:sz w:val="28"/>
          <w:szCs w:val="28"/>
        </w:rPr>
      </w:pPr>
    </w:p>
    <w:p w:rsidR="001B2474" w:rsidRPr="00567104" w:rsidRDefault="001B2474" w:rsidP="001B2474">
      <w:pPr>
        <w:pStyle w:val="Default"/>
        <w:rPr>
          <w:sz w:val="28"/>
          <w:szCs w:val="28"/>
        </w:rPr>
      </w:pPr>
      <w:r w:rsidRPr="00567104">
        <w:rPr>
          <w:b/>
          <w:bCs/>
          <w:sz w:val="28"/>
          <w:szCs w:val="28"/>
        </w:rPr>
        <w:t xml:space="preserve">3. RESOURCE MOBILIZATION </w:t>
      </w:r>
    </w:p>
    <w:p w:rsidR="001B2474" w:rsidRPr="00567104" w:rsidRDefault="001B2474" w:rsidP="001B2474">
      <w:pPr>
        <w:pStyle w:val="Default"/>
        <w:rPr>
          <w:sz w:val="28"/>
          <w:szCs w:val="28"/>
        </w:rPr>
      </w:pPr>
    </w:p>
    <w:p w:rsidR="005B2503" w:rsidRDefault="007A583B" w:rsidP="001B2474">
      <w:pPr>
        <w:pStyle w:val="Default"/>
        <w:rPr>
          <w:sz w:val="28"/>
          <w:szCs w:val="28"/>
        </w:rPr>
      </w:pPr>
      <w:r>
        <w:rPr>
          <w:sz w:val="28"/>
          <w:szCs w:val="28"/>
        </w:rPr>
        <w:t xml:space="preserve">PIDC will honor and process orders for initial attack 24 hours per day.  </w:t>
      </w:r>
    </w:p>
    <w:p w:rsidR="005B2503" w:rsidRDefault="005B2503" w:rsidP="001B2474">
      <w:pPr>
        <w:pStyle w:val="Default"/>
        <w:rPr>
          <w:sz w:val="28"/>
          <w:szCs w:val="28"/>
        </w:rPr>
      </w:pPr>
    </w:p>
    <w:p w:rsidR="005B2503" w:rsidRDefault="001B2474" w:rsidP="001B2474">
      <w:pPr>
        <w:pStyle w:val="Default"/>
        <w:rPr>
          <w:sz w:val="28"/>
          <w:szCs w:val="28"/>
        </w:rPr>
      </w:pPr>
      <w:r w:rsidRPr="00567104">
        <w:rPr>
          <w:sz w:val="28"/>
          <w:szCs w:val="28"/>
        </w:rPr>
        <w:t xml:space="preserve">PIDC will only mobilize resources for non-initial attack during the hours of </w:t>
      </w:r>
    </w:p>
    <w:p w:rsidR="005B2503" w:rsidRDefault="001B2474" w:rsidP="001B2474">
      <w:pPr>
        <w:pStyle w:val="Default"/>
        <w:rPr>
          <w:sz w:val="28"/>
          <w:szCs w:val="28"/>
        </w:rPr>
      </w:pPr>
      <w:r w:rsidRPr="00567104">
        <w:rPr>
          <w:sz w:val="28"/>
          <w:szCs w:val="28"/>
        </w:rPr>
        <w:t xml:space="preserve">0500-2200. </w:t>
      </w:r>
      <w:r w:rsidR="005B2503">
        <w:rPr>
          <w:sz w:val="28"/>
          <w:szCs w:val="28"/>
        </w:rPr>
        <w:t xml:space="preserve"> </w:t>
      </w:r>
    </w:p>
    <w:p w:rsidR="005B2503" w:rsidRDefault="005B2503" w:rsidP="001B2474">
      <w:pPr>
        <w:pStyle w:val="Default"/>
        <w:rPr>
          <w:sz w:val="28"/>
          <w:szCs w:val="28"/>
        </w:rPr>
      </w:pPr>
    </w:p>
    <w:p w:rsidR="001B2474" w:rsidRDefault="001B2474" w:rsidP="001B2474">
      <w:pPr>
        <w:pStyle w:val="Default"/>
        <w:rPr>
          <w:sz w:val="28"/>
          <w:szCs w:val="28"/>
        </w:rPr>
      </w:pPr>
      <w:r w:rsidRPr="00567104">
        <w:rPr>
          <w:sz w:val="28"/>
          <w:szCs w:val="28"/>
        </w:rPr>
        <w:t>Resource request</w:t>
      </w:r>
      <w:r w:rsidR="005B2503">
        <w:rPr>
          <w:sz w:val="28"/>
          <w:szCs w:val="28"/>
        </w:rPr>
        <w:t>s</w:t>
      </w:r>
      <w:r w:rsidRPr="00567104">
        <w:rPr>
          <w:sz w:val="28"/>
          <w:szCs w:val="28"/>
        </w:rPr>
        <w:t xml:space="preserve"> will be filled by jurisdictional agency first. </w:t>
      </w:r>
    </w:p>
    <w:p w:rsidR="005B2503" w:rsidRPr="00567104" w:rsidRDefault="005B2503" w:rsidP="001B2474">
      <w:pPr>
        <w:pStyle w:val="Default"/>
        <w:rPr>
          <w:sz w:val="28"/>
          <w:szCs w:val="28"/>
        </w:rPr>
      </w:pPr>
    </w:p>
    <w:p w:rsidR="001B2474" w:rsidRDefault="001B2474" w:rsidP="001B2474">
      <w:pPr>
        <w:pStyle w:val="Default"/>
        <w:rPr>
          <w:sz w:val="28"/>
          <w:szCs w:val="28"/>
        </w:rPr>
      </w:pPr>
      <w:r w:rsidRPr="00567104">
        <w:rPr>
          <w:sz w:val="28"/>
          <w:szCs w:val="28"/>
        </w:rPr>
        <w:t xml:space="preserve">Non Federal Agencies will follow the established guidelines set forth in each respective Counties AOP. </w:t>
      </w:r>
    </w:p>
    <w:p w:rsidR="005B2503" w:rsidRPr="00567104" w:rsidRDefault="005B2503" w:rsidP="001B2474">
      <w:pPr>
        <w:pStyle w:val="Default"/>
        <w:rPr>
          <w:sz w:val="28"/>
          <w:szCs w:val="28"/>
        </w:rPr>
      </w:pPr>
    </w:p>
    <w:p w:rsidR="001B2474" w:rsidRPr="00567104" w:rsidRDefault="001B2474" w:rsidP="001B2474">
      <w:pPr>
        <w:pStyle w:val="Default"/>
        <w:rPr>
          <w:sz w:val="28"/>
          <w:szCs w:val="28"/>
        </w:rPr>
      </w:pPr>
      <w:r w:rsidRPr="00567104">
        <w:rPr>
          <w:sz w:val="28"/>
          <w:szCs w:val="28"/>
        </w:rPr>
        <w:t>PIDC cannot stop and check each AOP to see if the person th</w:t>
      </w:r>
      <w:r w:rsidR="005B2503">
        <w:rPr>
          <w:sz w:val="28"/>
          <w:szCs w:val="28"/>
        </w:rPr>
        <w:t xml:space="preserve">at is </w:t>
      </w:r>
      <w:r w:rsidRPr="00567104">
        <w:rPr>
          <w:sz w:val="28"/>
          <w:szCs w:val="28"/>
        </w:rPr>
        <w:t xml:space="preserve">ordering, is </w:t>
      </w:r>
      <w:r w:rsidR="005B2503">
        <w:rPr>
          <w:sz w:val="28"/>
          <w:szCs w:val="28"/>
        </w:rPr>
        <w:t>authorized and following their c</w:t>
      </w:r>
      <w:r w:rsidRPr="00567104">
        <w:rPr>
          <w:sz w:val="28"/>
          <w:szCs w:val="28"/>
        </w:rPr>
        <w:t xml:space="preserve">ounty guideline. </w:t>
      </w:r>
    </w:p>
    <w:p w:rsidR="001B2474" w:rsidRDefault="001B2474" w:rsidP="001B2474">
      <w:pPr>
        <w:pStyle w:val="Default"/>
        <w:rPr>
          <w:sz w:val="28"/>
          <w:szCs w:val="28"/>
        </w:rPr>
      </w:pPr>
      <w:r w:rsidRPr="00567104">
        <w:rPr>
          <w:sz w:val="28"/>
          <w:szCs w:val="28"/>
        </w:rPr>
        <w:lastRenderedPageBreak/>
        <w:t>It will be understood that if PIDC receives a Resource Order</w:t>
      </w:r>
      <w:r w:rsidR="005B2503">
        <w:rPr>
          <w:sz w:val="28"/>
          <w:szCs w:val="28"/>
        </w:rPr>
        <w:t xml:space="preserve">, </w:t>
      </w:r>
      <w:r w:rsidRPr="00567104">
        <w:rPr>
          <w:sz w:val="28"/>
          <w:szCs w:val="28"/>
        </w:rPr>
        <w:t xml:space="preserve">that the proper authorization and approval has been met and followed by the person placing the order. </w:t>
      </w:r>
    </w:p>
    <w:p w:rsidR="00070585" w:rsidRDefault="00070585" w:rsidP="001B2474">
      <w:pPr>
        <w:pStyle w:val="Default"/>
        <w:rPr>
          <w:sz w:val="28"/>
          <w:szCs w:val="28"/>
        </w:rPr>
      </w:pPr>
    </w:p>
    <w:p w:rsidR="00070585" w:rsidRDefault="00070585" w:rsidP="001B2474">
      <w:pPr>
        <w:pStyle w:val="Default"/>
        <w:rPr>
          <w:sz w:val="28"/>
          <w:szCs w:val="28"/>
        </w:rPr>
      </w:pPr>
      <w:r>
        <w:rPr>
          <w:sz w:val="28"/>
          <w:szCs w:val="28"/>
        </w:rPr>
        <w:t>PIDC will initiate Article 28.2 of the National Federation of Federal Employees (NF</w:t>
      </w:r>
      <w:r w:rsidR="0083141F">
        <w:rPr>
          <w:sz w:val="28"/>
          <w:szCs w:val="28"/>
        </w:rPr>
        <w:t>F</w:t>
      </w:r>
      <w:r>
        <w:rPr>
          <w:sz w:val="28"/>
          <w:szCs w:val="28"/>
        </w:rPr>
        <w:t xml:space="preserve">E) master agreement, regarding notifications to the CVP (Council Vice President), when any incident meets the criteria </w:t>
      </w:r>
      <w:r w:rsidR="0083141F">
        <w:rPr>
          <w:sz w:val="28"/>
          <w:szCs w:val="28"/>
        </w:rPr>
        <w:t>per letter dated September</w:t>
      </w:r>
      <w:r>
        <w:rPr>
          <w:sz w:val="28"/>
          <w:szCs w:val="28"/>
        </w:rPr>
        <w:t xml:space="preserve"> 17</w:t>
      </w:r>
      <w:r w:rsidR="0083141F">
        <w:rPr>
          <w:sz w:val="28"/>
          <w:szCs w:val="28"/>
        </w:rPr>
        <w:t>, 2013.</w:t>
      </w:r>
    </w:p>
    <w:p w:rsidR="00070585" w:rsidRDefault="00070585" w:rsidP="001B2474">
      <w:pPr>
        <w:pStyle w:val="Default"/>
        <w:rPr>
          <w:sz w:val="28"/>
          <w:szCs w:val="28"/>
        </w:rPr>
      </w:pPr>
    </w:p>
    <w:p w:rsidR="001B2474" w:rsidRPr="005B2503" w:rsidRDefault="001B2474" w:rsidP="001B2474">
      <w:pPr>
        <w:pStyle w:val="Default"/>
        <w:rPr>
          <w:sz w:val="28"/>
          <w:szCs w:val="28"/>
        </w:rPr>
      </w:pPr>
      <w:r w:rsidRPr="005B2503">
        <w:rPr>
          <w:b/>
          <w:bCs/>
          <w:sz w:val="28"/>
          <w:szCs w:val="28"/>
        </w:rPr>
        <w:t xml:space="preserve">4. FILL or UTF </w:t>
      </w:r>
    </w:p>
    <w:p w:rsidR="001B2474" w:rsidRPr="005B2503" w:rsidRDefault="001B2474" w:rsidP="001B2474">
      <w:pPr>
        <w:pStyle w:val="Default"/>
        <w:rPr>
          <w:sz w:val="28"/>
          <w:szCs w:val="28"/>
        </w:rPr>
      </w:pPr>
    </w:p>
    <w:p w:rsidR="005B2503" w:rsidRPr="005B2503" w:rsidRDefault="001B2474" w:rsidP="005B2503">
      <w:pPr>
        <w:pStyle w:val="Default"/>
        <w:rPr>
          <w:sz w:val="28"/>
          <w:szCs w:val="28"/>
        </w:rPr>
      </w:pPr>
      <w:r w:rsidRPr="005B2503">
        <w:rPr>
          <w:sz w:val="28"/>
          <w:szCs w:val="28"/>
        </w:rPr>
        <w:t>PIDC will give the resource 30 minutes to contact PIDC to fill the order</w:t>
      </w:r>
      <w:r w:rsidR="005B2503">
        <w:rPr>
          <w:sz w:val="28"/>
          <w:szCs w:val="28"/>
        </w:rPr>
        <w:t>,</w:t>
      </w:r>
      <w:r w:rsidRPr="005B2503">
        <w:rPr>
          <w:sz w:val="28"/>
          <w:szCs w:val="28"/>
        </w:rPr>
        <w:t xml:space="preserve"> </w:t>
      </w:r>
      <w:r w:rsidR="005B2503" w:rsidRPr="005B2503">
        <w:rPr>
          <w:sz w:val="28"/>
          <w:szCs w:val="28"/>
        </w:rPr>
        <w:t>PIDC will move on to the next resource</w:t>
      </w:r>
      <w:r w:rsidR="005B2503">
        <w:rPr>
          <w:sz w:val="28"/>
          <w:szCs w:val="28"/>
        </w:rPr>
        <w:t xml:space="preserve"> if confirmation </w:t>
      </w:r>
      <w:r w:rsidR="00636021">
        <w:rPr>
          <w:sz w:val="28"/>
          <w:szCs w:val="28"/>
        </w:rPr>
        <w:t xml:space="preserve">is not </w:t>
      </w:r>
      <w:r w:rsidR="005B2503">
        <w:rPr>
          <w:sz w:val="28"/>
          <w:szCs w:val="28"/>
        </w:rPr>
        <w:t>received at the end of the 30 minutes</w:t>
      </w:r>
      <w:r w:rsidR="005B2503" w:rsidRPr="005B2503">
        <w:rPr>
          <w:sz w:val="28"/>
          <w:szCs w:val="28"/>
        </w:rPr>
        <w:t xml:space="preserve">. </w:t>
      </w:r>
    </w:p>
    <w:p w:rsidR="005B2503" w:rsidRDefault="005B2503" w:rsidP="001B2474">
      <w:pPr>
        <w:pStyle w:val="Default"/>
        <w:rPr>
          <w:sz w:val="28"/>
          <w:szCs w:val="28"/>
        </w:rPr>
      </w:pPr>
    </w:p>
    <w:p w:rsidR="001B2474" w:rsidRPr="005B2503" w:rsidRDefault="001B2474" w:rsidP="001B2474">
      <w:pPr>
        <w:pStyle w:val="Default"/>
        <w:rPr>
          <w:sz w:val="28"/>
          <w:szCs w:val="28"/>
        </w:rPr>
      </w:pPr>
      <w:r w:rsidRPr="005B2503">
        <w:rPr>
          <w:b/>
          <w:bCs/>
          <w:sz w:val="28"/>
          <w:szCs w:val="28"/>
        </w:rPr>
        <w:t xml:space="preserve">5. BILLING/REIMBURSMENT </w:t>
      </w:r>
    </w:p>
    <w:p w:rsidR="001B2474" w:rsidRPr="005B2503" w:rsidRDefault="001B2474" w:rsidP="001B2474">
      <w:pPr>
        <w:pStyle w:val="Default"/>
        <w:rPr>
          <w:sz w:val="28"/>
          <w:szCs w:val="28"/>
        </w:rPr>
      </w:pPr>
    </w:p>
    <w:p w:rsidR="001B2474" w:rsidRPr="005B2503" w:rsidRDefault="001B2474" w:rsidP="001B2474">
      <w:pPr>
        <w:pStyle w:val="Default"/>
        <w:rPr>
          <w:sz w:val="28"/>
          <w:szCs w:val="28"/>
        </w:rPr>
      </w:pPr>
      <w:r w:rsidRPr="005B2503">
        <w:rPr>
          <w:sz w:val="28"/>
          <w:szCs w:val="28"/>
        </w:rPr>
        <w:t xml:space="preserve">Resource Orders will be used for billing documentation and </w:t>
      </w:r>
      <w:r w:rsidR="005B2503">
        <w:rPr>
          <w:sz w:val="28"/>
          <w:szCs w:val="28"/>
        </w:rPr>
        <w:t xml:space="preserve">it </w:t>
      </w:r>
      <w:r w:rsidRPr="005B2503">
        <w:rPr>
          <w:sz w:val="28"/>
          <w:szCs w:val="28"/>
        </w:rPr>
        <w:t xml:space="preserve">is the responsibility of the ordered resource to maintain copies. </w:t>
      </w:r>
    </w:p>
    <w:p w:rsidR="00636021" w:rsidRDefault="00636021" w:rsidP="001B2474">
      <w:pPr>
        <w:pStyle w:val="Default"/>
        <w:rPr>
          <w:sz w:val="23"/>
          <w:szCs w:val="23"/>
        </w:rPr>
      </w:pPr>
    </w:p>
    <w:p w:rsidR="001B2474" w:rsidRPr="00636021" w:rsidRDefault="001B2474" w:rsidP="001B2474">
      <w:pPr>
        <w:pStyle w:val="Default"/>
        <w:rPr>
          <w:sz w:val="28"/>
          <w:szCs w:val="28"/>
        </w:rPr>
      </w:pPr>
      <w:r w:rsidRPr="00636021">
        <w:rPr>
          <w:b/>
          <w:bCs/>
          <w:sz w:val="28"/>
          <w:szCs w:val="28"/>
        </w:rPr>
        <w:t xml:space="preserve">6. PROCUREMENT </w:t>
      </w:r>
    </w:p>
    <w:p w:rsidR="001B2474" w:rsidRPr="00636021" w:rsidRDefault="001B2474" w:rsidP="001B2474">
      <w:pPr>
        <w:pStyle w:val="Default"/>
        <w:rPr>
          <w:sz w:val="28"/>
          <w:szCs w:val="28"/>
        </w:rPr>
      </w:pPr>
    </w:p>
    <w:p w:rsidR="001B2474" w:rsidRPr="00636021" w:rsidRDefault="001B2474" w:rsidP="001B2474">
      <w:pPr>
        <w:pStyle w:val="Default"/>
        <w:rPr>
          <w:sz w:val="28"/>
          <w:szCs w:val="28"/>
        </w:rPr>
      </w:pPr>
      <w:r w:rsidRPr="00636021">
        <w:rPr>
          <w:sz w:val="28"/>
          <w:szCs w:val="28"/>
        </w:rPr>
        <w:t xml:space="preserve">Support is the responsibility of the jurisdictional agency. </w:t>
      </w:r>
    </w:p>
    <w:p w:rsidR="00636021" w:rsidRPr="00636021" w:rsidRDefault="00636021" w:rsidP="001B2474">
      <w:pPr>
        <w:pStyle w:val="Default"/>
        <w:rPr>
          <w:sz w:val="28"/>
          <w:szCs w:val="28"/>
        </w:rPr>
      </w:pPr>
    </w:p>
    <w:p w:rsidR="001B2474" w:rsidRPr="00636021" w:rsidRDefault="001B2474" w:rsidP="001B2474">
      <w:pPr>
        <w:pStyle w:val="Default"/>
        <w:rPr>
          <w:sz w:val="28"/>
          <w:szCs w:val="28"/>
        </w:rPr>
      </w:pPr>
      <w:r w:rsidRPr="00636021">
        <w:rPr>
          <w:sz w:val="28"/>
          <w:szCs w:val="28"/>
        </w:rPr>
        <w:t xml:space="preserve">PIDC does not buy any supplies needed to support any incidents. </w:t>
      </w:r>
    </w:p>
    <w:p w:rsidR="00567104" w:rsidRPr="00636021" w:rsidRDefault="00567104" w:rsidP="001B2474">
      <w:pPr>
        <w:pStyle w:val="Default"/>
        <w:rPr>
          <w:sz w:val="28"/>
          <w:szCs w:val="28"/>
        </w:rPr>
      </w:pPr>
    </w:p>
    <w:p w:rsidR="001B2474" w:rsidRPr="00636021" w:rsidRDefault="001B2474" w:rsidP="001B2474">
      <w:pPr>
        <w:pStyle w:val="Default"/>
        <w:rPr>
          <w:sz w:val="28"/>
          <w:szCs w:val="28"/>
        </w:rPr>
      </w:pPr>
      <w:r w:rsidRPr="00636021">
        <w:rPr>
          <w:b/>
          <w:bCs/>
          <w:sz w:val="28"/>
          <w:szCs w:val="28"/>
        </w:rPr>
        <w:t xml:space="preserve">7. TEAM ORDERING </w:t>
      </w:r>
    </w:p>
    <w:p w:rsidR="001B2474" w:rsidRPr="00636021" w:rsidRDefault="001B2474" w:rsidP="001B2474">
      <w:pPr>
        <w:pStyle w:val="Default"/>
        <w:rPr>
          <w:sz w:val="28"/>
          <w:szCs w:val="28"/>
        </w:rPr>
      </w:pPr>
    </w:p>
    <w:p w:rsidR="001B2474" w:rsidRDefault="001B2474" w:rsidP="001B2474">
      <w:pPr>
        <w:pStyle w:val="Default"/>
        <w:rPr>
          <w:sz w:val="28"/>
          <w:szCs w:val="28"/>
        </w:rPr>
      </w:pPr>
      <w:r w:rsidRPr="00636021">
        <w:rPr>
          <w:sz w:val="28"/>
          <w:szCs w:val="28"/>
        </w:rPr>
        <w:t xml:space="preserve">PIDC will order Type 1, 2, 3, and NIMO teams as requested. </w:t>
      </w:r>
    </w:p>
    <w:p w:rsidR="00636021" w:rsidRPr="00636021" w:rsidRDefault="00636021" w:rsidP="001B2474">
      <w:pPr>
        <w:pStyle w:val="Default"/>
        <w:rPr>
          <w:sz w:val="28"/>
          <w:szCs w:val="28"/>
        </w:rPr>
      </w:pPr>
    </w:p>
    <w:p w:rsidR="001B2474" w:rsidRDefault="001B2474" w:rsidP="001B2474">
      <w:pPr>
        <w:pStyle w:val="Default"/>
        <w:rPr>
          <w:sz w:val="28"/>
          <w:szCs w:val="28"/>
        </w:rPr>
      </w:pPr>
      <w:r w:rsidRPr="00636021">
        <w:rPr>
          <w:sz w:val="28"/>
          <w:szCs w:val="28"/>
        </w:rPr>
        <w:t xml:space="preserve">It is the jurisdictional agencies responsibility to request the correct team and configuration. </w:t>
      </w:r>
    </w:p>
    <w:p w:rsidR="00636021" w:rsidRPr="00636021" w:rsidRDefault="00636021" w:rsidP="001B2474">
      <w:pPr>
        <w:pStyle w:val="Default"/>
        <w:rPr>
          <w:sz w:val="28"/>
          <w:szCs w:val="28"/>
        </w:rPr>
      </w:pPr>
    </w:p>
    <w:p w:rsidR="001B2474" w:rsidRDefault="001B2474" w:rsidP="001B2474">
      <w:pPr>
        <w:pStyle w:val="Default"/>
        <w:rPr>
          <w:sz w:val="28"/>
          <w:szCs w:val="28"/>
        </w:rPr>
      </w:pPr>
      <w:r w:rsidRPr="00636021">
        <w:rPr>
          <w:sz w:val="28"/>
          <w:szCs w:val="28"/>
        </w:rPr>
        <w:t xml:space="preserve">PIDC will always order a full (long) team unless directed not too. </w:t>
      </w:r>
    </w:p>
    <w:p w:rsidR="00636021" w:rsidRPr="00636021" w:rsidRDefault="00636021" w:rsidP="001B2474">
      <w:pPr>
        <w:pStyle w:val="Default"/>
        <w:rPr>
          <w:sz w:val="28"/>
          <w:szCs w:val="28"/>
        </w:rPr>
      </w:pPr>
    </w:p>
    <w:p w:rsidR="001B2474" w:rsidRPr="00636021" w:rsidRDefault="001B2474" w:rsidP="001B2474">
      <w:pPr>
        <w:pStyle w:val="Default"/>
        <w:rPr>
          <w:sz w:val="28"/>
          <w:szCs w:val="28"/>
        </w:rPr>
      </w:pPr>
      <w:r w:rsidRPr="00636021">
        <w:rPr>
          <w:b/>
          <w:bCs/>
          <w:sz w:val="28"/>
          <w:szCs w:val="28"/>
        </w:rPr>
        <w:t xml:space="preserve">B. ROSS </w:t>
      </w:r>
    </w:p>
    <w:p w:rsidR="001B2474" w:rsidRPr="00636021" w:rsidRDefault="001B2474" w:rsidP="001B2474">
      <w:pPr>
        <w:pStyle w:val="Default"/>
        <w:rPr>
          <w:sz w:val="28"/>
          <w:szCs w:val="28"/>
        </w:rPr>
      </w:pPr>
    </w:p>
    <w:p w:rsidR="001B2474" w:rsidRDefault="001B2474" w:rsidP="001B2474">
      <w:pPr>
        <w:pStyle w:val="Default"/>
        <w:rPr>
          <w:sz w:val="28"/>
          <w:szCs w:val="28"/>
        </w:rPr>
      </w:pPr>
      <w:r w:rsidRPr="00636021">
        <w:rPr>
          <w:sz w:val="28"/>
          <w:szCs w:val="28"/>
        </w:rPr>
        <w:t>Will be used to fill orders that</w:t>
      </w:r>
      <w:r w:rsidR="00636021">
        <w:rPr>
          <w:sz w:val="28"/>
          <w:szCs w:val="28"/>
        </w:rPr>
        <w:t xml:space="preserve"> are outside of local i</w:t>
      </w:r>
      <w:r w:rsidRPr="00636021">
        <w:rPr>
          <w:sz w:val="28"/>
          <w:szCs w:val="28"/>
        </w:rPr>
        <w:t xml:space="preserve">nitial attack areas and it is the responsibility of the agency to keep availability status updated. </w:t>
      </w:r>
    </w:p>
    <w:p w:rsidR="00360502" w:rsidRPr="00636021" w:rsidRDefault="00360502" w:rsidP="001B2474">
      <w:pPr>
        <w:pStyle w:val="Default"/>
        <w:rPr>
          <w:sz w:val="28"/>
          <w:szCs w:val="28"/>
        </w:rPr>
      </w:pPr>
    </w:p>
    <w:p w:rsidR="00360502" w:rsidRDefault="001B2474" w:rsidP="001B2474">
      <w:pPr>
        <w:pStyle w:val="Default"/>
        <w:rPr>
          <w:sz w:val="28"/>
          <w:szCs w:val="28"/>
        </w:rPr>
      </w:pPr>
      <w:r w:rsidRPr="00636021">
        <w:rPr>
          <w:sz w:val="28"/>
          <w:szCs w:val="28"/>
        </w:rPr>
        <w:lastRenderedPageBreak/>
        <w:t xml:space="preserve">ROSS is swept on the first Monday of every month to show all cooperator resources unavailable. </w:t>
      </w:r>
    </w:p>
    <w:p w:rsidR="001B2474" w:rsidRDefault="001B2474" w:rsidP="001B2474">
      <w:pPr>
        <w:pStyle w:val="Default"/>
        <w:rPr>
          <w:sz w:val="28"/>
          <w:szCs w:val="28"/>
        </w:rPr>
      </w:pPr>
      <w:r w:rsidRPr="00636021">
        <w:rPr>
          <w:sz w:val="28"/>
          <w:szCs w:val="28"/>
        </w:rPr>
        <w:t xml:space="preserve">PIDC does not generally fish within the zone (calling individual resources to see if they are available when status is showing otherwise). </w:t>
      </w:r>
    </w:p>
    <w:p w:rsidR="00360502" w:rsidRPr="00636021" w:rsidRDefault="00360502" w:rsidP="001B2474">
      <w:pPr>
        <w:pStyle w:val="Default"/>
        <w:rPr>
          <w:sz w:val="28"/>
          <w:szCs w:val="28"/>
        </w:rPr>
      </w:pPr>
    </w:p>
    <w:p w:rsidR="001B2474" w:rsidRPr="00636021" w:rsidRDefault="001B2474" w:rsidP="001B2474">
      <w:pPr>
        <w:pStyle w:val="Default"/>
        <w:rPr>
          <w:sz w:val="28"/>
          <w:szCs w:val="28"/>
        </w:rPr>
      </w:pPr>
      <w:r w:rsidRPr="00636021">
        <w:rPr>
          <w:b/>
          <w:bCs/>
          <w:sz w:val="28"/>
          <w:szCs w:val="28"/>
        </w:rPr>
        <w:t xml:space="preserve">1. STATUSING AVAILABILITY </w:t>
      </w:r>
    </w:p>
    <w:p w:rsidR="001B2474" w:rsidRPr="00636021" w:rsidRDefault="001B2474" w:rsidP="001B2474">
      <w:pPr>
        <w:pStyle w:val="Default"/>
        <w:rPr>
          <w:sz w:val="28"/>
          <w:szCs w:val="28"/>
        </w:rPr>
      </w:pPr>
    </w:p>
    <w:p w:rsidR="001B2474" w:rsidRDefault="001B2474" w:rsidP="001B2474">
      <w:pPr>
        <w:pStyle w:val="Default"/>
        <w:rPr>
          <w:sz w:val="28"/>
          <w:szCs w:val="28"/>
        </w:rPr>
      </w:pPr>
      <w:r w:rsidRPr="00636021">
        <w:rPr>
          <w:sz w:val="28"/>
          <w:szCs w:val="28"/>
        </w:rPr>
        <w:t xml:space="preserve">PIDC will post a Twitter message “ROSS Status has been swept; please set your availability accordingly, thank you”. </w:t>
      </w:r>
    </w:p>
    <w:p w:rsidR="00360502" w:rsidRPr="00636021" w:rsidRDefault="00360502" w:rsidP="001B2474">
      <w:pPr>
        <w:pStyle w:val="Default"/>
        <w:rPr>
          <w:sz w:val="28"/>
          <w:szCs w:val="28"/>
        </w:rPr>
      </w:pPr>
    </w:p>
    <w:p w:rsidR="001B2474" w:rsidRDefault="001B2474" w:rsidP="001B2474">
      <w:pPr>
        <w:pStyle w:val="Default"/>
        <w:rPr>
          <w:sz w:val="28"/>
          <w:szCs w:val="28"/>
        </w:rPr>
      </w:pPr>
      <w:r w:rsidRPr="00636021">
        <w:rPr>
          <w:sz w:val="28"/>
          <w:szCs w:val="28"/>
        </w:rPr>
        <w:t xml:space="preserve">Resources will need a NAP User Account to manage their availability in ROSS. </w:t>
      </w:r>
    </w:p>
    <w:p w:rsidR="00360502" w:rsidRPr="00636021" w:rsidRDefault="00360502" w:rsidP="001B2474">
      <w:pPr>
        <w:pStyle w:val="Default"/>
        <w:rPr>
          <w:sz w:val="28"/>
          <w:szCs w:val="28"/>
        </w:rPr>
      </w:pPr>
    </w:p>
    <w:p w:rsidR="001B2474" w:rsidRPr="00636021" w:rsidRDefault="001B2474" w:rsidP="001B2474">
      <w:pPr>
        <w:pStyle w:val="Default"/>
        <w:rPr>
          <w:sz w:val="28"/>
          <w:szCs w:val="28"/>
        </w:rPr>
      </w:pPr>
      <w:r w:rsidRPr="00636021">
        <w:rPr>
          <w:b/>
          <w:bCs/>
          <w:sz w:val="28"/>
          <w:szCs w:val="28"/>
        </w:rPr>
        <w:t xml:space="preserve">2. PASSWORDS </w:t>
      </w:r>
    </w:p>
    <w:p w:rsidR="001B2474" w:rsidRPr="00636021" w:rsidRDefault="001B2474" w:rsidP="001B2474">
      <w:pPr>
        <w:pStyle w:val="Default"/>
        <w:rPr>
          <w:sz w:val="28"/>
          <w:szCs w:val="28"/>
        </w:rPr>
      </w:pPr>
    </w:p>
    <w:p w:rsidR="001B2474" w:rsidRDefault="001B2474" w:rsidP="001B2474">
      <w:pPr>
        <w:pStyle w:val="Default"/>
        <w:rPr>
          <w:sz w:val="28"/>
          <w:szCs w:val="28"/>
        </w:rPr>
      </w:pPr>
      <w:r w:rsidRPr="00636021">
        <w:rPr>
          <w:sz w:val="28"/>
          <w:szCs w:val="28"/>
        </w:rPr>
        <w:t xml:space="preserve">PIDC can no longer reset passwords; resources will need to follow the NAP Password Policy – </w:t>
      </w:r>
      <w:hyperlink r:id="rId9" w:history="1">
        <w:r w:rsidR="00360502" w:rsidRPr="00570BE6">
          <w:rPr>
            <w:rStyle w:val="Hyperlink"/>
            <w:sz w:val="28"/>
            <w:szCs w:val="28"/>
          </w:rPr>
          <w:t>http://ross.nwcg.gov/</w:t>
        </w:r>
      </w:hyperlink>
      <w:r w:rsidRPr="00636021">
        <w:rPr>
          <w:sz w:val="28"/>
          <w:szCs w:val="28"/>
        </w:rPr>
        <w:t xml:space="preserve"> </w:t>
      </w:r>
    </w:p>
    <w:p w:rsidR="00360502" w:rsidRPr="00636021" w:rsidRDefault="00360502" w:rsidP="001B2474">
      <w:pPr>
        <w:pStyle w:val="Default"/>
        <w:rPr>
          <w:sz w:val="28"/>
          <w:szCs w:val="28"/>
        </w:rPr>
      </w:pPr>
    </w:p>
    <w:p w:rsidR="001B2474" w:rsidRDefault="001B2474" w:rsidP="001B2474">
      <w:pPr>
        <w:pStyle w:val="Default"/>
        <w:rPr>
          <w:sz w:val="28"/>
          <w:szCs w:val="28"/>
        </w:rPr>
      </w:pPr>
      <w:r w:rsidRPr="00636021">
        <w:rPr>
          <w:sz w:val="28"/>
          <w:szCs w:val="28"/>
        </w:rPr>
        <w:t xml:space="preserve">● Standard Account Passwords expire after 60 days. </w:t>
      </w:r>
    </w:p>
    <w:p w:rsidR="00360502" w:rsidRPr="00636021" w:rsidRDefault="00360502" w:rsidP="001B2474">
      <w:pPr>
        <w:pStyle w:val="Default"/>
        <w:rPr>
          <w:sz w:val="28"/>
          <w:szCs w:val="28"/>
        </w:rPr>
      </w:pPr>
    </w:p>
    <w:p w:rsidR="001B2474" w:rsidRDefault="001B2474" w:rsidP="001B2474">
      <w:pPr>
        <w:pStyle w:val="Default"/>
        <w:rPr>
          <w:sz w:val="28"/>
          <w:szCs w:val="28"/>
        </w:rPr>
      </w:pPr>
      <w:r w:rsidRPr="00360502">
        <w:rPr>
          <w:sz w:val="28"/>
          <w:szCs w:val="28"/>
        </w:rPr>
        <w:t xml:space="preserve">● Accounts are locked after </w:t>
      </w:r>
      <w:r w:rsidR="00360502">
        <w:rPr>
          <w:sz w:val="28"/>
          <w:szCs w:val="28"/>
        </w:rPr>
        <w:t>five (5</w:t>
      </w:r>
      <w:r w:rsidR="0083141F">
        <w:rPr>
          <w:sz w:val="28"/>
          <w:szCs w:val="28"/>
        </w:rPr>
        <w:t xml:space="preserve">) </w:t>
      </w:r>
      <w:r w:rsidR="0083141F" w:rsidRPr="00360502">
        <w:rPr>
          <w:sz w:val="28"/>
          <w:szCs w:val="28"/>
        </w:rPr>
        <w:t>failed</w:t>
      </w:r>
      <w:r w:rsidRPr="00360502">
        <w:rPr>
          <w:sz w:val="28"/>
          <w:szCs w:val="28"/>
        </w:rPr>
        <w:t xml:space="preserve"> login attempts per session. There will be a 15 minute lockout before the user may attempt to log on again. </w:t>
      </w:r>
    </w:p>
    <w:p w:rsidR="00360502" w:rsidRPr="00360502" w:rsidRDefault="00360502" w:rsidP="001B2474">
      <w:pPr>
        <w:pStyle w:val="Default"/>
        <w:rPr>
          <w:sz w:val="28"/>
          <w:szCs w:val="28"/>
        </w:rPr>
      </w:pPr>
    </w:p>
    <w:p w:rsidR="001B2474" w:rsidRPr="00360502" w:rsidRDefault="001B2474" w:rsidP="001B2474">
      <w:pPr>
        <w:pStyle w:val="Default"/>
        <w:rPr>
          <w:rFonts w:ascii="Arial" w:hAnsi="Arial" w:cs="Arial"/>
          <w:sz w:val="28"/>
          <w:szCs w:val="28"/>
        </w:rPr>
      </w:pPr>
      <w:r w:rsidRPr="00360502">
        <w:rPr>
          <w:sz w:val="28"/>
          <w:szCs w:val="28"/>
        </w:rPr>
        <w:t>● Users must establish security challenge questions to reset a forgotten password</w:t>
      </w:r>
      <w:r w:rsidRPr="00360502">
        <w:rPr>
          <w:rFonts w:ascii="Arial" w:hAnsi="Arial" w:cs="Arial"/>
          <w:sz w:val="28"/>
          <w:szCs w:val="28"/>
        </w:rPr>
        <w:t xml:space="preserve">. </w:t>
      </w:r>
    </w:p>
    <w:p w:rsidR="0083141F" w:rsidRDefault="0083141F">
      <w:pPr>
        <w:rPr>
          <w:rFonts w:ascii="Times New Roman" w:hAnsi="Times New Roman" w:cs="Times New Roman"/>
          <w:b/>
          <w:bCs/>
          <w:color w:val="000000"/>
          <w:sz w:val="28"/>
          <w:szCs w:val="28"/>
        </w:rPr>
      </w:pPr>
      <w:r>
        <w:rPr>
          <w:b/>
          <w:bCs/>
          <w:sz w:val="28"/>
          <w:szCs w:val="28"/>
        </w:rPr>
        <w:br w:type="page"/>
      </w:r>
    </w:p>
    <w:p w:rsidR="00567104" w:rsidRPr="00360502" w:rsidRDefault="00567104" w:rsidP="001B2474">
      <w:pPr>
        <w:pStyle w:val="Default"/>
        <w:rPr>
          <w:b/>
          <w:bCs/>
          <w:sz w:val="28"/>
          <w:szCs w:val="28"/>
        </w:rPr>
      </w:pPr>
    </w:p>
    <w:p w:rsidR="001B2474" w:rsidRPr="00360502" w:rsidRDefault="001B2474" w:rsidP="001B2474">
      <w:pPr>
        <w:pStyle w:val="Default"/>
        <w:rPr>
          <w:b/>
          <w:bCs/>
          <w:sz w:val="28"/>
          <w:szCs w:val="28"/>
        </w:rPr>
      </w:pPr>
      <w:r w:rsidRPr="00360502">
        <w:rPr>
          <w:b/>
          <w:bCs/>
          <w:sz w:val="28"/>
          <w:szCs w:val="28"/>
        </w:rPr>
        <w:t xml:space="preserve">C. AIRCRAFT </w:t>
      </w:r>
    </w:p>
    <w:p w:rsidR="001B2474" w:rsidRPr="00360502" w:rsidRDefault="001B2474" w:rsidP="001B2474">
      <w:pPr>
        <w:pStyle w:val="Default"/>
        <w:rPr>
          <w:sz w:val="28"/>
          <w:szCs w:val="28"/>
        </w:rPr>
      </w:pPr>
    </w:p>
    <w:p w:rsidR="001B2474" w:rsidRPr="00360502" w:rsidRDefault="001B2474" w:rsidP="001B2474">
      <w:pPr>
        <w:pStyle w:val="Default"/>
        <w:rPr>
          <w:sz w:val="28"/>
          <w:szCs w:val="28"/>
        </w:rPr>
      </w:pPr>
      <w:r w:rsidRPr="00360502">
        <w:rPr>
          <w:b/>
          <w:bCs/>
          <w:sz w:val="28"/>
          <w:szCs w:val="28"/>
        </w:rPr>
        <w:t xml:space="preserve">1. </w:t>
      </w:r>
      <w:r w:rsidRPr="00360502">
        <w:rPr>
          <w:sz w:val="28"/>
          <w:szCs w:val="28"/>
        </w:rPr>
        <w:t xml:space="preserve">Generally, all aviation resources are considered I.A. resources and are subject to diversion at any time for higher priority incidents based on consideration of safety and values at risk. </w:t>
      </w:r>
    </w:p>
    <w:p w:rsidR="001B2474" w:rsidRPr="00360502" w:rsidRDefault="001B2474" w:rsidP="001B2474">
      <w:pPr>
        <w:pStyle w:val="Default"/>
        <w:rPr>
          <w:sz w:val="28"/>
          <w:szCs w:val="28"/>
        </w:rPr>
      </w:pPr>
    </w:p>
    <w:p w:rsidR="001B2474" w:rsidRPr="00360502" w:rsidRDefault="001B2474" w:rsidP="001B2474">
      <w:pPr>
        <w:pStyle w:val="Default"/>
        <w:rPr>
          <w:sz w:val="28"/>
          <w:szCs w:val="28"/>
        </w:rPr>
      </w:pPr>
      <w:r w:rsidRPr="00360502">
        <w:rPr>
          <w:sz w:val="28"/>
          <w:szCs w:val="28"/>
        </w:rPr>
        <w:t xml:space="preserve">PIDC following guidelines and procedures to order any additional air support needed or required (Air Attack, Lead or ASM). </w:t>
      </w:r>
    </w:p>
    <w:p w:rsidR="00567104" w:rsidRPr="00360502" w:rsidRDefault="00567104" w:rsidP="001B2474">
      <w:pPr>
        <w:pStyle w:val="Default"/>
        <w:rPr>
          <w:sz w:val="28"/>
          <w:szCs w:val="28"/>
        </w:rPr>
      </w:pPr>
    </w:p>
    <w:p w:rsidR="001B2474" w:rsidRPr="00360502" w:rsidRDefault="001B2474" w:rsidP="001B2474">
      <w:pPr>
        <w:pStyle w:val="Default"/>
        <w:rPr>
          <w:sz w:val="28"/>
          <w:szCs w:val="28"/>
        </w:rPr>
      </w:pPr>
      <w:r w:rsidRPr="00360502">
        <w:rPr>
          <w:b/>
          <w:bCs/>
          <w:sz w:val="28"/>
          <w:szCs w:val="28"/>
        </w:rPr>
        <w:t xml:space="preserve">2. AIR TO GROUND FREQUENCY </w:t>
      </w:r>
    </w:p>
    <w:p w:rsidR="001B2474" w:rsidRPr="00360502" w:rsidRDefault="001B2474" w:rsidP="001B2474">
      <w:pPr>
        <w:pStyle w:val="Default"/>
        <w:rPr>
          <w:sz w:val="28"/>
          <w:szCs w:val="28"/>
        </w:rPr>
      </w:pPr>
    </w:p>
    <w:p w:rsidR="001B2474" w:rsidRDefault="001B2474" w:rsidP="001B2474">
      <w:pPr>
        <w:pStyle w:val="Default"/>
        <w:rPr>
          <w:sz w:val="28"/>
          <w:szCs w:val="28"/>
        </w:rPr>
      </w:pPr>
      <w:r w:rsidRPr="00360502">
        <w:rPr>
          <w:sz w:val="28"/>
          <w:szCs w:val="28"/>
        </w:rPr>
        <w:t xml:space="preserve">Will be issued by PIDC, it is the jurisdictional agency responsibility to insure they have the needed frequency to communicate to any aircraft ordered or make arrangements with PIDC to send a </w:t>
      </w:r>
      <w:r w:rsidR="00360502">
        <w:rPr>
          <w:sz w:val="28"/>
          <w:szCs w:val="28"/>
        </w:rPr>
        <w:t xml:space="preserve">liaison communication person </w:t>
      </w:r>
      <w:r w:rsidRPr="00360502">
        <w:rPr>
          <w:sz w:val="28"/>
          <w:szCs w:val="28"/>
        </w:rPr>
        <w:t xml:space="preserve"> realizing that this could cause a delay in using the requested resource. </w:t>
      </w:r>
    </w:p>
    <w:p w:rsidR="00360502" w:rsidRPr="00360502" w:rsidRDefault="00360502" w:rsidP="001B2474">
      <w:pPr>
        <w:pStyle w:val="Default"/>
        <w:rPr>
          <w:sz w:val="28"/>
          <w:szCs w:val="28"/>
        </w:rPr>
      </w:pPr>
    </w:p>
    <w:p w:rsidR="001B2474" w:rsidRPr="00360502" w:rsidRDefault="001B2474" w:rsidP="001B2474">
      <w:pPr>
        <w:pStyle w:val="Default"/>
        <w:rPr>
          <w:sz w:val="28"/>
          <w:szCs w:val="28"/>
        </w:rPr>
      </w:pPr>
      <w:r w:rsidRPr="00360502">
        <w:rPr>
          <w:sz w:val="28"/>
          <w:szCs w:val="28"/>
        </w:rPr>
        <w:t xml:space="preserve">PIDC cannot mix aircraft that cannot communicate with each other on standard frequencies assigned by PIDC. </w:t>
      </w:r>
    </w:p>
    <w:p w:rsidR="001B2474" w:rsidRDefault="001B2474" w:rsidP="001B2474">
      <w:pPr>
        <w:pStyle w:val="Default"/>
        <w:pageBreakBefore/>
        <w:rPr>
          <w:sz w:val="23"/>
          <w:szCs w:val="23"/>
        </w:rPr>
      </w:pPr>
    </w:p>
    <w:p w:rsidR="001B2474" w:rsidRPr="00360502" w:rsidRDefault="001B2474" w:rsidP="001B2474">
      <w:pPr>
        <w:pStyle w:val="Default"/>
        <w:rPr>
          <w:sz w:val="28"/>
          <w:szCs w:val="28"/>
        </w:rPr>
      </w:pPr>
      <w:r w:rsidRPr="00360502">
        <w:rPr>
          <w:b/>
          <w:bCs/>
          <w:sz w:val="28"/>
          <w:szCs w:val="28"/>
        </w:rPr>
        <w:t xml:space="preserve">3. TFR </w:t>
      </w:r>
    </w:p>
    <w:p w:rsidR="001B2474" w:rsidRPr="00360502" w:rsidRDefault="001B2474" w:rsidP="001B2474">
      <w:pPr>
        <w:pStyle w:val="Default"/>
        <w:rPr>
          <w:sz w:val="28"/>
          <w:szCs w:val="28"/>
        </w:rPr>
      </w:pPr>
    </w:p>
    <w:p w:rsidR="001B2474" w:rsidRDefault="001B2474" w:rsidP="001B2474">
      <w:pPr>
        <w:pStyle w:val="Default"/>
        <w:rPr>
          <w:sz w:val="28"/>
          <w:szCs w:val="28"/>
        </w:rPr>
      </w:pPr>
      <w:r w:rsidRPr="00360502">
        <w:rPr>
          <w:sz w:val="28"/>
          <w:szCs w:val="28"/>
        </w:rPr>
        <w:t xml:space="preserve">PIDC will request any TFR’s needed for </w:t>
      </w:r>
      <w:proofErr w:type="spellStart"/>
      <w:r w:rsidRPr="00360502">
        <w:rPr>
          <w:sz w:val="28"/>
          <w:szCs w:val="28"/>
        </w:rPr>
        <w:t>wildland</w:t>
      </w:r>
      <w:proofErr w:type="spellEnd"/>
      <w:r w:rsidRPr="00360502">
        <w:rPr>
          <w:sz w:val="28"/>
          <w:szCs w:val="28"/>
        </w:rPr>
        <w:t xml:space="preserve"> fires only with the jurisdictional agency supplying all needed information prior to the TFR being placed. </w:t>
      </w:r>
    </w:p>
    <w:p w:rsidR="00360502" w:rsidRPr="00360502" w:rsidRDefault="00360502" w:rsidP="001B2474">
      <w:pPr>
        <w:pStyle w:val="Default"/>
        <w:rPr>
          <w:sz w:val="28"/>
          <w:szCs w:val="28"/>
        </w:rPr>
      </w:pPr>
    </w:p>
    <w:p w:rsidR="001B2474" w:rsidRPr="00360502" w:rsidRDefault="001B2474" w:rsidP="001B2474">
      <w:pPr>
        <w:pStyle w:val="Default"/>
        <w:rPr>
          <w:sz w:val="28"/>
          <w:szCs w:val="28"/>
        </w:rPr>
      </w:pPr>
      <w:r w:rsidRPr="00360502">
        <w:rPr>
          <w:b/>
          <w:bCs/>
          <w:sz w:val="28"/>
          <w:szCs w:val="28"/>
        </w:rPr>
        <w:t xml:space="preserve">A. INTELLIGENCE </w:t>
      </w:r>
    </w:p>
    <w:p w:rsidR="001B2474" w:rsidRPr="00360502" w:rsidRDefault="001B2474" w:rsidP="001B2474">
      <w:pPr>
        <w:pStyle w:val="Default"/>
        <w:rPr>
          <w:sz w:val="28"/>
          <w:szCs w:val="28"/>
        </w:rPr>
      </w:pPr>
    </w:p>
    <w:p w:rsidR="001B2474" w:rsidRPr="00360502" w:rsidRDefault="001B2474" w:rsidP="001B2474">
      <w:pPr>
        <w:pStyle w:val="Default"/>
        <w:rPr>
          <w:sz w:val="28"/>
          <w:szCs w:val="28"/>
        </w:rPr>
      </w:pPr>
      <w:r w:rsidRPr="00360502">
        <w:rPr>
          <w:b/>
          <w:bCs/>
          <w:sz w:val="28"/>
          <w:szCs w:val="28"/>
        </w:rPr>
        <w:t xml:space="preserve">1. SPOT WEATHER REQUESTS </w:t>
      </w:r>
    </w:p>
    <w:p w:rsidR="001B2474" w:rsidRPr="00360502" w:rsidRDefault="001B2474" w:rsidP="001B2474">
      <w:pPr>
        <w:pStyle w:val="Default"/>
        <w:rPr>
          <w:sz w:val="28"/>
          <w:szCs w:val="28"/>
        </w:rPr>
      </w:pPr>
    </w:p>
    <w:p w:rsidR="001B2474" w:rsidRDefault="001B2474" w:rsidP="001B2474">
      <w:pPr>
        <w:pStyle w:val="Default"/>
        <w:rPr>
          <w:sz w:val="28"/>
          <w:szCs w:val="28"/>
        </w:rPr>
      </w:pPr>
      <w:r w:rsidRPr="00360502">
        <w:rPr>
          <w:sz w:val="28"/>
          <w:szCs w:val="28"/>
        </w:rPr>
        <w:t xml:space="preserve">It is the jurisdictional agencies responsibility to submit spot weather requests. </w:t>
      </w:r>
    </w:p>
    <w:p w:rsidR="00360502" w:rsidRPr="00360502" w:rsidRDefault="00360502" w:rsidP="001B2474">
      <w:pPr>
        <w:pStyle w:val="Default"/>
        <w:rPr>
          <w:sz w:val="28"/>
          <w:szCs w:val="28"/>
        </w:rPr>
      </w:pPr>
    </w:p>
    <w:p w:rsidR="001B2474" w:rsidRDefault="001B2474" w:rsidP="001B2474">
      <w:pPr>
        <w:pStyle w:val="Default"/>
        <w:rPr>
          <w:sz w:val="28"/>
          <w:szCs w:val="28"/>
        </w:rPr>
      </w:pPr>
      <w:r w:rsidRPr="00360502">
        <w:rPr>
          <w:sz w:val="28"/>
          <w:szCs w:val="28"/>
        </w:rPr>
        <w:t xml:space="preserve">PIDC provides this service for the PSICC, RGD and the SLVI-FMU. </w:t>
      </w:r>
    </w:p>
    <w:p w:rsidR="00360502" w:rsidRPr="00360502" w:rsidRDefault="00360502" w:rsidP="001B2474">
      <w:pPr>
        <w:pStyle w:val="Default"/>
        <w:rPr>
          <w:sz w:val="28"/>
          <w:szCs w:val="28"/>
        </w:rPr>
      </w:pPr>
    </w:p>
    <w:p w:rsidR="00360502" w:rsidRDefault="001B2474" w:rsidP="001B2474">
      <w:pPr>
        <w:pStyle w:val="Default"/>
        <w:rPr>
          <w:sz w:val="28"/>
          <w:szCs w:val="28"/>
        </w:rPr>
      </w:pPr>
      <w:r w:rsidRPr="00360502">
        <w:rPr>
          <w:sz w:val="28"/>
          <w:szCs w:val="28"/>
        </w:rPr>
        <w:t xml:space="preserve">All </w:t>
      </w:r>
      <w:r w:rsidR="00360502">
        <w:rPr>
          <w:sz w:val="28"/>
          <w:szCs w:val="28"/>
        </w:rPr>
        <w:t>nine (9</w:t>
      </w:r>
      <w:proofErr w:type="gramStart"/>
      <w:r w:rsidR="00360502">
        <w:rPr>
          <w:sz w:val="28"/>
          <w:szCs w:val="28"/>
        </w:rPr>
        <w:t xml:space="preserve">) </w:t>
      </w:r>
      <w:r w:rsidRPr="00360502">
        <w:rPr>
          <w:sz w:val="28"/>
          <w:szCs w:val="28"/>
        </w:rPr>
        <w:t xml:space="preserve"> NWS</w:t>
      </w:r>
      <w:proofErr w:type="gramEnd"/>
      <w:r w:rsidRPr="00360502">
        <w:rPr>
          <w:sz w:val="28"/>
          <w:szCs w:val="28"/>
        </w:rPr>
        <w:t xml:space="preserve"> offices located in the PIDC zone have the ability to receive a spot request by </w:t>
      </w:r>
      <w:r w:rsidR="00360502">
        <w:rPr>
          <w:sz w:val="28"/>
          <w:szCs w:val="28"/>
        </w:rPr>
        <w:t>individual NWS website, phone, fax or email</w:t>
      </w:r>
      <w:r w:rsidRPr="00360502">
        <w:rPr>
          <w:sz w:val="28"/>
          <w:szCs w:val="28"/>
        </w:rPr>
        <w:t xml:space="preserve">. </w:t>
      </w:r>
    </w:p>
    <w:p w:rsidR="00360502" w:rsidRDefault="00360502" w:rsidP="001B2474">
      <w:pPr>
        <w:pStyle w:val="Default"/>
        <w:rPr>
          <w:sz w:val="28"/>
          <w:szCs w:val="28"/>
        </w:rPr>
      </w:pPr>
    </w:p>
    <w:p w:rsidR="00360502" w:rsidRDefault="001B2474" w:rsidP="001B2474">
      <w:pPr>
        <w:pStyle w:val="Default"/>
        <w:rPr>
          <w:sz w:val="28"/>
          <w:szCs w:val="28"/>
        </w:rPr>
      </w:pPr>
      <w:r w:rsidRPr="00360502">
        <w:rPr>
          <w:sz w:val="28"/>
          <w:szCs w:val="28"/>
        </w:rPr>
        <w:t>Please identify your local NWS office and establi</w:t>
      </w:r>
      <w:r w:rsidR="00360502">
        <w:rPr>
          <w:sz w:val="28"/>
          <w:szCs w:val="28"/>
        </w:rPr>
        <w:t>sh the best way to submit one (p</w:t>
      </w:r>
      <w:r w:rsidRPr="00360502">
        <w:rPr>
          <w:sz w:val="28"/>
          <w:szCs w:val="28"/>
        </w:rPr>
        <w:t>hone,</w:t>
      </w:r>
      <w:r w:rsidR="00360502">
        <w:rPr>
          <w:sz w:val="28"/>
          <w:szCs w:val="28"/>
        </w:rPr>
        <w:t xml:space="preserve"> f</w:t>
      </w:r>
      <w:r w:rsidRPr="00360502">
        <w:rPr>
          <w:sz w:val="28"/>
          <w:szCs w:val="28"/>
        </w:rPr>
        <w:t xml:space="preserve">ax or e-mail). </w:t>
      </w:r>
    </w:p>
    <w:p w:rsidR="00360502" w:rsidRDefault="00360502" w:rsidP="001B2474">
      <w:pPr>
        <w:pStyle w:val="Default"/>
        <w:rPr>
          <w:sz w:val="28"/>
          <w:szCs w:val="28"/>
        </w:rPr>
      </w:pPr>
    </w:p>
    <w:p w:rsidR="001B2474" w:rsidRDefault="001B2474" w:rsidP="001B2474">
      <w:pPr>
        <w:pStyle w:val="Default"/>
        <w:rPr>
          <w:sz w:val="28"/>
          <w:szCs w:val="28"/>
        </w:rPr>
      </w:pPr>
      <w:r w:rsidRPr="00360502">
        <w:rPr>
          <w:sz w:val="28"/>
          <w:szCs w:val="28"/>
        </w:rPr>
        <w:t xml:space="preserve">NWS offices are listed below: </w:t>
      </w:r>
    </w:p>
    <w:p w:rsidR="00360502" w:rsidRPr="00360502" w:rsidRDefault="00360502" w:rsidP="001B2474">
      <w:pPr>
        <w:pStyle w:val="Default"/>
        <w:rPr>
          <w:sz w:val="28"/>
          <w:szCs w:val="28"/>
        </w:rPr>
      </w:pPr>
    </w:p>
    <w:p w:rsidR="001B2474" w:rsidRPr="00360502" w:rsidRDefault="001B2474" w:rsidP="001B2474">
      <w:pPr>
        <w:pStyle w:val="Default"/>
        <w:rPr>
          <w:sz w:val="28"/>
          <w:szCs w:val="28"/>
        </w:rPr>
      </w:pPr>
      <w:r w:rsidRPr="00360502">
        <w:rPr>
          <w:sz w:val="28"/>
          <w:szCs w:val="28"/>
        </w:rPr>
        <w:t xml:space="preserve">Boulder, CO. - http://www.crh.noaa.gov/bou/ </w:t>
      </w:r>
    </w:p>
    <w:p w:rsidR="001B2474" w:rsidRPr="00360502" w:rsidRDefault="001B2474" w:rsidP="001B2474">
      <w:pPr>
        <w:pStyle w:val="Default"/>
        <w:rPr>
          <w:sz w:val="28"/>
          <w:szCs w:val="28"/>
        </w:rPr>
      </w:pPr>
      <w:r w:rsidRPr="00360502">
        <w:rPr>
          <w:sz w:val="28"/>
          <w:szCs w:val="28"/>
        </w:rPr>
        <w:t xml:space="preserve">Pueblo, CO. - http://www.crh.noaa.gov/pub/ </w:t>
      </w:r>
    </w:p>
    <w:p w:rsidR="001B2474" w:rsidRPr="00360502" w:rsidRDefault="001B2474" w:rsidP="001B2474">
      <w:pPr>
        <w:pStyle w:val="Default"/>
        <w:rPr>
          <w:sz w:val="28"/>
          <w:szCs w:val="28"/>
        </w:rPr>
      </w:pPr>
      <w:r w:rsidRPr="00360502">
        <w:rPr>
          <w:sz w:val="28"/>
          <w:szCs w:val="28"/>
        </w:rPr>
        <w:t xml:space="preserve">Dodge City, KS. - http://www.crh.noaa.gov/ddc/ </w:t>
      </w:r>
    </w:p>
    <w:p w:rsidR="001B2474" w:rsidRPr="00360502" w:rsidRDefault="001B2474" w:rsidP="001B2474">
      <w:pPr>
        <w:pStyle w:val="Default"/>
        <w:rPr>
          <w:sz w:val="28"/>
          <w:szCs w:val="28"/>
        </w:rPr>
      </w:pPr>
      <w:r w:rsidRPr="00360502">
        <w:rPr>
          <w:sz w:val="28"/>
          <w:szCs w:val="28"/>
        </w:rPr>
        <w:t xml:space="preserve">Goodland, KS - http://www.crh.noaa.gov/gld/ </w:t>
      </w:r>
    </w:p>
    <w:p w:rsidR="001B2474" w:rsidRPr="00360502" w:rsidRDefault="001B2474" w:rsidP="001B2474">
      <w:pPr>
        <w:pStyle w:val="Default"/>
        <w:rPr>
          <w:sz w:val="28"/>
          <w:szCs w:val="28"/>
        </w:rPr>
      </w:pPr>
      <w:r w:rsidRPr="00360502">
        <w:rPr>
          <w:sz w:val="28"/>
          <w:szCs w:val="28"/>
        </w:rPr>
        <w:t xml:space="preserve">Topeka, KS. - http://www.crh.noaa.gov/top/ </w:t>
      </w:r>
    </w:p>
    <w:p w:rsidR="001B2474" w:rsidRPr="00360502" w:rsidRDefault="001B2474" w:rsidP="001B2474">
      <w:pPr>
        <w:pStyle w:val="Default"/>
        <w:rPr>
          <w:sz w:val="28"/>
          <w:szCs w:val="28"/>
        </w:rPr>
      </w:pPr>
      <w:r w:rsidRPr="00360502">
        <w:rPr>
          <w:sz w:val="28"/>
          <w:szCs w:val="28"/>
        </w:rPr>
        <w:t xml:space="preserve">Wichita, KS. - http://www.crh.noaa.gov/ict/ </w:t>
      </w:r>
    </w:p>
    <w:p w:rsidR="001B2474" w:rsidRPr="00360502" w:rsidRDefault="001B2474" w:rsidP="001B2474">
      <w:pPr>
        <w:pStyle w:val="Default"/>
        <w:rPr>
          <w:sz w:val="28"/>
          <w:szCs w:val="28"/>
        </w:rPr>
      </w:pPr>
      <w:r w:rsidRPr="00360502">
        <w:rPr>
          <w:sz w:val="28"/>
          <w:szCs w:val="28"/>
        </w:rPr>
        <w:t xml:space="preserve">Hastings, NE. - http://www.crh.noaa.gov/gid/ </w:t>
      </w:r>
    </w:p>
    <w:p w:rsidR="001B2474" w:rsidRPr="00360502" w:rsidRDefault="001B2474" w:rsidP="001B2474">
      <w:pPr>
        <w:pStyle w:val="Default"/>
        <w:rPr>
          <w:sz w:val="28"/>
          <w:szCs w:val="28"/>
        </w:rPr>
      </w:pPr>
      <w:r w:rsidRPr="00360502">
        <w:rPr>
          <w:sz w:val="28"/>
          <w:szCs w:val="28"/>
        </w:rPr>
        <w:t xml:space="preserve">Pleasant Hill, MO. - http://www.crh.noaa.gov/eax/ </w:t>
      </w:r>
    </w:p>
    <w:p w:rsidR="001B2474" w:rsidRPr="00360502" w:rsidRDefault="001B2474" w:rsidP="001B2474">
      <w:pPr>
        <w:pStyle w:val="Default"/>
        <w:rPr>
          <w:sz w:val="28"/>
          <w:szCs w:val="28"/>
        </w:rPr>
      </w:pPr>
      <w:r w:rsidRPr="00360502">
        <w:rPr>
          <w:sz w:val="28"/>
          <w:szCs w:val="28"/>
        </w:rPr>
        <w:t xml:space="preserve">Springfield, MO. - http://www.crh.noaa.gov/sgf/ </w:t>
      </w:r>
    </w:p>
    <w:p w:rsidR="00567104" w:rsidRPr="00360502" w:rsidRDefault="00567104" w:rsidP="001B2474">
      <w:pPr>
        <w:pStyle w:val="Default"/>
        <w:rPr>
          <w:b/>
          <w:bCs/>
          <w:sz w:val="28"/>
          <w:szCs w:val="28"/>
        </w:rPr>
      </w:pPr>
    </w:p>
    <w:p w:rsidR="001B2474" w:rsidRPr="00360502" w:rsidRDefault="001B2474" w:rsidP="001B2474">
      <w:pPr>
        <w:pStyle w:val="Default"/>
        <w:rPr>
          <w:sz w:val="28"/>
          <w:szCs w:val="28"/>
        </w:rPr>
      </w:pPr>
      <w:r w:rsidRPr="00360502">
        <w:rPr>
          <w:b/>
          <w:bCs/>
          <w:sz w:val="28"/>
          <w:szCs w:val="28"/>
        </w:rPr>
        <w:t xml:space="preserve">2. SITUATION REPORTING </w:t>
      </w:r>
    </w:p>
    <w:p w:rsidR="001B2474" w:rsidRPr="00360502" w:rsidRDefault="001B2474" w:rsidP="001B2474">
      <w:pPr>
        <w:pStyle w:val="Default"/>
        <w:rPr>
          <w:sz w:val="28"/>
          <w:szCs w:val="28"/>
        </w:rPr>
      </w:pPr>
    </w:p>
    <w:p w:rsidR="001B2474" w:rsidRDefault="001B2474" w:rsidP="001B2474">
      <w:pPr>
        <w:pStyle w:val="Default"/>
        <w:rPr>
          <w:sz w:val="28"/>
          <w:szCs w:val="28"/>
        </w:rPr>
      </w:pPr>
      <w:r w:rsidRPr="00360502">
        <w:rPr>
          <w:sz w:val="28"/>
          <w:szCs w:val="28"/>
        </w:rPr>
        <w:t xml:space="preserve">PIDC will report incidents that have been officially reported to PIDC by phone, e-mail or through the ICS-209 system. </w:t>
      </w:r>
    </w:p>
    <w:p w:rsidR="00360502" w:rsidRDefault="00360502" w:rsidP="001B2474">
      <w:pPr>
        <w:pStyle w:val="Default"/>
        <w:rPr>
          <w:sz w:val="28"/>
          <w:szCs w:val="28"/>
        </w:rPr>
      </w:pPr>
    </w:p>
    <w:p w:rsidR="00360502" w:rsidRDefault="00360502" w:rsidP="001B2474">
      <w:pPr>
        <w:pStyle w:val="Default"/>
        <w:rPr>
          <w:sz w:val="28"/>
          <w:szCs w:val="28"/>
        </w:rPr>
      </w:pPr>
    </w:p>
    <w:p w:rsidR="00360502" w:rsidRPr="00360502" w:rsidRDefault="00360502" w:rsidP="001B2474">
      <w:pPr>
        <w:pStyle w:val="Default"/>
        <w:rPr>
          <w:sz w:val="28"/>
          <w:szCs w:val="28"/>
        </w:rPr>
      </w:pPr>
    </w:p>
    <w:p w:rsidR="00567104" w:rsidRPr="00360502" w:rsidRDefault="00567104" w:rsidP="001B2474">
      <w:pPr>
        <w:pStyle w:val="Default"/>
        <w:rPr>
          <w:b/>
          <w:bCs/>
          <w:sz w:val="28"/>
          <w:szCs w:val="28"/>
        </w:rPr>
      </w:pPr>
    </w:p>
    <w:p w:rsidR="001B2474" w:rsidRPr="00360502" w:rsidRDefault="001B2474" w:rsidP="001B2474">
      <w:pPr>
        <w:pStyle w:val="Default"/>
        <w:rPr>
          <w:sz w:val="28"/>
          <w:szCs w:val="28"/>
        </w:rPr>
      </w:pPr>
      <w:r w:rsidRPr="00360502">
        <w:rPr>
          <w:b/>
          <w:bCs/>
          <w:sz w:val="28"/>
          <w:szCs w:val="28"/>
        </w:rPr>
        <w:lastRenderedPageBreak/>
        <w:t xml:space="preserve">3. RX ADVANCE NOTIFICATION </w:t>
      </w:r>
    </w:p>
    <w:p w:rsidR="001B2474" w:rsidRPr="00360502" w:rsidRDefault="001B2474" w:rsidP="001B2474">
      <w:pPr>
        <w:pStyle w:val="Default"/>
        <w:rPr>
          <w:sz w:val="28"/>
          <w:szCs w:val="28"/>
        </w:rPr>
      </w:pPr>
    </w:p>
    <w:p w:rsidR="001B2474" w:rsidRPr="00360502" w:rsidRDefault="001B2474" w:rsidP="001B2474">
      <w:pPr>
        <w:pStyle w:val="Default"/>
        <w:rPr>
          <w:sz w:val="28"/>
          <w:szCs w:val="28"/>
        </w:rPr>
      </w:pPr>
      <w:r w:rsidRPr="00360502">
        <w:rPr>
          <w:sz w:val="28"/>
          <w:szCs w:val="28"/>
        </w:rPr>
        <w:t xml:space="preserve">PSICC, RGD and the SLVI-FMU agree to use the advance notification reporting form located on the PIDC web page, any other agency can use it if they want their projects added to the situation report. </w:t>
      </w:r>
    </w:p>
    <w:p w:rsidR="00567104" w:rsidRPr="00360502" w:rsidRDefault="00567104" w:rsidP="001B2474">
      <w:pPr>
        <w:pStyle w:val="Default"/>
        <w:rPr>
          <w:b/>
          <w:bCs/>
          <w:sz w:val="28"/>
          <w:szCs w:val="28"/>
        </w:rPr>
      </w:pPr>
    </w:p>
    <w:p w:rsidR="00360502" w:rsidRDefault="001B2474" w:rsidP="001B2474">
      <w:pPr>
        <w:pStyle w:val="Default"/>
        <w:rPr>
          <w:b/>
          <w:bCs/>
          <w:sz w:val="28"/>
          <w:szCs w:val="28"/>
        </w:rPr>
      </w:pPr>
      <w:r w:rsidRPr="00360502">
        <w:rPr>
          <w:b/>
          <w:bCs/>
          <w:sz w:val="28"/>
          <w:szCs w:val="28"/>
        </w:rPr>
        <w:t xml:space="preserve">B. RED FLAG WARNINGS </w:t>
      </w:r>
    </w:p>
    <w:p w:rsidR="00360502" w:rsidRDefault="00360502" w:rsidP="001B2474">
      <w:pPr>
        <w:pStyle w:val="Default"/>
        <w:rPr>
          <w:b/>
          <w:bCs/>
          <w:sz w:val="28"/>
          <w:szCs w:val="28"/>
        </w:rPr>
      </w:pPr>
    </w:p>
    <w:p w:rsidR="00360502" w:rsidRDefault="00360502" w:rsidP="001B2474">
      <w:pPr>
        <w:pStyle w:val="Default"/>
        <w:rPr>
          <w:sz w:val="28"/>
          <w:szCs w:val="28"/>
        </w:rPr>
      </w:pPr>
      <w:r>
        <w:rPr>
          <w:sz w:val="28"/>
          <w:szCs w:val="28"/>
        </w:rPr>
        <w:t xml:space="preserve">Red Flag Warnings are </w:t>
      </w:r>
      <w:r w:rsidR="001B2474" w:rsidRPr="00360502">
        <w:rPr>
          <w:sz w:val="28"/>
          <w:szCs w:val="28"/>
        </w:rPr>
        <w:t xml:space="preserve">read over the radio only to the PSF, RGD and the </w:t>
      </w:r>
    </w:p>
    <w:p w:rsidR="001B2474" w:rsidRPr="00360502" w:rsidRDefault="001B2474" w:rsidP="001B2474">
      <w:pPr>
        <w:pStyle w:val="Default"/>
        <w:rPr>
          <w:sz w:val="28"/>
          <w:szCs w:val="28"/>
        </w:rPr>
      </w:pPr>
      <w:proofErr w:type="gramStart"/>
      <w:r w:rsidRPr="00360502">
        <w:rPr>
          <w:sz w:val="28"/>
          <w:szCs w:val="28"/>
        </w:rPr>
        <w:t>SLVI-FMU.</w:t>
      </w:r>
      <w:proofErr w:type="gramEnd"/>
      <w:r w:rsidRPr="00360502">
        <w:rPr>
          <w:sz w:val="28"/>
          <w:szCs w:val="28"/>
        </w:rPr>
        <w:t xml:space="preserve"> Red flag information is available through the NWS office web pages. </w:t>
      </w:r>
    </w:p>
    <w:p w:rsidR="001B2474" w:rsidRPr="00360502" w:rsidRDefault="001B2474" w:rsidP="001B2474">
      <w:pPr>
        <w:pStyle w:val="Default"/>
        <w:rPr>
          <w:sz w:val="28"/>
          <w:szCs w:val="28"/>
        </w:rPr>
      </w:pPr>
    </w:p>
    <w:p w:rsidR="001B2474" w:rsidRPr="00360502" w:rsidRDefault="001B2474" w:rsidP="001B2474">
      <w:pPr>
        <w:pStyle w:val="Default"/>
        <w:rPr>
          <w:sz w:val="28"/>
          <w:szCs w:val="28"/>
        </w:rPr>
      </w:pPr>
      <w:r w:rsidRPr="00360502">
        <w:rPr>
          <w:b/>
          <w:bCs/>
          <w:sz w:val="28"/>
          <w:szCs w:val="28"/>
        </w:rPr>
        <w:t xml:space="preserve">C. PIDC ANNUAL REPORT </w:t>
      </w:r>
    </w:p>
    <w:p w:rsidR="001B2474" w:rsidRPr="00360502" w:rsidRDefault="001B2474" w:rsidP="001B2474">
      <w:pPr>
        <w:pStyle w:val="Default"/>
        <w:rPr>
          <w:sz w:val="28"/>
          <w:szCs w:val="28"/>
        </w:rPr>
      </w:pPr>
    </w:p>
    <w:p w:rsidR="001B2474" w:rsidRPr="00360502" w:rsidRDefault="001B2474" w:rsidP="001B2474">
      <w:pPr>
        <w:pStyle w:val="Default"/>
        <w:rPr>
          <w:sz w:val="28"/>
          <w:szCs w:val="28"/>
        </w:rPr>
      </w:pPr>
      <w:r w:rsidRPr="00360502">
        <w:rPr>
          <w:sz w:val="28"/>
          <w:szCs w:val="28"/>
        </w:rPr>
        <w:t xml:space="preserve">PIDC </w:t>
      </w:r>
      <w:r w:rsidR="00BD0B17">
        <w:rPr>
          <w:sz w:val="28"/>
          <w:szCs w:val="28"/>
        </w:rPr>
        <w:t xml:space="preserve">annual report </w:t>
      </w:r>
      <w:r w:rsidRPr="00360502">
        <w:rPr>
          <w:sz w:val="28"/>
          <w:szCs w:val="28"/>
        </w:rPr>
        <w:t>will</w:t>
      </w:r>
      <w:r w:rsidR="00BD0B17">
        <w:rPr>
          <w:sz w:val="28"/>
          <w:szCs w:val="28"/>
        </w:rPr>
        <w:t xml:space="preserve"> be</w:t>
      </w:r>
      <w:r w:rsidRPr="00360502">
        <w:rPr>
          <w:sz w:val="28"/>
          <w:szCs w:val="28"/>
        </w:rPr>
        <w:t xml:space="preserve"> complete</w:t>
      </w:r>
      <w:r w:rsidR="00BD0B17">
        <w:rPr>
          <w:sz w:val="28"/>
          <w:szCs w:val="28"/>
        </w:rPr>
        <w:t>d</w:t>
      </w:r>
      <w:r w:rsidRPr="00360502">
        <w:rPr>
          <w:sz w:val="28"/>
          <w:szCs w:val="28"/>
        </w:rPr>
        <w:t xml:space="preserve"> by January 31st, of every year </w:t>
      </w:r>
      <w:r w:rsidR="00BD0B17">
        <w:rPr>
          <w:sz w:val="28"/>
          <w:szCs w:val="28"/>
        </w:rPr>
        <w:t>will available on the PIDC web page.</w:t>
      </w:r>
    </w:p>
    <w:p w:rsidR="00BD0B17" w:rsidRDefault="00BD0B17" w:rsidP="001B2474">
      <w:pPr>
        <w:pStyle w:val="Default"/>
        <w:rPr>
          <w:sz w:val="23"/>
          <w:szCs w:val="23"/>
        </w:rPr>
      </w:pPr>
    </w:p>
    <w:p w:rsidR="001B2474" w:rsidRPr="00BD0B17" w:rsidRDefault="001B2474" w:rsidP="001B2474">
      <w:pPr>
        <w:pStyle w:val="Default"/>
        <w:rPr>
          <w:sz w:val="28"/>
          <w:szCs w:val="28"/>
        </w:rPr>
      </w:pPr>
      <w:r w:rsidRPr="00BD0B17">
        <w:rPr>
          <w:b/>
          <w:bCs/>
          <w:sz w:val="28"/>
          <w:szCs w:val="28"/>
        </w:rPr>
        <w:t xml:space="preserve">D. PIDC ZONE MAC </w:t>
      </w:r>
    </w:p>
    <w:p w:rsidR="001B2474" w:rsidRPr="00BD0B17" w:rsidRDefault="001B2474" w:rsidP="001B2474">
      <w:pPr>
        <w:pStyle w:val="Default"/>
        <w:rPr>
          <w:sz w:val="28"/>
          <w:szCs w:val="28"/>
        </w:rPr>
      </w:pPr>
    </w:p>
    <w:p w:rsidR="001B2474" w:rsidRPr="00BD0B17" w:rsidRDefault="001B2474" w:rsidP="001B2474">
      <w:pPr>
        <w:pStyle w:val="Default"/>
        <w:rPr>
          <w:sz w:val="28"/>
          <w:szCs w:val="28"/>
        </w:rPr>
      </w:pPr>
      <w:r w:rsidRPr="00BD0B17">
        <w:rPr>
          <w:sz w:val="28"/>
          <w:szCs w:val="28"/>
        </w:rPr>
        <w:t xml:space="preserve">Consist of members from the Pueblo Interagency Fire Board (PIFB). </w:t>
      </w:r>
    </w:p>
    <w:p w:rsidR="001B2474" w:rsidRPr="00BD0B17" w:rsidRDefault="00BD0B17" w:rsidP="001B2474">
      <w:pPr>
        <w:pStyle w:val="Default"/>
        <w:rPr>
          <w:sz w:val="28"/>
          <w:szCs w:val="28"/>
        </w:rPr>
      </w:pPr>
      <w:r>
        <w:rPr>
          <w:sz w:val="28"/>
          <w:szCs w:val="28"/>
        </w:rPr>
        <w:t xml:space="preserve">PIDC </w:t>
      </w:r>
      <w:proofErr w:type="spellStart"/>
      <w:r>
        <w:rPr>
          <w:sz w:val="28"/>
          <w:szCs w:val="28"/>
        </w:rPr>
        <w:t>will</w:t>
      </w:r>
      <w:r w:rsidR="001B2474" w:rsidRPr="00BD0B17">
        <w:rPr>
          <w:sz w:val="28"/>
          <w:szCs w:val="28"/>
        </w:rPr>
        <w:t>call</w:t>
      </w:r>
      <w:proofErr w:type="spellEnd"/>
      <w:r w:rsidR="001B2474" w:rsidRPr="00BD0B17">
        <w:rPr>
          <w:sz w:val="28"/>
          <w:szCs w:val="28"/>
        </w:rPr>
        <w:t xml:space="preserve"> the PIFB Chairperson to activate as needed or directed. </w:t>
      </w:r>
    </w:p>
    <w:p w:rsidR="00567104" w:rsidRPr="00BD0B17" w:rsidRDefault="00567104" w:rsidP="001B2474">
      <w:pPr>
        <w:pStyle w:val="Default"/>
        <w:rPr>
          <w:b/>
          <w:bCs/>
          <w:sz w:val="28"/>
          <w:szCs w:val="28"/>
        </w:rPr>
      </w:pPr>
    </w:p>
    <w:p w:rsidR="001B2474" w:rsidRPr="00BD0B17" w:rsidRDefault="001B2474" w:rsidP="001B2474">
      <w:pPr>
        <w:pStyle w:val="Default"/>
        <w:rPr>
          <w:sz w:val="28"/>
          <w:szCs w:val="28"/>
        </w:rPr>
      </w:pPr>
      <w:r w:rsidRPr="00BD0B17">
        <w:rPr>
          <w:b/>
          <w:bCs/>
          <w:sz w:val="28"/>
          <w:szCs w:val="28"/>
        </w:rPr>
        <w:t xml:space="preserve">E. PIDC ZONE PREPARDNESS LEVELS </w:t>
      </w:r>
    </w:p>
    <w:p w:rsidR="001B2474" w:rsidRPr="00BD0B17" w:rsidRDefault="001B2474" w:rsidP="001B2474">
      <w:pPr>
        <w:pStyle w:val="Default"/>
        <w:rPr>
          <w:sz w:val="28"/>
          <w:szCs w:val="28"/>
        </w:rPr>
      </w:pPr>
    </w:p>
    <w:p w:rsidR="001B2474" w:rsidRPr="00BD0B17" w:rsidRDefault="001B2474" w:rsidP="001B2474">
      <w:pPr>
        <w:pStyle w:val="Default"/>
        <w:rPr>
          <w:sz w:val="28"/>
          <w:szCs w:val="28"/>
        </w:rPr>
      </w:pPr>
      <w:r w:rsidRPr="00BD0B17">
        <w:rPr>
          <w:sz w:val="28"/>
          <w:szCs w:val="28"/>
        </w:rPr>
        <w:t xml:space="preserve">Each Agency is responsible for reporting their local preparedness levels to PIDC, if not reported PIDC will show a </w:t>
      </w:r>
      <w:r w:rsidR="00BD0B17">
        <w:rPr>
          <w:sz w:val="28"/>
          <w:szCs w:val="28"/>
        </w:rPr>
        <w:t>one (1</w:t>
      </w:r>
      <w:proofErr w:type="gramStart"/>
      <w:r w:rsidR="00BD0B17">
        <w:rPr>
          <w:sz w:val="28"/>
          <w:szCs w:val="28"/>
        </w:rPr>
        <w:t xml:space="preserve">) </w:t>
      </w:r>
      <w:r w:rsidRPr="00BD0B17">
        <w:rPr>
          <w:sz w:val="28"/>
          <w:szCs w:val="28"/>
        </w:rPr>
        <w:t xml:space="preserve"> until</w:t>
      </w:r>
      <w:proofErr w:type="gramEnd"/>
      <w:r w:rsidRPr="00BD0B17">
        <w:rPr>
          <w:sz w:val="28"/>
          <w:szCs w:val="28"/>
        </w:rPr>
        <w:t xml:space="preserve"> reported. </w:t>
      </w:r>
    </w:p>
    <w:p w:rsidR="00567104" w:rsidRPr="00BD0B17" w:rsidRDefault="00567104" w:rsidP="001B2474">
      <w:pPr>
        <w:pStyle w:val="Default"/>
        <w:rPr>
          <w:b/>
          <w:bCs/>
          <w:sz w:val="28"/>
          <w:szCs w:val="28"/>
        </w:rPr>
      </w:pPr>
    </w:p>
    <w:p w:rsidR="001B2474" w:rsidRPr="00BD0B17" w:rsidRDefault="001B2474" w:rsidP="001B2474">
      <w:pPr>
        <w:pStyle w:val="Default"/>
        <w:rPr>
          <w:sz w:val="28"/>
          <w:szCs w:val="28"/>
        </w:rPr>
      </w:pPr>
      <w:r w:rsidRPr="00BD0B17">
        <w:rPr>
          <w:b/>
          <w:bCs/>
          <w:sz w:val="28"/>
          <w:szCs w:val="28"/>
        </w:rPr>
        <w:t xml:space="preserve">1. PREPARDNESS LEVEL 1 </w:t>
      </w:r>
    </w:p>
    <w:p w:rsidR="001B2474" w:rsidRPr="00BD0B17" w:rsidRDefault="001B2474" w:rsidP="001B2474">
      <w:pPr>
        <w:pStyle w:val="Default"/>
        <w:rPr>
          <w:sz w:val="28"/>
          <w:szCs w:val="28"/>
        </w:rPr>
      </w:pPr>
    </w:p>
    <w:p w:rsidR="001B2474" w:rsidRPr="00BD0B17" w:rsidRDefault="001B2474" w:rsidP="001B2474">
      <w:pPr>
        <w:pStyle w:val="Default"/>
        <w:rPr>
          <w:sz w:val="28"/>
          <w:szCs w:val="28"/>
        </w:rPr>
      </w:pPr>
      <w:r w:rsidRPr="00BD0B17">
        <w:rPr>
          <w:sz w:val="28"/>
          <w:szCs w:val="28"/>
        </w:rPr>
        <w:t xml:space="preserve">DESCRIPTION: Little or no fire activity in the zone. </w:t>
      </w:r>
    </w:p>
    <w:p w:rsidR="001B2474" w:rsidRPr="00BD0B17" w:rsidRDefault="001B2474" w:rsidP="001B2474">
      <w:pPr>
        <w:pStyle w:val="Default"/>
        <w:rPr>
          <w:sz w:val="28"/>
          <w:szCs w:val="28"/>
        </w:rPr>
      </w:pPr>
      <w:r w:rsidRPr="00BD0B17">
        <w:rPr>
          <w:sz w:val="28"/>
          <w:szCs w:val="28"/>
        </w:rPr>
        <w:t xml:space="preserve">Few resources are committed in or out of zone. </w:t>
      </w:r>
    </w:p>
    <w:p w:rsidR="001B2474" w:rsidRPr="00BD0B17" w:rsidRDefault="001B2474" w:rsidP="001B2474">
      <w:pPr>
        <w:pStyle w:val="Default"/>
        <w:rPr>
          <w:sz w:val="28"/>
          <w:szCs w:val="28"/>
        </w:rPr>
      </w:pPr>
      <w:r w:rsidRPr="00BD0B17">
        <w:rPr>
          <w:sz w:val="28"/>
          <w:szCs w:val="28"/>
        </w:rPr>
        <w:t xml:space="preserve">Conditions exist for normal prescribed fire operations. </w:t>
      </w:r>
    </w:p>
    <w:p w:rsidR="001B2474" w:rsidRPr="00BD0B17" w:rsidRDefault="001B2474" w:rsidP="001B2474">
      <w:pPr>
        <w:pStyle w:val="Default"/>
        <w:rPr>
          <w:sz w:val="28"/>
          <w:szCs w:val="28"/>
        </w:rPr>
      </w:pPr>
      <w:r w:rsidRPr="00BD0B17">
        <w:rPr>
          <w:sz w:val="28"/>
          <w:szCs w:val="28"/>
        </w:rPr>
        <w:t xml:space="preserve">MANAGEMENT ACTIONS: Unit(s) will determine appropriate actions. </w:t>
      </w:r>
    </w:p>
    <w:p w:rsidR="001B2474" w:rsidRPr="00BD0B17" w:rsidRDefault="001B2474" w:rsidP="001B2474">
      <w:pPr>
        <w:pStyle w:val="Default"/>
        <w:rPr>
          <w:b/>
          <w:sz w:val="28"/>
          <w:szCs w:val="28"/>
        </w:rPr>
      </w:pPr>
      <w:proofErr w:type="gramStart"/>
      <w:r w:rsidRPr="00BD0B17">
        <w:rPr>
          <w:b/>
          <w:sz w:val="28"/>
          <w:szCs w:val="28"/>
        </w:rPr>
        <w:t>PIDC Normal Staffing.</w:t>
      </w:r>
      <w:proofErr w:type="gramEnd"/>
      <w:r w:rsidRPr="00BD0B17">
        <w:rPr>
          <w:b/>
          <w:sz w:val="28"/>
          <w:szCs w:val="28"/>
        </w:rPr>
        <w:t xml:space="preserve"> </w:t>
      </w:r>
    </w:p>
    <w:p w:rsidR="00567104" w:rsidRPr="00BD0B17" w:rsidRDefault="00567104" w:rsidP="001B2474">
      <w:pPr>
        <w:pStyle w:val="Default"/>
        <w:rPr>
          <w:b/>
          <w:bCs/>
          <w:sz w:val="28"/>
          <w:szCs w:val="28"/>
        </w:rPr>
      </w:pPr>
    </w:p>
    <w:p w:rsidR="00BD0B17" w:rsidRDefault="00BD0B17" w:rsidP="001B2474">
      <w:pPr>
        <w:pStyle w:val="Default"/>
        <w:rPr>
          <w:b/>
          <w:bCs/>
          <w:sz w:val="28"/>
          <w:szCs w:val="28"/>
        </w:rPr>
      </w:pPr>
    </w:p>
    <w:p w:rsidR="00BD0B17" w:rsidRDefault="00BD0B17" w:rsidP="001B2474">
      <w:pPr>
        <w:pStyle w:val="Default"/>
        <w:rPr>
          <w:b/>
          <w:bCs/>
          <w:sz w:val="28"/>
          <w:szCs w:val="28"/>
        </w:rPr>
      </w:pPr>
    </w:p>
    <w:p w:rsidR="00BD0B17" w:rsidRDefault="00BD0B17" w:rsidP="001B2474">
      <w:pPr>
        <w:pStyle w:val="Default"/>
        <w:rPr>
          <w:b/>
          <w:bCs/>
          <w:sz w:val="28"/>
          <w:szCs w:val="28"/>
        </w:rPr>
      </w:pPr>
    </w:p>
    <w:p w:rsidR="00BD0B17" w:rsidRDefault="00BD0B17" w:rsidP="001B2474">
      <w:pPr>
        <w:pStyle w:val="Default"/>
        <w:rPr>
          <w:b/>
          <w:bCs/>
          <w:sz w:val="28"/>
          <w:szCs w:val="28"/>
        </w:rPr>
      </w:pPr>
    </w:p>
    <w:p w:rsidR="00BD0B17" w:rsidRDefault="00BD0B17" w:rsidP="001B2474">
      <w:pPr>
        <w:pStyle w:val="Default"/>
        <w:rPr>
          <w:b/>
          <w:bCs/>
          <w:sz w:val="28"/>
          <w:szCs w:val="28"/>
        </w:rPr>
      </w:pPr>
    </w:p>
    <w:p w:rsidR="00BD0B17" w:rsidRDefault="00BD0B17" w:rsidP="001B2474">
      <w:pPr>
        <w:pStyle w:val="Default"/>
        <w:rPr>
          <w:b/>
          <w:bCs/>
          <w:sz w:val="28"/>
          <w:szCs w:val="28"/>
        </w:rPr>
      </w:pPr>
    </w:p>
    <w:p w:rsidR="001B2474" w:rsidRPr="00BD0B17" w:rsidRDefault="001B2474" w:rsidP="001B2474">
      <w:pPr>
        <w:pStyle w:val="Default"/>
        <w:rPr>
          <w:sz w:val="28"/>
          <w:szCs w:val="28"/>
        </w:rPr>
      </w:pPr>
      <w:r w:rsidRPr="00BD0B17">
        <w:rPr>
          <w:b/>
          <w:bCs/>
          <w:sz w:val="28"/>
          <w:szCs w:val="28"/>
        </w:rPr>
        <w:lastRenderedPageBreak/>
        <w:t xml:space="preserve">2. PREPAREDNESS LEVEL 2 </w:t>
      </w:r>
    </w:p>
    <w:p w:rsidR="001B2474" w:rsidRPr="00BD0B17" w:rsidRDefault="001B2474" w:rsidP="001B2474">
      <w:pPr>
        <w:pStyle w:val="Default"/>
        <w:rPr>
          <w:sz w:val="28"/>
          <w:szCs w:val="28"/>
        </w:rPr>
      </w:pPr>
    </w:p>
    <w:p w:rsidR="001B2474" w:rsidRPr="00BD0B17" w:rsidRDefault="001B2474" w:rsidP="001B2474">
      <w:pPr>
        <w:pStyle w:val="Default"/>
        <w:rPr>
          <w:sz w:val="28"/>
          <w:szCs w:val="28"/>
        </w:rPr>
      </w:pPr>
      <w:r w:rsidRPr="00BD0B17">
        <w:rPr>
          <w:sz w:val="28"/>
          <w:szCs w:val="28"/>
        </w:rPr>
        <w:t xml:space="preserve">DESCRIPTION: Wildfire activity has increased with most fires remaining at low to moderate complexity. </w:t>
      </w:r>
    </w:p>
    <w:p w:rsidR="001B2474" w:rsidRPr="00BD0B17" w:rsidRDefault="001B2474" w:rsidP="001B2474">
      <w:pPr>
        <w:pStyle w:val="Default"/>
        <w:rPr>
          <w:sz w:val="28"/>
          <w:szCs w:val="28"/>
        </w:rPr>
      </w:pPr>
      <w:r w:rsidRPr="00BD0B17">
        <w:rPr>
          <w:sz w:val="28"/>
          <w:szCs w:val="28"/>
        </w:rPr>
        <w:t xml:space="preserve">One or more units experiencing moderate to high fire intensity with A, B, and C fires occurring, local units and adjacent cooperators handling situation with little support through PIDC. Potential exists for mobilizing resources through PIDC. </w:t>
      </w:r>
    </w:p>
    <w:p w:rsidR="001B2474" w:rsidRPr="00BD0B17" w:rsidRDefault="001B2474" w:rsidP="001B2474">
      <w:pPr>
        <w:pStyle w:val="Default"/>
        <w:rPr>
          <w:sz w:val="28"/>
          <w:szCs w:val="28"/>
        </w:rPr>
      </w:pPr>
      <w:r w:rsidRPr="00BD0B17">
        <w:rPr>
          <w:sz w:val="28"/>
          <w:szCs w:val="28"/>
        </w:rPr>
        <w:t xml:space="preserve">Resources are adequate for prescribed fire activity. </w:t>
      </w:r>
    </w:p>
    <w:p w:rsidR="001B2474" w:rsidRPr="00BD0B17" w:rsidRDefault="001B2474" w:rsidP="001B2474">
      <w:pPr>
        <w:pStyle w:val="Default"/>
        <w:rPr>
          <w:sz w:val="28"/>
          <w:szCs w:val="28"/>
        </w:rPr>
      </w:pPr>
      <w:r w:rsidRPr="00BD0B17">
        <w:rPr>
          <w:sz w:val="28"/>
          <w:szCs w:val="28"/>
        </w:rPr>
        <w:t xml:space="preserve">MANAGEMENT ACTIONS: Unit(s) will determine appropriate actions. </w:t>
      </w:r>
    </w:p>
    <w:p w:rsidR="001B2474" w:rsidRPr="00BD0B17" w:rsidRDefault="001B2474" w:rsidP="001B2474">
      <w:pPr>
        <w:pStyle w:val="Default"/>
        <w:rPr>
          <w:sz w:val="28"/>
          <w:szCs w:val="28"/>
        </w:rPr>
      </w:pPr>
      <w:r w:rsidRPr="00BD0B17">
        <w:rPr>
          <w:b/>
          <w:sz w:val="28"/>
          <w:szCs w:val="28"/>
        </w:rPr>
        <w:t>PIDC staffing will be extended to meet the demand</w:t>
      </w:r>
      <w:r w:rsidRPr="00BD0B17">
        <w:rPr>
          <w:sz w:val="28"/>
          <w:szCs w:val="28"/>
        </w:rPr>
        <w:t xml:space="preserve">. </w:t>
      </w:r>
    </w:p>
    <w:p w:rsidR="00567104" w:rsidRPr="00B106BD" w:rsidRDefault="00567104" w:rsidP="001B2474">
      <w:pPr>
        <w:pStyle w:val="Default"/>
        <w:rPr>
          <w:b/>
          <w:bCs/>
        </w:rPr>
      </w:pPr>
    </w:p>
    <w:p w:rsidR="001B2474" w:rsidRPr="00BD0B17" w:rsidRDefault="001B2474" w:rsidP="001B2474">
      <w:pPr>
        <w:pStyle w:val="Default"/>
        <w:rPr>
          <w:sz w:val="28"/>
          <w:szCs w:val="28"/>
        </w:rPr>
      </w:pPr>
      <w:r w:rsidRPr="00BD0B17">
        <w:rPr>
          <w:b/>
          <w:bCs/>
          <w:sz w:val="28"/>
          <w:szCs w:val="28"/>
        </w:rPr>
        <w:t xml:space="preserve">3. PREPAREDNESS LEVEL 3 </w:t>
      </w:r>
    </w:p>
    <w:p w:rsidR="001B2474" w:rsidRPr="00BD0B17" w:rsidRDefault="001B2474" w:rsidP="001B2474">
      <w:pPr>
        <w:pStyle w:val="Default"/>
        <w:rPr>
          <w:sz w:val="28"/>
          <w:szCs w:val="28"/>
        </w:rPr>
      </w:pPr>
    </w:p>
    <w:p w:rsidR="001B2474" w:rsidRPr="00BD0B17" w:rsidRDefault="001B2474" w:rsidP="001B2474">
      <w:pPr>
        <w:pStyle w:val="Default"/>
        <w:rPr>
          <w:sz w:val="28"/>
          <w:szCs w:val="28"/>
        </w:rPr>
      </w:pPr>
      <w:r w:rsidRPr="00BD0B17">
        <w:rPr>
          <w:sz w:val="28"/>
          <w:szCs w:val="28"/>
        </w:rPr>
        <w:t xml:space="preserve">DESCRIPTION: High potential exists for fires to be moderate to high complexity. </w:t>
      </w:r>
    </w:p>
    <w:p w:rsidR="001B2474" w:rsidRPr="00BD0B17" w:rsidRDefault="001B2474" w:rsidP="001B2474">
      <w:pPr>
        <w:pStyle w:val="Default"/>
        <w:rPr>
          <w:sz w:val="28"/>
          <w:szCs w:val="28"/>
        </w:rPr>
      </w:pPr>
      <w:proofErr w:type="gramStart"/>
      <w:r w:rsidRPr="00BD0B17">
        <w:rPr>
          <w:sz w:val="28"/>
          <w:szCs w:val="28"/>
        </w:rPr>
        <w:t>A number of fires having potential of becoming class C or larger.</w:t>
      </w:r>
      <w:proofErr w:type="gramEnd"/>
      <w:r w:rsidRPr="00BD0B17">
        <w:rPr>
          <w:sz w:val="28"/>
          <w:szCs w:val="28"/>
        </w:rPr>
        <w:t xml:space="preserve"> </w:t>
      </w:r>
    </w:p>
    <w:p w:rsidR="001B2474" w:rsidRPr="00BD0B17" w:rsidRDefault="001B2474" w:rsidP="001B2474">
      <w:pPr>
        <w:pStyle w:val="Default"/>
        <w:rPr>
          <w:sz w:val="28"/>
          <w:szCs w:val="28"/>
        </w:rPr>
      </w:pPr>
      <w:r w:rsidRPr="00BD0B17">
        <w:rPr>
          <w:sz w:val="28"/>
          <w:szCs w:val="28"/>
        </w:rPr>
        <w:t xml:space="preserve">ERC’s and BI’s from four or more weather stations in the zone are in the very high to extreme range. </w:t>
      </w:r>
    </w:p>
    <w:p w:rsidR="001B2474" w:rsidRPr="00BD0B17" w:rsidRDefault="001B2474" w:rsidP="001B2474">
      <w:pPr>
        <w:pStyle w:val="Default"/>
        <w:rPr>
          <w:sz w:val="28"/>
          <w:szCs w:val="28"/>
        </w:rPr>
      </w:pPr>
      <w:r w:rsidRPr="00BD0B17">
        <w:rPr>
          <w:sz w:val="28"/>
          <w:szCs w:val="28"/>
        </w:rPr>
        <w:t xml:space="preserve">One or more units 9 experiencing incidents requiring commitment of zone resources. </w:t>
      </w:r>
    </w:p>
    <w:p w:rsidR="001B2474" w:rsidRPr="00BD0B17" w:rsidRDefault="001B2474" w:rsidP="001B2474">
      <w:pPr>
        <w:pStyle w:val="Default"/>
        <w:rPr>
          <w:sz w:val="28"/>
          <w:szCs w:val="28"/>
        </w:rPr>
      </w:pPr>
      <w:r w:rsidRPr="00BD0B17">
        <w:rPr>
          <w:sz w:val="28"/>
          <w:szCs w:val="28"/>
        </w:rPr>
        <w:t xml:space="preserve">Additional resources are being ordered or a majority of zone resources are committed to zone and / or regional incidents. </w:t>
      </w:r>
    </w:p>
    <w:p w:rsidR="00567104" w:rsidRPr="00BD0B17" w:rsidRDefault="00567104" w:rsidP="001B2474">
      <w:pPr>
        <w:pStyle w:val="Default"/>
        <w:rPr>
          <w:sz w:val="28"/>
          <w:szCs w:val="28"/>
        </w:rPr>
      </w:pPr>
    </w:p>
    <w:p w:rsidR="001B2474" w:rsidRPr="00BD0B17" w:rsidRDefault="001B2474" w:rsidP="001B2474">
      <w:pPr>
        <w:pStyle w:val="Default"/>
        <w:rPr>
          <w:sz w:val="28"/>
          <w:szCs w:val="28"/>
        </w:rPr>
      </w:pPr>
      <w:r w:rsidRPr="00BD0B17">
        <w:rPr>
          <w:sz w:val="28"/>
          <w:szCs w:val="28"/>
        </w:rPr>
        <w:t xml:space="preserve">MANAGEMENT ACTIONS: PIDC will monitor commitment of resources for competition between units or shortages and notify Unit Managers and PIFB of possible shortages. </w:t>
      </w:r>
    </w:p>
    <w:p w:rsidR="001B2474" w:rsidRPr="00BD0B17" w:rsidRDefault="001B2474" w:rsidP="001B2474">
      <w:pPr>
        <w:pStyle w:val="Default"/>
        <w:rPr>
          <w:b/>
          <w:sz w:val="28"/>
          <w:szCs w:val="28"/>
        </w:rPr>
      </w:pPr>
      <w:r w:rsidRPr="00BD0B17">
        <w:rPr>
          <w:b/>
          <w:sz w:val="28"/>
          <w:szCs w:val="28"/>
        </w:rPr>
        <w:t xml:space="preserve">PIDC staffing will be extended to meet the demand. </w:t>
      </w:r>
    </w:p>
    <w:p w:rsidR="001B2474" w:rsidRPr="00BD0B17" w:rsidRDefault="001B2474" w:rsidP="001B2474">
      <w:pPr>
        <w:pStyle w:val="Default"/>
        <w:rPr>
          <w:b/>
          <w:sz w:val="28"/>
          <w:szCs w:val="28"/>
        </w:rPr>
      </w:pPr>
      <w:r w:rsidRPr="00BD0B17">
        <w:rPr>
          <w:b/>
          <w:sz w:val="28"/>
          <w:szCs w:val="28"/>
        </w:rPr>
        <w:t xml:space="preserve">An Intelligence, Initial Attack or Support Dispatcher will be ordered as needed. </w:t>
      </w:r>
    </w:p>
    <w:p w:rsidR="00BD0B17" w:rsidRDefault="00BD0B17" w:rsidP="001B2474">
      <w:pPr>
        <w:pStyle w:val="Default"/>
      </w:pPr>
    </w:p>
    <w:p w:rsidR="00BD0B17" w:rsidRDefault="00BD0B17" w:rsidP="001B2474">
      <w:pPr>
        <w:pStyle w:val="Default"/>
        <w:rPr>
          <w:b/>
          <w:bCs/>
          <w:sz w:val="28"/>
          <w:szCs w:val="28"/>
        </w:rPr>
      </w:pPr>
    </w:p>
    <w:p w:rsidR="00BD0B17" w:rsidRDefault="00BD0B17" w:rsidP="001B2474">
      <w:pPr>
        <w:pStyle w:val="Default"/>
        <w:rPr>
          <w:b/>
          <w:bCs/>
          <w:sz w:val="28"/>
          <w:szCs w:val="28"/>
        </w:rPr>
      </w:pPr>
    </w:p>
    <w:p w:rsidR="00BD0B17" w:rsidRDefault="00BD0B17" w:rsidP="001B2474">
      <w:pPr>
        <w:pStyle w:val="Default"/>
        <w:rPr>
          <w:b/>
          <w:bCs/>
          <w:sz w:val="28"/>
          <w:szCs w:val="28"/>
        </w:rPr>
      </w:pPr>
    </w:p>
    <w:p w:rsidR="00BD0B17" w:rsidRDefault="00BD0B17" w:rsidP="001B2474">
      <w:pPr>
        <w:pStyle w:val="Default"/>
        <w:rPr>
          <w:b/>
          <w:bCs/>
          <w:sz w:val="28"/>
          <w:szCs w:val="28"/>
        </w:rPr>
      </w:pPr>
    </w:p>
    <w:p w:rsidR="00BD0B17" w:rsidRDefault="00BD0B17" w:rsidP="001B2474">
      <w:pPr>
        <w:pStyle w:val="Default"/>
        <w:rPr>
          <w:b/>
          <w:bCs/>
          <w:sz w:val="28"/>
          <w:szCs w:val="28"/>
        </w:rPr>
      </w:pPr>
    </w:p>
    <w:p w:rsidR="00BD0B17" w:rsidRDefault="00BD0B17" w:rsidP="001B2474">
      <w:pPr>
        <w:pStyle w:val="Default"/>
        <w:rPr>
          <w:b/>
          <w:bCs/>
          <w:sz w:val="28"/>
          <w:szCs w:val="28"/>
        </w:rPr>
      </w:pPr>
    </w:p>
    <w:p w:rsidR="00BD0B17" w:rsidRDefault="00BD0B17" w:rsidP="001B2474">
      <w:pPr>
        <w:pStyle w:val="Default"/>
        <w:rPr>
          <w:b/>
          <w:bCs/>
          <w:sz w:val="28"/>
          <w:szCs w:val="28"/>
        </w:rPr>
      </w:pPr>
    </w:p>
    <w:p w:rsidR="00BD0B17" w:rsidRDefault="00BD0B17" w:rsidP="001B2474">
      <w:pPr>
        <w:pStyle w:val="Default"/>
        <w:rPr>
          <w:b/>
          <w:bCs/>
          <w:sz w:val="28"/>
          <w:szCs w:val="28"/>
        </w:rPr>
      </w:pPr>
    </w:p>
    <w:p w:rsidR="00BD0B17" w:rsidRDefault="00BD0B17" w:rsidP="001B2474">
      <w:pPr>
        <w:pStyle w:val="Default"/>
        <w:rPr>
          <w:b/>
          <w:bCs/>
          <w:sz w:val="28"/>
          <w:szCs w:val="28"/>
        </w:rPr>
      </w:pPr>
    </w:p>
    <w:p w:rsidR="00BD0B17" w:rsidRDefault="00BD0B17" w:rsidP="001B2474">
      <w:pPr>
        <w:pStyle w:val="Default"/>
        <w:rPr>
          <w:b/>
          <w:bCs/>
          <w:sz w:val="28"/>
          <w:szCs w:val="28"/>
        </w:rPr>
      </w:pPr>
    </w:p>
    <w:p w:rsidR="00BD0B17" w:rsidRDefault="00BD0B17" w:rsidP="001B2474">
      <w:pPr>
        <w:pStyle w:val="Default"/>
        <w:rPr>
          <w:b/>
          <w:bCs/>
          <w:sz w:val="28"/>
          <w:szCs w:val="28"/>
        </w:rPr>
      </w:pPr>
    </w:p>
    <w:p w:rsidR="001B2474" w:rsidRPr="00BD0B17" w:rsidRDefault="001B2474" w:rsidP="001B2474">
      <w:pPr>
        <w:pStyle w:val="Default"/>
        <w:rPr>
          <w:sz w:val="28"/>
          <w:szCs w:val="28"/>
        </w:rPr>
      </w:pPr>
      <w:r w:rsidRPr="00BD0B17">
        <w:rPr>
          <w:b/>
          <w:bCs/>
          <w:sz w:val="28"/>
          <w:szCs w:val="28"/>
        </w:rPr>
        <w:lastRenderedPageBreak/>
        <w:t xml:space="preserve">4. PREPAREDNESS LEVEL 4 </w:t>
      </w:r>
    </w:p>
    <w:p w:rsidR="001B2474" w:rsidRPr="00BD0B17" w:rsidRDefault="001B2474" w:rsidP="001B2474">
      <w:pPr>
        <w:pStyle w:val="Default"/>
        <w:rPr>
          <w:sz w:val="28"/>
          <w:szCs w:val="28"/>
        </w:rPr>
      </w:pPr>
    </w:p>
    <w:p w:rsidR="001B2474" w:rsidRPr="00BD0B17" w:rsidRDefault="001B2474" w:rsidP="001B2474">
      <w:pPr>
        <w:pStyle w:val="Default"/>
        <w:rPr>
          <w:sz w:val="28"/>
          <w:szCs w:val="28"/>
        </w:rPr>
      </w:pPr>
      <w:r w:rsidRPr="00BD0B17">
        <w:rPr>
          <w:sz w:val="28"/>
          <w:szCs w:val="28"/>
        </w:rPr>
        <w:t xml:space="preserve">DESCRIPTION: High complex large fire activity is occurring. </w:t>
      </w:r>
    </w:p>
    <w:p w:rsidR="001B2474" w:rsidRPr="00BD0B17" w:rsidRDefault="001B2474" w:rsidP="001B2474">
      <w:pPr>
        <w:pStyle w:val="Default"/>
        <w:rPr>
          <w:sz w:val="28"/>
          <w:szCs w:val="28"/>
        </w:rPr>
      </w:pPr>
      <w:r w:rsidRPr="00BD0B17">
        <w:rPr>
          <w:sz w:val="28"/>
          <w:szCs w:val="28"/>
        </w:rPr>
        <w:t xml:space="preserve">Fires are escaping initial attack as evident by the number of C or larger fires. </w:t>
      </w:r>
    </w:p>
    <w:p w:rsidR="001B2474" w:rsidRPr="00BD0B17" w:rsidRDefault="001B2474" w:rsidP="001B2474">
      <w:pPr>
        <w:pStyle w:val="Default"/>
        <w:rPr>
          <w:sz w:val="28"/>
          <w:szCs w:val="28"/>
        </w:rPr>
      </w:pPr>
      <w:r w:rsidRPr="00BD0B17">
        <w:rPr>
          <w:sz w:val="28"/>
          <w:szCs w:val="28"/>
        </w:rPr>
        <w:t xml:space="preserve">Fire severity is very high to extreme as reported by three or more units. </w:t>
      </w:r>
    </w:p>
    <w:p w:rsidR="001B2474" w:rsidRPr="00BD0B17" w:rsidRDefault="001B2474" w:rsidP="001B2474">
      <w:pPr>
        <w:pStyle w:val="Default"/>
        <w:rPr>
          <w:sz w:val="28"/>
          <w:szCs w:val="28"/>
        </w:rPr>
      </w:pPr>
      <w:r w:rsidRPr="00BD0B17">
        <w:rPr>
          <w:sz w:val="28"/>
          <w:szCs w:val="28"/>
        </w:rPr>
        <w:t xml:space="preserve">One or more PIDC units are experiencing an incident requiring Type 1 or </w:t>
      </w:r>
      <w:proofErr w:type="gramStart"/>
      <w:r w:rsidRPr="00BD0B17">
        <w:rPr>
          <w:sz w:val="28"/>
          <w:szCs w:val="28"/>
        </w:rPr>
        <w:t>2 team</w:t>
      </w:r>
      <w:proofErr w:type="gramEnd"/>
      <w:r w:rsidRPr="00BD0B17">
        <w:rPr>
          <w:sz w:val="28"/>
          <w:szCs w:val="28"/>
        </w:rPr>
        <w:t xml:space="preserve">. </w:t>
      </w:r>
    </w:p>
    <w:p w:rsidR="001B2474" w:rsidRPr="00BD0B17" w:rsidRDefault="001B2474" w:rsidP="001B2474">
      <w:pPr>
        <w:pStyle w:val="Default"/>
        <w:rPr>
          <w:sz w:val="28"/>
          <w:szCs w:val="28"/>
        </w:rPr>
      </w:pPr>
      <w:r w:rsidRPr="00BD0B17">
        <w:rPr>
          <w:sz w:val="28"/>
          <w:szCs w:val="28"/>
        </w:rPr>
        <w:t xml:space="preserve">Majority of zone resources are committed. </w:t>
      </w:r>
    </w:p>
    <w:p w:rsidR="001B2474" w:rsidRPr="00BD0B17" w:rsidRDefault="001B2474" w:rsidP="001B2474">
      <w:pPr>
        <w:pStyle w:val="Default"/>
        <w:rPr>
          <w:sz w:val="28"/>
          <w:szCs w:val="28"/>
        </w:rPr>
      </w:pPr>
      <w:r w:rsidRPr="00BD0B17">
        <w:rPr>
          <w:sz w:val="28"/>
          <w:szCs w:val="28"/>
        </w:rPr>
        <w:t xml:space="preserve">Priority setting is needed for critical resources. </w:t>
      </w:r>
    </w:p>
    <w:p w:rsidR="00BD0B17" w:rsidRDefault="001B2474" w:rsidP="001B2474">
      <w:pPr>
        <w:pStyle w:val="Default"/>
        <w:rPr>
          <w:sz w:val="28"/>
          <w:szCs w:val="28"/>
        </w:rPr>
      </w:pPr>
      <w:r w:rsidRPr="00BD0B17">
        <w:rPr>
          <w:sz w:val="28"/>
          <w:szCs w:val="28"/>
        </w:rPr>
        <w:t xml:space="preserve">Additional resources are being ordered </w:t>
      </w:r>
      <w:r w:rsidR="00BD0B17">
        <w:rPr>
          <w:sz w:val="28"/>
          <w:szCs w:val="28"/>
        </w:rPr>
        <w:t xml:space="preserve">from the neighborhood and RMC. </w:t>
      </w:r>
    </w:p>
    <w:p w:rsidR="001B2474" w:rsidRPr="00BD0B17" w:rsidRDefault="001B2474" w:rsidP="001B2474">
      <w:pPr>
        <w:pStyle w:val="Default"/>
        <w:rPr>
          <w:sz w:val="28"/>
          <w:szCs w:val="28"/>
        </w:rPr>
      </w:pPr>
      <w:r w:rsidRPr="00BD0B17">
        <w:rPr>
          <w:sz w:val="28"/>
          <w:szCs w:val="28"/>
        </w:rPr>
        <w:t xml:space="preserve">MANAGEMENT ACTIONS: Activate PIFB MAC as per PIDC Mob Guide. </w:t>
      </w:r>
    </w:p>
    <w:p w:rsidR="001B2474" w:rsidRPr="00BD0B17" w:rsidRDefault="001B2474" w:rsidP="001B2474">
      <w:pPr>
        <w:pStyle w:val="Default"/>
        <w:rPr>
          <w:sz w:val="28"/>
          <w:szCs w:val="28"/>
        </w:rPr>
      </w:pPr>
      <w:r w:rsidRPr="00BD0B17">
        <w:rPr>
          <w:sz w:val="28"/>
          <w:szCs w:val="28"/>
        </w:rPr>
        <w:t xml:space="preserve">The group will determine fire priorities within the zone. </w:t>
      </w:r>
    </w:p>
    <w:p w:rsidR="001B2474" w:rsidRPr="00BD0B17" w:rsidRDefault="001B2474" w:rsidP="001B2474">
      <w:pPr>
        <w:pStyle w:val="Default"/>
        <w:rPr>
          <w:sz w:val="28"/>
          <w:szCs w:val="28"/>
        </w:rPr>
      </w:pPr>
      <w:proofErr w:type="gramStart"/>
      <w:r w:rsidRPr="00BD0B17">
        <w:rPr>
          <w:sz w:val="28"/>
          <w:szCs w:val="28"/>
        </w:rPr>
        <w:t>Request preposition of critical resources.</w:t>
      </w:r>
      <w:proofErr w:type="gramEnd"/>
      <w:r w:rsidRPr="00BD0B17">
        <w:rPr>
          <w:sz w:val="28"/>
          <w:szCs w:val="28"/>
        </w:rPr>
        <w:t xml:space="preserve"> </w:t>
      </w:r>
    </w:p>
    <w:p w:rsidR="001B2474" w:rsidRPr="00BD0B17" w:rsidRDefault="001B2474" w:rsidP="001B2474">
      <w:pPr>
        <w:pStyle w:val="Default"/>
        <w:rPr>
          <w:sz w:val="28"/>
          <w:szCs w:val="28"/>
        </w:rPr>
      </w:pPr>
      <w:r w:rsidRPr="00BD0B17">
        <w:rPr>
          <w:sz w:val="28"/>
          <w:szCs w:val="28"/>
        </w:rPr>
        <w:t xml:space="preserve">Expand PIDC dispatch organization to meet current and anticipated needs. </w:t>
      </w:r>
    </w:p>
    <w:p w:rsidR="001B2474" w:rsidRPr="00BD0B17" w:rsidRDefault="001B2474" w:rsidP="001B2474">
      <w:pPr>
        <w:pStyle w:val="Default"/>
        <w:rPr>
          <w:sz w:val="28"/>
          <w:szCs w:val="28"/>
        </w:rPr>
      </w:pPr>
      <w:r w:rsidRPr="00BD0B17">
        <w:rPr>
          <w:sz w:val="28"/>
          <w:szCs w:val="28"/>
        </w:rPr>
        <w:t xml:space="preserve">Extend hours to meet the demand. </w:t>
      </w:r>
    </w:p>
    <w:p w:rsidR="001B2474" w:rsidRPr="00BD0B17" w:rsidRDefault="001B2474" w:rsidP="001B2474">
      <w:pPr>
        <w:pStyle w:val="Default"/>
        <w:rPr>
          <w:sz w:val="28"/>
          <w:szCs w:val="28"/>
        </w:rPr>
      </w:pPr>
      <w:r w:rsidRPr="00BD0B17">
        <w:rPr>
          <w:sz w:val="28"/>
          <w:szCs w:val="28"/>
        </w:rPr>
        <w:t xml:space="preserve">Regional and National Guidelines will determine if Prescribed Fire activity will be permitted. </w:t>
      </w:r>
    </w:p>
    <w:p w:rsidR="00567104" w:rsidRPr="00BD0B17" w:rsidRDefault="00567104" w:rsidP="001B2474">
      <w:pPr>
        <w:pStyle w:val="Default"/>
        <w:rPr>
          <w:b/>
          <w:bCs/>
          <w:sz w:val="28"/>
          <w:szCs w:val="28"/>
        </w:rPr>
      </w:pPr>
    </w:p>
    <w:p w:rsidR="001B2474" w:rsidRPr="00BD0B17" w:rsidRDefault="001B2474" w:rsidP="001B2474">
      <w:pPr>
        <w:pStyle w:val="Default"/>
        <w:rPr>
          <w:sz w:val="28"/>
          <w:szCs w:val="28"/>
        </w:rPr>
      </w:pPr>
      <w:r w:rsidRPr="00BD0B17">
        <w:rPr>
          <w:b/>
          <w:bCs/>
          <w:sz w:val="28"/>
          <w:szCs w:val="28"/>
        </w:rPr>
        <w:t xml:space="preserve">5. PREPAREDNESS LEVEL 5 </w:t>
      </w:r>
    </w:p>
    <w:p w:rsidR="001B2474" w:rsidRPr="00BD0B17" w:rsidRDefault="001B2474" w:rsidP="001B2474">
      <w:pPr>
        <w:pStyle w:val="Default"/>
        <w:rPr>
          <w:sz w:val="28"/>
          <w:szCs w:val="28"/>
        </w:rPr>
      </w:pPr>
    </w:p>
    <w:p w:rsidR="001B2474" w:rsidRPr="00BD0B17" w:rsidRDefault="001B2474" w:rsidP="001B2474">
      <w:pPr>
        <w:pStyle w:val="Default"/>
        <w:rPr>
          <w:sz w:val="28"/>
          <w:szCs w:val="28"/>
        </w:rPr>
      </w:pPr>
      <w:r w:rsidRPr="00BD0B17">
        <w:rPr>
          <w:sz w:val="28"/>
          <w:szCs w:val="28"/>
        </w:rPr>
        <w:t xml:space="preserve">DESCRIPTION: High complex large fire activity is occurring. </w:t>
      </w:r>
    </w:p>
    <w:p w:rsidR="001B2474" w:rsidRPr="00BD0B17" w:rsidRDefault="001B2474" w:rsidP="001B2474">
      <w:pPr>
        <w:pStyle w:val="Default"/>
        <w:rPr>
          <w:sz w:val="28"/>
          <w:szCs w:val="28"/>
        </w:rPr>
      </w:pPr>
      <w:proofErr w:type="gramStart"/>
      <w:r w:rsidRPr="00BD0B17">
        <w:rPr>
          <w:sz w:val="28"/>
          <w:szCs w:val="28"/>
        </w:rPr>
        <w:t>Multiple large fires in Zone.</w:t>
      </w:r>
      <w:proofErr w:type="gramEnd"/>
      <w:r w:rsidRPr="00BD0B17">
        <w:rPr>
          <w:sz w:val="28"/>
          <w:szCs w:val="28"/>
        </w:rPr>
        <w:t xml:space="preserve"> Fire severity is extreme. </w:t>
      </w:r>
    </w:p>
    <w:p w:rsidR="001B2474" w:rsidRPr="00BD0B17" w:rsidRDefault="001B2474" w:rsidP="001B2474">
      <w:pPr>
        <w:pStyle w:val="Default"/>
        <w:rPr>
          <w:sz w:val="28"/>
          <w:szCs w:val="28"/>
        </w:rPr>
      </w:pPr>
      <w:r w:rsidRPr="00BD0B17">
        <w:rPr>
          <w:sz w:val="28"/>
          <w:szCs w:val="28"/>
        </w:rPr>
        <w:t xml:space="preserve">PIDC </w:t>
      </w:r>
      <w:r w:rsidR="00B106BD" w:rsidRPr="00BD0B17">
        <w:rPr>
          <w:sz w:val="28"/>
          <w:szCs w:val="28"/>
        </w:rPr>
        <w:t>open</w:t>
      </w:r>
      <w:r w:rsidRPr="00BD0B17">
        <w:rPr>
          <w:sz w:val="28"/>
          <w:szCs w:val="28"/>
        </w:rPr>
        <w:t xml:space="preserve"> 24 hours/day-7 days per week. </w:t>
      </w:r>
    </w:p>
    <w:p w:rsidR="001B2474" w:rsidRPr="00BD0B17" w:rsidRDefault="001B2474" w:rsidP="001B2474">
      <w:pPr>
        <w:pStyle w:val="Default"/>
        <w:rPr>
          <w:sz w:val="28"/>
          <w:szCs w:val="28"/>
        </w:rPr>
      </w:pPr>
      <w:r w:rsidRPr="00BD0B17">
        <w:rPr>
          <w:sz w:val="28"/>
          <w:szCs w:val="28"/>
        </w:rPr>
        <w:t xml:space="preserve">MANAGEMENT ACTIONS: PIDC staffed to meet demand or orders placed for the demand. </w:t>
      </w:r>
    </w:p>
    <w:p w:rsidR="001B2474" w:rsidRPr="00BD0B17" w:rsidRDefault="001B2474" w:rsidP="001B2474">
      <w:pPr>
        <w:pStyle w:val="Default"/>
        <w:pageBreakBefore/>
        <w:rPr>
          <w:sz w:val="28"/>
          <w:szCs w:val="28"/>
        </w:rPr>
      </w:pPr>
      <w:r w:rsidRPr="00BD0B17">
        <w:rPr>
          <w:b/>
          <w:bCs/>
          <w:sz w:val="28"/>
          <w:szCs w:val="28"/>
        </w:rPr>
        <w:lastRenderedPageBreak/>
        <w:t xml:space="preserve">Chapter 30 </w:t>
      </w:r>
    </w:p>
    <w:p w:rsidR="001B2474" w:rsidRPr="00BD0B17" w:rsidRDefault="001B2474" w:rsidP="001B2474">
      <w:pPr>
        <w:pStyle w:val="Default"/>
        <w:rPr>
          <w:sz w:val="28"/>
          <w:szCs w:val="28"/>
        </w:rPr>
      </w:pPr>
      <w:r w:rsidRPr="00BD0B17">
        <w:rPr>
          <w:b/>
          <w:bCs/>
          <w:sz w:val="28"/>
          <w:szCs w:val="28"/>
        </w:rPr>
        <w:t xml:space="preserve">Organization </w:t>
      </w:r>
    </w:p>
    <w:p w:rsidR="001B2474" w:rsidRPr="00BD0B17" w:rsidRDefault="001B2474" w:rsidP="001B2474">
      <w:pPr>
        <w:pStyle w:val="Default"/>
        <w:rPr>
          <w:sz w:val="28"/>
          <w:szCs w:val="28"/>
        </w:rPr>
      </w:pPr>
      <w:r w:rsidRPr="00BD0B17">
        <w:rPr>
          <w:b/>
          <w:bCs/>
          <w:sz w:val="28"/>
          <w:szCs w:val="28"/>
        </w:rPr>
        <w:t xml:space="preserve">30 PIDC ORGANIZATIONS </w:t>
      </w:r>
    </w:p>
    <w:p w:rsidR="00A56E97" w:rsidRPr="00BD0B17" w:rsidRDefault="00A56E97" w:rsidP="001B2474">
      <w:pPr>
        <w:pStyle w:val="Default"/>
        <w:rPr>
          <w:sz w:val="28"/>
          <w:szCs w:val="28"/>
        </w:rPr>
      </w:pPr>
    </w:p>
    <w:p w:rsidR="001B2474" w:rsidRPr="00BD0B17" w:rsidRDefault="001B2474" w:rsidP="001B2474">
      <w:pPr>
        <w:pStyle w:val="Default"/>
        <w:rPr>
          <w:b/>
          <w:sz w:val="28"/>
          <w:szCs w:val="28"/>
        </w:rPr>
      </w:pPr>
      <w:r w:rsidRPr="00BD0B17">
        <w:rPr>
          <w:b/>
          <w:sz w:val="28"/>
          <w:szCs w:val="28"/>
        </w:rPr>
        <w:t xml:space="preserve">USFS - PSICC </w:t>
      </w:r>
    </w:p>
    <w:p w:rsidR="001B2474" w:rsidRPr="00BD0B17" w:rsidRDefault="001B2474" w:rsidP="001B2474">
      <w:pPr>
        <w:pStyle w:val="Default"/>
        <w:rPr>
          <w:sz w:val="28"/>
          <w:szCs w:val="28"/>
        </w:rPr>
      </w:pPr>
      <w:r w:rsidRPr="00BD0B17">
        <w:rPr>
          <w:sz w:val="28"/>
          <w:szCs w:val="28"/>
        </w:rPr>
        <w:t xml:space="preserve">1-Center Manager </w:t>
      </w:r>
    </w:p>
    <w:p w:rsidR="001B2474" w:rsidRPr="00BD0B17" w:rsidRDefault="001B2474" w:rsidP="001B2474">
      <w:pPr>
        <w:pStyle w:val="Default"/>
        <w:rPr>
          <w:sz w:val="28"/>
          <w:szCs w:val="28"/>
        </w:rPr>
      </w:pPr>
      <w:r w:rsidRPr="00BD0B17">
        <w:rPr>
          <w:sz w:val="28"/>
          <w:szCs w:val="28"/>
        </w:rPr>
        <w:t xml:space="preserve">1-Assistant Center Manager </w:t>
      </w:r>
    </w:p>
    <w:p w:rsidR="001B2474" w:rsidRPr="00BD0B17" w:rsidRDefault="001B2474" w:rsidP="001B2474">
      <w:pPr>
        <w:pStyle w:val="Default"/>
        <w:rPr>
          <w:sz w:val="28"/>
          <w:szCs w:val="28"/>
        </w:rPr>
      </w:pPr>
      <w:r w:rsidRPr="00BD0B17">
        <w:rPr>
          <w:sz w:val="28"/>
          <w:szCs w:val="28"/>
        </w:rPr>
        <w:t xml:space="preserve">1-NTE 1 year Initial Attack Dispatcher </w:t>
      </w:r>
    </w:p>
    <w:p w:rsidR="001B2474" w:rsidRPr="00BD0B17" w:rsidRDefault="001B2474" w:rsidP="001B2474">
      <w:pPr>
        <w:pStyle w:val="Default"/>
        <w:rPr>
          <w:sz w:val="28"/>
          <w:szCs w:val="28"/>
        </w:rPr>
      </w:pPr>
      <w:r w:rsidRPr="00BD0B17">
        <w:rPr>
          <w:sz w:val="28"/>
          <w:szCs w:val="28"/>
        </w:rPr>
        <w:t xml:space="preserve">1-Initial Attack Dispatcher </w:t>
      </w:r>
    </w:p>
    <w:p w:rsidR="001B2474" w:rsidRDefault="001B2474" w:rsidP="001B2474">
      <w:pPr>
        <w:pStyle w:val="Default"/>
        <w:rPr>
          <w:sz w:val="28"/>
          <w:szCs w:val="28"/>
        </w:rPr>
      </w:pPr>
      <w:r w:rsidRPr="00BD0B17">
        <w:rPr>
          <w:sz w:val="28"/>
          <w:szCs w:val="28"/>
        </w:rPr>
        <w:t xml:space="preserve">2-Seasonal Logistics Dispatcher </w:t>
      </w:r>
    </w:p>
    <w:p w:rsidR="00BD0B17" w:rsidRPr="00BD0B17" w:rsidRDefault="00BD0B17" w:rsidP="001B2474">
      <w:pPr>
        <w:pStyle w:val="Default"/>
        <w:rPr>
          <w:sz w:val="28"/>
          <w:szCs w:val="28"/>
        </w:rPr>
      </w:pPr>
    </w:p>
    <w:p w:rsidR="001B2474" w:rsidRPr="00BD0B17" w:rsidRDefault="001B2474" w:rsidP="001B2474">
      <w:pPr>
        <w:pStyle w:val="Default"/>
        <w:rPr>
          <w:b/>
          <w:sz w:val="28"/>
          <w:szCs w:val="28"/>
        </w:rPr>
      </w:pPr>
      <w:r w:rsidRPr="00BD0B17">
        <w:rPr>
          <w:b/>
          <w:sz w:val="28"/>
          <w:szCs w:val="28"/>
        </w:rPr>
        <w:t xml:space="preserve">SLVI-FMU </w:t>
      </w:r>
    </w:p>
    <w:p w:rsidR="001B2474" w:rsidRPr="00BD0B17" w:rsidRDefault="001B2474" w:rsidP="001B2474">
      <w:pPr>
        <w:pStyle w:val="Default"/>
        <w:rPr>
          <w:sz w:val="28"/>
          <w:szCs w:val="28"/>
        </w:rPr>
      </w:pPr>
      <w:r w:rsidRPr="00BD0B17">
        <w:rPr>
          <w:sz w:val="28"/>
          <w:szCs w:val="28"/>
        </w:rPr>
        <w:t xml:space="preserve">1-Logistic Dispatcher </w:t>
      </w:r>
    </w:p>
    <w:p w:rsidR="00BD0B17" w:rsidRDefault="00BD0B17" w:rsidP="001B2474">
      <w:pPr>
        <w:pStyle w:val="Default"/>
        <w:rPr>
          <w:sz w:val="28"/>
          <w:szCs w:val="28"/>
        </w:rPr>
      </w:pPr>
    </w:p>
    <w:p w:rsidR="001B2474" w:rsidRPr="00BD0B17" w:rsidRDefault="001B2474" w:rsidP="001B2474">
      <w:pPr>
        <w:pStyle w:val="Default"/>
        <w:rPr>
          <w:b/>
          <w:sz w:val="28"/>
          <w:szCs w:val="28"/>
        </w:rPr>
      </w:pPr>
      <w:r w:rsidRPr="00BD0B17">
        <w:rPr>
          <w:b/>
          <w:sz w:val="28"/>
          <w:szCs w:val="28"/>
        </w:rPr>
        <w:t xml:space="preserve">BLM (RGD) </w:t>
      </w:r>
    </w:p>
    <w:p w:rsidR="001B2474" w:rsidRDefault="001B2474" w:rsidP="001B2474">
      <w:pPr>
        <w:pStyle w:val="Default"/>
        <w:rPr>
          <w:sz w:val="28"/>
          <w:szCs w:val="28"/>
        </w:rPr>
      </w:pPr>
      <w:r w:rsidRPr="00BD0B17">
        <w:rPr>
          <w:sz w:val="28"/>
          <w:szCs w:val="28"/>
        </w:rPr>
        <w:t xml:space="preserve">1-Lead Dispatcher-WAE </w:t>
      </w:r>
    </w:p>
    <w:p w:rsidR="00BD0B17" w:rsidRPr="00BD0B17" w:rsidRDefault="00BD0B17" w:rsidP="001B2474">
      <w:pPr>
        <w:pStyle w:val="Default"/>
        <w:rPr>
          <w:sz w:val="28"/>
          <w:szCs w:val="28"/>
        </w:rPr>
      </w:pPr>
    </w:p>
    <w:p w:rsidR="001B2474" w:rsidRPr="00BD0B17" w:rsidRDefault="00BD0B17" w:rsidP="001B2474">
      <w:pPr>
        <w:pStyle w:val="Default"/>
        <w:rPr>
          <w:b/>
          <w:sz w:val="28"/>
          <w:szCs w:val="28"/>
        </w:rPr>
      </w:pPr>
      <w:r w:rsidRPr="00BD0B17">
        <w:rPr>
          <w:b/>
          <w:sz w:val="28"/>
          <w:szCs w:val="28"/>
        </w:rPr>
        <w:t>DFPC</w:t>
      </w:r>
      <w:r w:rsidR="001B2474" w:rsidRPr="00BD0B17">
        <w:rPr>
          <w:b/>
          <w:sz w:val="28"/>
          <w:szCs w:val="28"/>
        </w:rPr>
        <w:t xml:space="preserve"> </w:t>
      </w:r>
    </w:p>
    <w:p w:rsidR="001B2474" w:rsidRDefault="001B2474" w:rsidP="001B2474">
      <w:pPr>
        <w:pStyle w:val="Default"/>
        <w:rPr>
          <w:sz w:val="28"/>
          <w:szCs w:val="28"/>
        </w:rPr>
      </w:pPr>
      <w:r w:rsidRPr="00BD0B17">
        <w:rPr>
          <w:sz w:val="28"/>
          <w:szCs w:val="28"/>
        </w:rPr>
        <w:t xml:space="preserve">1-Seasonal Logistic Dispatcher or equivalent funding </w:t>
      </w:r>
    </w:p>
    <w:p w:rsidR="00BD0B17" w:rsidRDefault="00070585" w:rsidP="001B2474">
      <w:pPr>
        <w:pStyle w:val="Default"/>
        <w:rPr>
          <w:sz w:val="28"/>
          <w:szCs w:val="28"/>
        </w:rPr>
      </w:pPr>
      <w:r>
        <w:rPr>
          <w:sz w:val="28"/>
          <w:szCs w:val="28"/>
        </w:rPr>
        <w:t>Training, misc. office supplies and services</w:t>
      </w:r>
    </w:p>
    <w:p w:rsidR="00BD0B17" w:rsidRDefault="00BD0B17" w:rsidP="001B2474">
      <w:pPr>
        <w:pStyle w:val="Default"/>
        <w:rPr>
          <w:sz w:val="28"/>
          <w:szCs w:val="28"/>
        </w:rPr>
      </w:pPr>
    </w:p>
    <w:p w:rsidR="001B2474" w:rsidRPr="00BD0B17" w:rsidRDefault="001B2474" w:rsidP="001B2474">
      <w:pPr>
        <w:pStyle w:val="Default"/>
        <w:rPr>
          <w:sz w:val="28"/>
          <w:szCs w:val="28"/>
        </w:rPr>
      </w:pPr>
      <w:r w:rsidRPr="00BD0B17">
        <w:rPr>
          <w:b/>
          <w:sz w:val="28"/>
          <w:szCs w:val="28"/>
        </w:rPr>
        <w:t xml:space="preserve">NPS </w:t>
      </w:r>
      <w:r w:rsidRPr="00BD0B17">
        <w:rPr>
          <w:sz w:val="28"/>
          <w:szCs w:val="28"/>
        </w:rPr>
        <w:t xml:space="preserve">(Colorado portion of the zone) </w:t>
      </w:r>
    </w:p>
    <w:p w:rsidR="001B2474" w:rsidRDefault="00070585" w:rsidP="001B2474">
      <w:pPr>
        <w:pStyle w:val="Default"/>
        <w:rPr>
          <w:sz w:val="28"/>
          <w:szCs w:val="28"/>
        </w:rPr>
      </w:pPr>
      <w:r>
        <w:rPr>
          <w:sz w:val="28"/>
          <w:szCs w:val="28"/>
        </w:rPr>
        <w:t>Misc.</w:t>
      </w:r>
      <w:r w:rsidR="00BB754B">
        <w:rPr>
          <w:sz w:val="28"/>
          <w:szCs w:val="28"/>
        </w:rPr>
        <w:t xml:space="preserve"> </w:t>
      </w:r>
      <w:r>
        <w:rPr>
          <w:sz w:val="28"/>
          <w:szCs w:val="28"/>
        </w:rPr>
        <w:t>o</w:t>
      </w:r>
      <w:r w:rsidR="00BB754B">
        <w:rPr>
          <w:sz w:val="28"/>
          <w:szCs w:val="28"/>
        </w:rPr>
        <w:t xml:space="preserve">ffice </w:t>
      </w:r>
      <w:r>
        <w:rPr>
          <w:sz w:val="28"/>
          <w:szCs w:val="28"/>
        </w:rPr>
        <w:t>s</w:t>
      </w:r>
      <w:r w:rsidR="00BB754B">
        <w:rPr>
          <w:sz w:val="28"/>
          <w:szCs w:val="28"/>
        </w:rPr>
        <w:t xml:space="preserve">upplies </w:t>
      </w:r>
      <w:r>
        <w:rPr>
          <w:sz w:val="28"/>
          <w:szCs w:val="28"/>
        </w:rPr>
        <w:t xml:space="preserve"> </w:t>
      </w:r>
      <w:r w:rsidR="001B2474" w:rsidRPr="00BD0B17">
        <w:rPr>
          <w:sz w:val="28"/>
          <w:szCs w:val="28"/>
        </w:rPr>
        <w:t xml:space="preserve"> </w:t>
      </w:r>
    </w:p>
    <w:p w:rsidR="0083141F" w:rsidRDefault="0083141F" w:rsidP="001B2474">
      <w:pPr>
        <w:pStyle w:val="Default"/>
        <w:rPr>
          <w:sz w:val="28"/>
          <w:szCs w:val="28"/>
        </w:rPr>
      </w:pPr>
    </w:p>
    <w:p w:rsidR="0083141F" w:rsidRDefault="0083141F" w:rsidP="001B2474">
      <w:pPr>
        <w:pStyle w:val="Default"/>
        <w:rPr>
          <w:b/>
          <w:sz w:val="28"/>
          <w:szCs w:val="28"/>
        </w:rPr>
      </w:pPr>
      <w:r>
        <w:rPr>
          <w:b/>
          <w:sz w:val="28"/>
          <w:szCs w:val="28"/>
        </w:rPr>
        <w:t xml:space="preserve">FWS </w:t>
      </w:r>
    </w:p>
    <w:p w:rsidR="0083141F" w:rsidRDefault="0083141F" w:rsidP="001B2474">
      <w:pPr>
        <w:pStyle w:val="Default"/>
        <w:rPr>
          <w:sz w:val="28"/>
          <w:szCs w:val="28"/>
        </w:rPr>
      </w:pPr>
      <w:r>
        <w:rPr>
          <w:sz w:val="28"/>
          <w:szCs w:val="28"/>
        </w:rPr>
        <w:t>Misc. office supplies</w:t>
      </w:r>
    </w:p>
    <w:p w:rsidR="0083141F" w:rsidRDefault="0083141F" w:rsidP="001B2474">
      <w:pPr>
        <w:pStyle w:val="Default"/>
        <w:rPr>
          <w:sz w:val="28"/>
          <w:szCs w:val="28"/>
        </w:rPr>
      </w:pPr>
    </w:p>
    <w:p w:rsidR="0083141F" w:rsidRPr="00253E43" w:rsidRDefault="0083141F" w:rsidP="001B2474">
      <w:pPr>
        <w:pStyle w:val="Default"/>
        <w:rPr>
          <w:b/>
          <w:sz w:val="28"/>
          <w:szCs w:val="28"/>
        </w:rPr>
      </w:pPr>
      <w:r w:rsidRPr="00253E43">
        <w:rPr>
          <w:b/>
          <w:sz w:val="28"/>
          <w:szCs w:val="28"/>
        </w:rPr>
        <w:t>KFS</w:t>
      </w:r>
    </w:p>
    <w:p w:rsidR="0083141F" w:rsidRPr="0083141F" w:rsidRDefault="0083141F" w:rsidP="001B2474">
      <w:pPr>
        <w:pStyle w:val="Default"/>
        <w:rPr>
          <w:sz w:val="28"/>
          <w:szCs w:val="28"/>
        </w:rPr>
      </w:pPr>
      <w:r>
        <w:rPr>
          <w:sz w:val="28"/>
          <w:szCs w:val="28"/>
        </w:rPr>
        <w:t xml:space="preserve">Pending Agreement </w:t>
      </w:r>
    </w:p>
    <w:p w:rsidR="00A56E97" w:rsidRPr="00BD0B17" w:rsidRDefault="00A56E97" w:rsidP="001B2474">
      <w:pPr>
        <w:pStyle w:val="Default"/>
        <w:rPr>
          <w:b/>
          <w:bCs/>
          <w:sz w:val="28"/>
          <w:szCs w:val="28"/>
        </w:rPr>
      </w:pPr>
    </w:p>
    <w:p w:rsidR="00BB754B" w:rsidRDefault="00BB754B" w:rsidP="001B2474">
      <w:pPr>
        <w:pStyle w:val="Default"/>
        <w:rPr>
          <w:b/>
          <w:bCs/>
          <w:sz w:val="28"/>
          <w:szCs w:val="28"/>
        </w:rPr>
      </w:pPr>
    </w:p>
    <w:p w:rsidR="00BB754B" w:rsidRDefault="00BB754B" w:rsidP="001B2474">
      <w:pPr>
        <w:pStyle w:val="Default"/>
        <w:rPr>
          <w:b/>
          <w:bCs/>
          <w:sz w:val="28"/>
          <w:szCs w:val="28"/>
        </w:rPr>
      </w:pPr>
    </w:p>
    <w:p w:rsidR="00BB754B" w:rsidRDefault="00BB754B" w:rsidP="001B2474">
      <w:pPr>
        <w:pStyle w:val="Default"/>
        <w:rPr>
          <w:b/>
          <w:bCs/>
          <w:sz w:val="28"/>
          <w:szCs w:val="28"/>
        </w:rPr>
      </w:pPr>
    </w:p>
    <w:p w:rsidR="00BB754B" w:rsidRDefault="00BB754B" w:rsidP="001B2474">
      <w:pPr>
        <w:pStyle w:val="Default"/>
        <w:rPr>
          <w:b/>
          <w:bCs/>
          <w:sz w:val="28"/>
          <w:szCs w:val="28"/>
        </w:rPr>
      </w:pPr>
    </w:p>
    <w:p w:rsidR="00BB754B" w:rsidRDefault="00BB754B" w:rsidP="001B2474">
      <w:pPr>
        <w:pStyle w:val="Default"/>
        <w:rPr>
          <w:b/>
          <w:bCs/>
          <w:sz w:val="28"/>
          <w:szCs w:val="28"/>
        </w:rPr>
      </w:pPr>
    </w:p>
    <w:p w:rsidR="00BB754B" w:rsidRDefault="00BB754B" w:rsidP="001B2474">
      <w:pPr>
        <w:pStyle w:val="Default"/>
        <w:rPr>
          <w:b/>
          <w:bCs/>
          <w:sz w:val="28"/>
          <w:szCs w:val="28"/>
        </w:rPr>
      </w:pPr>
    </w:p>
    <w:p w:rsidR="00BB754B" w:rsidRDefault="00BB754B" w:rsidP="001B2474">
      <w:pPr>
        <w:pStyle w:val="Default"/>
        <w:rPr>
          <w:b/>
          <w:bCs/>
          <w:sz w:val="28"/>
          <w:szCs w:val="28"/>
        </w:rPr>
      </w:pPr>
    </w:p>
    <w:p w:rsidR="00BB754B" w:rsidRDefault="00BB754B" w:rsidP="001B2474">
      <w:pPr>
        <w:pStyle w:val="Default"/>
        <w:rPr>
          <w:b/>
          <w:bCs/>
          <w:sz w:val="28"/>
          <w:szCs w:val="28"/>
        </w:rPr>
      </w:pPr>
    </w:p>
    <w:p w:rsidR="00BB754B" w:rsidRDefault="00BB754B" w:rsidP="001B2474">
      <w:pPr>
        <w:pStyle w:val="Default"/>
        <w:rPr>
          <w:b/>
          <w:bCs/>
          <w:sz w:val="28"/>
          <w:szCs w:val="28"/>
        </w:rPr>
      </w:pPr>
    </w:p>
    <w:p w:rsidR="00BB754B" w:rsidRDefault="00BB754B" w:rsidP="001B2474">
      <w:pPr>
        <w:pStyle w:val="Default"/>
        <w:rPr>
          <w:b/>
          <w:bCs/>
          <w:sz w:val="28"/>
          <w:szCs w:val="28"/>
        </w:rPr>
      </w:pPr>
    </w:p>
    <w:p w:rsidR="00BB754B" w:rsidRDefault="00BB754B" w:rsidP="001B2474">
      <w:pPr>
        <w:pStyle w:val="Default"/>
        <w:rPr>
          <w:b/>
          <w:bCs/>
          <w:sz w:val="28"/>
          <w:szCs w:val="28"/>
        </w:rPr>
      </w:pPr>
    </w:p>
    <w:p w:rsidR="00BB754B" w:rsidRDefault="00BB754B" w:rsidP="001B2474">
      <w:pPr>
        <w:pStyle w:val="Default"/>
        <w:rPr>
          <w:b/>
          <w:bCs/>
          <w:sz w:val="28"/>
          <w:szCs w:val="28"/>
        </w:rPr>
      </w:pPr>
    </w:p>
    <w:p w:rsidR="00BB754B" w:rsidRDefault="00BB754B" w:rsidP="001B2474">
      <w:pPr>
        <w:pStyle w:val="Default"/>
        <w:rPr>
          <w:b/>
          <w:bCs/>
          <w:sz w:val="28"/>
          <w:szCs w:val="28"/>
        </w:rPr>
      </w:pPr>
    </w:p>
    <w:p w:rsidR="00BB754B" w:rsidRDefault="00BB754B" w:rsidP="001B2474">
      <w:pPr>
        <w:pStyle w:val="Default"/>
        <w:rPr>
          <w:b/>
          <w:bCs/>
          <w:sz w:val="28"/>
          <w:szCs w:val="28"/>
        </w:rPr>
      </w:pPr>
    </w:p>
    <w:p w:rsidR="00BB754B" w:rsidRDefault="00BB754B" w:rsidP="001B2474">
      <w:pPr>
        <w:pStyle w:val="Default"/>
        <w:rPr>
          <w:b/>
          <w:bCs/>
          <w:sz w:val="28"/>
          <w:szCs w:val="28"/>
        </w:rPr>
      </w:pPr>
    </w:p>
    <w:p w:rsidR="001B2474" w:rsidRPr="00BD0B17" w:rsidRDefault="001B2474" w:rsidP="001B2474">
      <w:pPr>
        <w:pStyle w:val="Default"/>
        <w:rPr>
          <w:sz w:val="28"/>
          <w:szCs w:val="28"/>
        </w:rPr>
      </w:pPr>
      <w:r w:rsidRPr="00BD0B17">
        <w:rPr>
          <w:b/>
          <w:bCs/>
          <w:sz w:val="28"/>
          <w:szCs w:val="28"/>
        </w:rPr>
        <w:t xml:space="preserve">31 ORGANIZATIONS </w:t>
      </w:r>
      <w:r w:rsidRPr="00BD0B17">
        <w:rPr>
          <w:sz w:val="28"/>
          <w:szCs w:val="28"/>
        </w:rPr>
        <w:t xml:space="preserve">PIDC supports the following directly or as needed </w:t>
      </w:r>
    </w:p>
    <w:p w:rsidR="00A56E97" w:rsidRPr="00BD0B17" w:rsidRDefault="00A56E97" w:rsidP="001B2474">
      <w:pPr>
        <w:pStyle w:val="Default"/>
        <w:rPr>
          <w:b/>
          <w:bCs/>
          <w:sz w:val="28"/>
          <w:szCs w:val="28"/>
        </w:rPr>
      </w:pPr>
    </w:p>
    <w:p w:rsidR="001B2474" w:rsidRPr="00BD0B17" w:rsidRDefault="001B2474" w:rsidP="001B2474">
      <w:pPr>
        <w:pStyle w:val="Default"/>
        <w:rPr>
          <w:sz w:val="28"/>
          <w:szCs w:val="28"/>
        </w:rPr>
      </w:pPr>
      <w:r w:rsidRPr="00BD0B17">
        <w:rPr>
          <w:b/>
          <w:bCs/>
          <w:sz w:val="28"/>
          <w:szCs w:val="28"/>
        </w:rPr>
        <w:t xml:space="preserve">Colorado Agencies </w:t>
      </w:r>
    </w:p>
    <w:p w:rsidR="001B2474" w:rsidRPr="00BD0B17" w:rsidRDefault="00DB62C1" w:rsidP="001B2474">
      <w:pPr>
        <w:pStyle w:val="Default"/>
        <w:rPr>
          <w:sz w:val="28"/>
          <w:szCs w:val="28"/>
        </w:rPr>
      </w:pPr>
      <w:r>
        <w:rPr>
          <w:sz w:val="28"/>
          <w:szCs w:val="28"/>
        </w:rPr>
        <w:t xml:space="preserve">USFS - </w:t>
      </w:r>
      <w:r w:rsidR="001B2474" w:rsidRPr="00BD0B17">
        <w:rPr>
          <w:sz w:val="28"/>
          <w:szCs w:val="28"/>
        </w:rPr>
        <w:t xml:space="preserve">Pike National Forest </w:t>
      </w:r>
    </w:p>
    <w:p w:rsidR="001B2474" w:rsidRPr="00BD0B17" w:rsidRDefault="00DB62C1" w:rsidP="001B2474">
      <w:pPr>
        <w:pStyle w:val="Default"/>
        <w:rPr>
          <w:sz w:val="28"/>
          <w:szCs w:val="28"/>
        </w:rPr>
      </w:pPr>
      <w:r>
        <w:rPr>
          <w:sz w:val="28"/>
          <w:szCs w:val="28"/>
        </w:rPr>
        <w:t xml:space="preserve">USFS - </w:t>
      </w:r>
      <w:r w:rsidR="001B2474" w:rsidRPr="00BD0B17">
        <w:rPr>
          <w:sz w:val="28"/>
          <w:szCs w:val="28"/>
        </w:rPr>
        <w:t xml:space="preserve">San Isabel National Forest </w:t>
      </w:r>
    </w:p>
    <w:p w:rsidR="001B2474" w:rsidRPr="00BD0B17" w:rsidRDefault="00DB62C1" w:rsidP="001B2474">
      <w:pPr>
        <w:pStyle w:val="Default"/>
        <w:rPr>
          <w:sz w:val="28"/>
          <w:szCs w:val="28"/>
        </w:rPr>
      </w:pPr>
      <w:r>
        <w:rPr>
          <w:sz w:val="28"/>
          <w:szCs w:val="28"/>
        </w:rPr>
        <w:t xml:space="preserve">USFS - </w:t>
      </w:r>
      <w:r w:rsidR="001B2474" w:rsidRPr="00BD0B17">
        <w:rPr>
          <w:sz w:val="28"/>
          <w:szCs w:val="28"/>
        </w:rPr>
        <w:t xml:space="preserve">Rio Grande National Forest </w:t>
      </w:r>
    </w:p>
    <w:p w:rsidR="001B2474" w:rsidRPr="00BD0B17" w:rsidRDefault="00DB62C1" w:rsidP="001B2474">
      <w:pPr>
        <w:pStyle w:val="Default"/>
        <w:rPr>
          <w:sz w:val="28"/>
          <w:szCs w:val="28"/>
        </w:rPr>
      </w:pPr>
      <w:r>
        <w:rPr>
          <w:sz w:val="28"/>
          <w:szCs w:val="28"/>
        </w:rPr>
        <w:t xml:space="preserve">USFS - </w:t>
      </w:r>
      <w:r w:rsidR="001B2474" w:rsidRPr="00BD0B17">
        <w:rPr>
          <w:sz w:val="28"/>
          <w:szCs w:val="28"/>
        </w:rPr>
        <w:t xml:space="preserve">Comanche National Grasslands </w:t>
      </w:r>
    </w:p>
    <w:p w:rsidR="001B2474" w:rsidRPr="00BD0B17" w:rsidRDefault="00DB62C1" w:rsidP="001B2474">
      <w:pPr>
        <w:pStyle w:val="Default"/>
        <w:rPr>
          <w:sz w:val="28"/>
          <w:szCs w:val="28"/>
        </w:rPr>
      </w:pPr>
      <w:r>
        <w:rPr>
          <w:sz w:val="28"/>
          <w:szCs w:val="28"/>
        </w:rPr>
        <w:t xml:space="preserve">BLM - </w:t>
      </w:r>
      <w:r w:rsidR="001B2474" w:rsidRPr="00BD0B17">
        <w:rPr>
          <w:sz w:val="28"/>
          <w:szCs w:val="28"/>
        </w:rPr>
        <w:t xml:space="preserve">Royal Gorge Field Office </w:t>
      </w:r>
    </w:p>
    <w:p w:rsidR="001B2474" w:rsidRPr="00BD0B17" w:rsidRDefault="00DB62C1" w:rsidP="001B2474">
      <w:pPr>
        <w:pStyle w:val="Default"/>
        <w:rPr>
          <w:sz w:val="28"/>
          <w:szCs w:val="28"/>
        </w:rPr>
      </w:pPr>
      <w:r>
        <w:rPr>
          <w:sz w:val="28"/>
          <w:szCs w:val="28"/>
        </w:rPr>
        <w:t xml:space="preserve">BLM - </w:t>
      </w:r>
      <w:r w:rsidR="001B2474" w:rsidRPr="00BD0B17">
        <w:rPr>
          <w:sz w:val="28"/>
          <w:szCs w:val="28"/>
        </w:rPr>
        <w:t xml:space="preserve">San Luis Valley Public Lands Office </w:t>
      </w:r>
    </w:p>
    <w:p w:rsidR="001B2474" w:rsidRPr="00BD0B17" w:rsidRDefault="00DB62C1" w:rsidP="001B2474">
      <w:pPr>
        <w:pStyle w:val="Default"/>
        <w:rPr>
          <w:sz w:val="28"/>
          <w:szCs w:val="28"/>
        </w:rPr>
      </w:pPr>
      <w:r>
        <w:rPr>
          <w:sz w:val="28"/>
          <w:szCs w:val="28"/>
        </w:rPr>
        <w:t xml:space="preserve">CO - </w:t>
      </w:r>
      <w:r w:rsidR="00BB754B">
        <w:rPr>
          <w:sz w:val="28"/>
          <w:szCs w:val="28"/>
        </w:rPr>
        <w:t>Colorado Division of Fire Prevention and Control</w:t>
      </w:r>
    </w:p>
    <w:p w:rsidR="001B2474" w:rsidRPr="00BD0B17" w:rsidRDefault="00DB62C1" w:rsidP="001B2474">
      <w:pPr>
        <w:pStyle w:val="Default"/>
        <w:rPr>
          <w:sz w:val="28"/>
          <w:szCs w:val="28"/>
        </w:rPr>
      </w:pPr>
      <w:r>
        <w:rPr>
          <w:sz w:val="28"/>
          <w:szCs w:val="28"/>
        </w:rPr>
        <w:t xml:space="preserve">NPS - </w:t>
      </w:r>
      <w:r w:rsidR="001B2474" w:rsidRPr="00BD0B17">
        <w:rPr>
          <w:sz w:val="28"/>
          <w:szCs w:val="28"/>
        </w:rPr>
        <w:t xml:space="preserve">Great Sand Dunes National Park </w:t>
      </w:r>
    </w:p>
    <w:p w:rsidR="001B2474" w:rsidRPr="00BD0B17" w:rsidRDefault="00DB62C1" w:rsidP="001B2474">
      <w:pPr>
        <w:pStyle w:val="Default"/>
        <w:rPr>
          <w:sz w:val="28"/>
          <w:szCs w:val="28"/>
        </w:rPr>
      </w:pPr>
      <w:r>
        <w:rPr>
          <w:sz w:val="28"/>
          <w:szCs w:val="28"/>
        </w:rPr>
        <w:t xml:space="preserve">NPS - </w:t>
      </w:r>
      <w:r w:rsidR="001B2474" w:rsidRPr="00BD0B17">
        <w:rPr>
          <w:sz w:val="28"/>
          <w:szCs w:val="28"/>
        </w:rPr>
        <w:t xml:space="preserve">Florissant Fossil Beds National Historic Site </w:t>
      </w:r>
    </w:p>
    <w:p w:rsidR="001B2474" w:rsidRPr="00BD0B17" w:rsidRDefault="00DB62C1" w:rsidP="001B2474">
      <w:pPr>
        <w:pStyle w:val="Default"/>
        <w:rPr>
          <w:sz w:val="28"/>
          <w:szCs w:val="28"/>
        </w:rPr>
      </w:pPr>
      <w:r>
        <w:rPr>
          <w:sz w:val="28"/>
          <w:szCs w:val="28"/>
        </w:rPr>
        <w:t xml:space="preserve">NPS - </w:t>
      </w:r>
      <w:r w:rsidR="001B2474" w:rsidRPr="00BD0B17">
        <w:rPr>
          <w:sz w:val="28"/>
          <w:szCs w:val="28"/>
        </w:rPr>
        <w:t xml:space="preserve">Sand Creek Massacre Site </w:t>
      </w:r>
    </w:p>
    <w:p w:rsidR="001B2474" w:rsidRPr="00BD0B17" w:rsidRDefault="00DB62C1" w:rsidP="001B2474">
      <w:pPr>
        <w:pStyle w:val="Default"/>
        <w:rPr>
          <w:sz w:val="28"/>
          <w:szCs w:val="28"/>
        </w:rPr>
      </w:pPr>
      <w:r>
        <w:rPr>
          <w:sz w:val="28"/>
          <w:szCs w:val="28"/>
        </w:rPr>
        <w:t xml:space="preserve">NPS - </w:t>
      </w:r>
      <w:r w:rsidR="001B2474" w:rsidRPr="00BD0B17">
        <w:rPr>
          <w:sz w:val="28"/>
          <w:szCs w:val="28"/>
        </w:rPr>
        <w:t xml:space="preserve">Bents Fort National Historic Site </w:t>
      </w:r>
    </w:p>
    <w:p w:rsidR="001B2474" w:rsidRPr="00BD0B17" w:rsidRDefault="00DB62C1" w:rsidP="001B2474">
      <w:pPr>
        <w:pStyle w:val="Default"/>
        <w:rPr>
          <w:sz w:val="28"/>
          <w:szCs w:val="28"/>
        </w:rPr>
      </w:pPr>
      <w:r>
        <w:rPr>
          <w:sz w:val="28"/>
          <w:szCs w:val="28"/>
        </w:rPr>
        <w:t xml:space="preserve">USFWS - </w:t>
      </w:r>
      <w:r w:rsidR="001B2474" w:rsidRPr="00BD0B17">
        <w:rPr>
          <w:sz w:val="28"/>
          <w:szCs w:val="28"/>
        </w:rPr>
        <w:t xml:space="preserve">Leadville National Fish Hatchery </w:t>
      </w:r>
    </w:p>
    <w:p w:rsidR="001B2474" w:rsidRPr="00BD0B17" w:rsidRDefault="00DB62C1" w:rsidP="001B2474">
      <w:pPr>
        <w:pStyle w:val="Default"/>
        <w:rPr>
          <w:sz w:val="28"/>
          <w:szCs w:val="28"/>
        </w:rPr>
      </w:pPr>
      <w:r>
        <w:rPr>
          <w:sz w:val="28"/>
          <w:szCs w:val="28"/>
        </w:rPr>
        <w:t xml:space="preserve">USFWS - </w:t>
      </w:r>
      <w:r w:rsidR="001B2474" w:rsidRPr="00BD0B17">
        <w:rPr>
          <w:sz w:val="28"/>
          <w:szCs w:val="28"/>
        </w:rPr>
        <w:t xml:space="preserve">Baca National Wildlife Refuge </w:t>
      </w:r>
    </w:p>
    <w:p w:rsidR="001B2474" w:rsidRPr="00BD0B17" w:rsidRDefault="00DB62C1" w:rsidP="001B2474">
      <w:pPr>
        <w:pStyle w:val="Default"/>
        <w:rPr>
          <w:sz w:val="28"/>
          <w:szCs w:val="28"/>
        </w:rPr>
      </w:pPr>
      <w:r>
        <w:rPr>
          <w:sz w:val="28"/>
          <w:szCs w:val="28"/>
        </w:rPr>
        <w:t xml:space="preserve">USFWS - </w:t>
      </w:r>
      <w:r w:rsidR="001B2474" w:rsidRPr="00BD0B17">
        <w:rPr>
          <w:sz w:val="28"/>
          <w:szCs w:val="28"/>
        </w:rPr>
        <w:t xml:space="preserve">Monte Vista National Wildlife Refuge </w:t>
      </w:r>
    </w:p>
    <w:p w:rsidR="001B2474" w:rsidRPr="00BD0B17" w:rsidRDefault="00DB62C1" w:rsidP="001B2474">
      <w:pPr>
        <w:pStyle w:val="Default"/>
        <w:rPr>
          <w:sz w:val="28"/>
          <w:szCs w:val="28"/>
        </w:rPr>
      </w:pPr>
      <w:r>
        <w:rPr>
          <w:sz w:val="28"/>
          <w:szCs w:val="28"/>
        </w:rPr>
        <w:t xml:space="preserve">USFWS - </w:t>
      </w:r>
      <w:r w:rsidR="001B2474" w:rsidRPr="00BD0B17">
        <w:rPr>
          <w:sz w:val="28"/>
          <w:szCs w:val="28"/>
        </w:rPr>
        <w:t xml:space="preserve">Alamosa National Wildlife Refuge </w:t>
      </w:r>
    </w:p>
    <w:p w:rsidR="001B2474" w:rsidRPr="00BB754B" w:rsidRDefault="00DB62C1" w:rsidP="001B2474">
      <w:pPr>
        <w:pStyle w:val="Default"/>
        <w:rPr>
          <w:sz w:val="28"/>
          <w:szCs w:val="28"/>
        </w:rPr>
      </w:pPr>
      <w:r>
        <w:rPr>
          <w:sz w:val="28"/>
          <w:szCs w:val="28"/>
        </w:rPr>
        <w:t xml:space="preserve">USFWS - </w:t>
      </w:r>
      <w:r w:rsidR="001B2474" w:rsidRPr="00BB754B">
        <w:rPr>
          <w:sz w:val="28"/>
          <w:szCs w:val="28"/>
        </w:rPr>
        <w:t xml:space="preserve">Rocky Flats National Wildlife Refuge </w:t>
      </w:r>
    </w:p>
    <w:p w:rsidR="001B2474" w:rsidRPr="00BB754B" w:rsidRDefault="00DB62C1" w:rsidP="001B2474">
      <w:pPr>
        <w:pStyle w:val="Default"/>
        <w:rPr>
          <w:sz w:val="28"/>
          <w:szCs w:val="28"/>
        </w:rPr>
      </w:pPr>
      <w:r>
        <w:rPr>
          <w:sz w:val="28"/>
          <w:szCs w:val="28"/>
        </w:rPr>
        <w:t xml:space="preserve">USFWS - </w:t>
      </w:r>
      <w:r w:rsidR="001B2474" w:rsidRPr="00BB754B">
        <w:rPr>
          <w:sz w:val="28"/>
          <w:szCs w:val="28"/>
        </w:rPr>
        <w:t xml:space="preserve">Two Ponds National Wildlife Refuge </w:t>
      </w:r>
    </w:p>
    <w:p w:rsidR="001B2474" w:rsidRPr="00BB754B" w:rsidRDefault="00DB62C1" w:rsidP="001B2474">
      <w:pPr>
        <w:pStyle w:val="Default"/>
        <w:rPr>
          <w:sz w:val="28"/>
          <w:szCs w:val="28"/>
        </w:rPr>
      </w:pPr>
      <w:r>
        <w:rPr>
          <w:sz w:val="28"/>
          <w:szCs w:val="28"/>
        </w:rPr>
        <w:t xml:space="preserve">DOD - </w:t>
      </w:r>
      <w:r w:rsidR="001B2474" w:rsidRPr="00BB754B">
        <w:rPr>
          <w:sz w:val="28"/>
          <w:szCs w:val="28"/>
        </w:rPr>
        <w:t xml:space="preserve">Air Force Academy </w:t>
      </w:r>
    </w:p>
    <w:p w:rsidR="001B2474" w:rsidRPr="00BB754B" w:rsidRDefault="00DB62C1" w:rsidP="001B2474">
      <w:pPr>
        <w:pStyle w:val="Default"/>
        <w:rPr>
          <w:sz w:val="28"/>
          <w:szCs w:val="28"/>
        </w:rPr>
      </w:pPr>
      <w:r>
        <w:rPr>
          <w:sz w:val="28"/>
          <w:szCs w:val="28"/>
        </w:rPr>
        <w:t xml:space="preserve">DOD - </w:t>
      </w:r>
      <w:r w:rsidR="001B2474" w:rsidRPr="00BB754B">
        <w:rPr>
          <w:sz w:val="28"/>
          <w:szCs w:val="28"/>
        </w:rPr>
        <w:t>Fort Carson/</w:t>
      </w:r>
      <w:proofErr w:type="spellStart"/>
      <w:r w:rsidR="001B2474" w:rsidRPr="00BB754B">
        <w:rPr>
          <w:sz w:val="28"/>
          <w:szCs w:val="28"/>
        </w:rPr>
        <w:t>Pinon</w:t>
      </w:r>
      <w:proofErr w:type="spellEnd"/>
      <w:r w:rsidR="001B2474" w:rsidRPr="00BB754B">
        <w:rPr>
          <w:sz w:val="28"/>
          <w:szCs w:val="28"/>
        </w:rPr>
        <w:t xml:space="preserve"> Canyon </w:t>
      </w:r>
    </w:p>
    <w:p w:rsidR="001B2474" w:rsidRPr="00BB754B" w:rsidRDefault="00DB62C1" w:rsidP="001B2474">
      <w:pPr>
        <w:pStyle w:val="Default"/>
        <w:rPr>
          <w:sz w:val="28"/>
          <w:szCs w:val="28"/>
        </w:rPr>
      </w:pPr>
      <w:r>
        <w:rPr>
          <w:sz w:val="28"/>
          <w:szCs w:val="28"/>
        </w:rPr>
        <w:t xml:space="preserve">DOD - </w:t>
      </w:r>
      <w:r w:rsidR="001B2474" w:rsidRPr="00BB754B">
        <w:rPr>
          <w:sz w:val="28"/>
          <w:szCs w:val="28"/>
        </w:rPr>
        <w:t xml:space="preserve">Peterson Air Force Base </w:t>
      </w:r>
    </w:p>
    <w:p w:rsidR="001B2474" w:rsidRPr="00BB754B" w:rsidRDefault="00DB62C1" w:rsidP="001B2474">
      <w:pPr>
        <w:pStyle w:val="Default"/>
        <w:rPr>
          <w:sz w:val="28"/>
          <w:szCs w:val="28"/>
        </w:rPr>
      </w:pPr>
      <w:r>
        <w:rPr>
          <w:sz w:val="28"/>
          <w:szCs w:val="28"/>
        </w:rPr>
        <w:t xml:space="preserve">DOD - </w:t>
      </w:r>
      <w:r w:rsidR="001B2474" w:rsidRPr="00BB754B">
        <w:rPr>
          <w:sz w:val="28"/>
          <w:szCs w:val="28"/>
        </w:rPr>
        <w:t xml:space="preserve">Butts Field Army National Guard </w:t>
      </w:r>
    </w:p>
    <w:p w:rsidR="001B2474" w:rsidRPr="00BB754B" w:rsidRDefault="00DB62C1" w:rsidP="001B2474">
      <w:pPr>
        <w:pStyle w:val="Default"/>
        <w:rPr>
          <w:sz w:val="28"/>
          <w:szCs w:val="28"/>
        </w:rPr>
      </w:pPr>
      <w:r>
        <w:rPr>
          <w:sz w:val="28"/>
          <w:szCs w:val="28"/>
        </w:rPr>
        <w:t xml:space="preserve">USDA - </w:t>
      </w:r>
      <w:r w:rsidR="001B2474" w:rsidRPr="00BB754B">
        <w:rPr>
          <w:sz w:val="28"/>
          <w:szCs w:val="28"/>
        </w:rPr>
        <w:t xml:space="preserve">Department of Agriculture-Pueblo </w:t>
      </w:r>
    </w:p>
    <w:p w:rsidR="001B2474" w:rsidRDefault="001B2474" w:rsidP="001B2474">
      <w:pPr>
        <w:pStyle w:val="Default"/>
        <w:pageBreakBefore/>
        <w:rPr>
          <w:b/>
          <w:bCs/>
          <w:sz w:val="28"/>
          <w:szCs w:val="28"/>
        </w:rPr>
      </w:pPr>
      <w:r w:rsidRPr="00BB754B">
        <w:rPr>
          <w:b/>
          <w:bCs/>
          <w:sz w:val="28"/>
          <w:szCs w:val="28"/>
        </w:rPr>
        <w:lastRenderedPageBreak/>
        <w:t xml:space="preserve">PIDC Colorado Counties </w:t>
      </w:r>
    </w:p>
    <w:p w:rsidR="001B2474" w:rsidRPr="00BB754B" w:rsidRDefault="001B2474" w:rsidP="001B2474">
      <w:pPr>
        <w:pStyle w:val="Default"/>
        <w:rPr>
          <w:sz w:val="28"/>
          <w:szCs w:val="28"/>
        </w:rPr>
      </w:pPr>
      <w:r w:rsidRPr="00BB754B">
        <w:rPr>
          <w:sz w:val="28"/>
          <w:szCs w:val="28"/>
        </w:rPr>
        <w:t xml:space="preserve">Alamosa </w:t>
      </w:r>
    </w:p>
    <w:p w:rsidR="001B2474" w:rsidRPr="00BB754B" w:rsidRDefault="001B2474" w:rsidP="001B2474">
      <w:pPr>
        <w:pStyle w:val="Default"/>
        <w:rPr>
          <w:sz w:val="28"/>
          <w:szCs w:val="28"/>
        </w:rPr>
      </w:pPr>
      <w:r w:rsidRPr="00BB754B">
        <w:rPr>
          <w:sz w:val="28"/>
          <w:szCs w:val="28"/>
        </w:rPr>
        <w:t xml:space="preserve">Arapahoe </w:t>
      </w:r>
    </w:p>
    <w:p w:rsidR="001B2474" w:rsidRPr="00BB754B" w:rsidRDefault="001B2474" w:rsidP="001B2474">
      <w:pPr>
        <w:pStyle w:val="Default"/>
        <w:rPr>
          <w:sz w:val="28"/>
          <w:szCs w:val="28"/>
        </w:rPr>
      </w:pPr>
      <w:r w:rsidRPr="00BB754B">
        <w:rPr>
          <w:sz w:val="28"/>
          <w:szCs w:val="28"/>
        </w:rPr>
        <w:t xml:space="preserve">Baca </w:t>
      </w:r>
    </w:p>
    <w:p w:rsidR="001B2474" w:rsidRPr="00BB754B" w:rsidRDefault="001B2474" w:rsidP="001B2474">
      <w:pPr>
        <w:pStyle w:val="Default"/>
        <w:rPr>
          <w:sz w:val="28"/>
          <w:szCs w:val="28"/>
        </w:rPr>
      </w:pPr>
      <w:r w:rsidRPr="00BB754B">
        <w:rPr>
          <w:sz w:val="28"/>
          <w:szCs w:val="28"/>
        </w:rPr>
        <w:t xml:space="preserve">Bent </w:t>
      </w:r>
    </w:p>
    <w:p w:rsidR="001B2474" w:rsidRPr="00BB754B" w:rsidRDefault="001B2474" w:rsidP="001B2474">
      <w:pPr>
        <w:pStyle w:val="Default"/>
        <w:rPr>
          <w:sz w:val="28"/>
          <w:szCs w:val="28"/>
        </w:rPr>
      </w:pPr>
      <w:r w:rsidRPr="00BB754B">
        <w:rPr>
          <w:sz w:val="28"/>
          <w:szCs w:val="28"/>
        </w:rPr>
        <w:t xml:space="preserve">Chaffee </w:t>
      </w:r>
    </w:p>
    <w:p w:rsidR="001B2474" w:rsidRPr="00BB754B" w:rsidRDefault="001B2474" w:rsidP="001B2474">
      <w:pPr>
        <w:pStyle w:val="Default"/>
        <w:rPr>
          <w:sz w:val="28"/>
          <w:szCs w:val="28"/>
        </w:rPr>
      </w:pPr>
      <w:r w:rsidRPr="00BB754B">
        <w:rPr>
          <w:sz w:val="28"/>
          <w:szCs w:val="28"/>
        </w:rPr>
        <w:t xml:space="preserve">Conejos </w:t>
      </w:r>
    </w:p>
    <w:p w:rsidR="001B2474" w:rsidRPr="00BB754B" w:rsidRDefault="001B2474" w:rsidP="001B2474">
      <w:pPr>
        <w:pStyle w:val="Default"/>
        <w:rPr>
          <w:sz w:val="28"/>
          <w:szCs w:val="28"/>
        </w:rPr>
      </w:pPr>
      <w:r w:rsidRPr="00BB754B">
        <w:rPr>
          <w:sz w:val="28"/>
          <w:szCs w:val="28"/>
        </w:rPr>
        <w:t xml:space="preserve">Costilla </w:t>
      </w:r>
    </w:p>
    <w:p w:rsidR="001B2474" w:rsidRPr="00BB754B" w:rsidRDefault="001B2474" w:rsidP="001B2474">
      <w:pPr>
        <w:pStyle w:val="Default"/>
        <w:rPr>
          <w:sz w:val="28"/>
          <w:szCs w:val="28"/>
        </w:rPr>
      </w:pPr>
      <w:r w:rsidRPr="00BB754B">
        <w:rPr>
          <w:sz w:val="28"/>
          <w:szCs w:val="28"/>
        </w:rPr>
        <w:t xml:space="preserve">Custer </w:t>
      </w:r>
    </w:p>
    <w:p w:rsidR="001B2474" w:rsidRPr="00BB754B" w:rsidRDefault="001B2474" w:rsidP="001B2474">
      <w:pPr>
        <w:pStyle w:val="Default"/>
        <w:rPr>
          <w:sz w:val="28"/>
          <w:szCs w:val="28"/>
        </w:rPr>
      </w:pPr>
      <w:r w:rsidRPr="00BB754B">
        <w:rPr>
          <w:sz w:val="28"/>
          <w:szCs w:val="28"/>
        </w:rPr>
        <w:t xml:space="preserve">Crowley </w:t>
      </w:r>
    </w:p>
    <w:p w:rsidR="001B2474" w:rsidRPr="00BB754B" w:rsidRDefault="001B2474" w:rsidP="001B2474">
      <w:pPr>
        <w:pStyle w:val="Default"/>
        <w:rPr>
          <w:sz w:val="28"/>
          <w:szCs w:val="28"/>
        </w:rPr>
      </w:pPr>
      <w:r w:rsidRPr="00BB754B">
        <w:rPr>
          <w:sz w:val="28"/>
          <w:szCs w:val="28"/>
        </w:rPr>
        <w:t xml:space="preserve">Cheyenne </w:t>
      </w:r>
    </w:p>
    <w:p w:rsidR="001B2474" w:rsidRPr="00BB754B" w:rsidRDefault="001B2474" w:rsidP="001B2474">
      <w:pPr>
        <w:pStyle w:val="Default"/>
        <w:rPr>
          <w:sz w:val="28"/>
          <w:szCs w:val="28"/>
        </w:rPr>
      </w:pPr>
      <w:r w:rsidRPr="00BB754B">
        <w:rPr>
          <w:sz w:val="28"/>
          <w:szCs w:val="28"/>
        </w:rPr>
        <w:t xml:space="preserve">Denver </w:t>
      </w:r>
    </w:p>
    <w:p w:rsidR="001B2474" w:rsidRPr="00BB754B" w:rsidRDefault="001B2474" w:rsidP="001B2474">
      <w:pPr>
        <w:pStyle w:val="Default"/>
        <w:rPr>
          <w:sz w:val="28"/>
          <w:szCs w:val="28"/>
        </w:rPr>
      </w:pPr>
      <w:r w:rsidRPr="00BB754B">
        <w:rPr>
          <w:sz w:val="28"/>
          <w:szCs w:val="28"/>
        </w:rPr>
        <w:t xml:space="preserve">Douglas </w:t>
      </w:r>
    </w:p>
    <w:p w:rsidR="001B2474" w:rsidRPr="00BB754B" w:rsidRDefault="001B2474" w:rsidP="001B2474">
      <w:pPr>
        <w:pStyle w:val="Default"/>
        <w:rPr>
          <w:sz w:val="28"/>
          <w:szCs w:val="28"/>
        </w:rPr>
      </w:pPr>
      <w:r w:rsidRPr="00BB754B">
        <w:rPr>
          <w:sz w:val="28"/>
          <w:szCs w:val="28"/>
        </w:rPr>
        <w:t xml:space="preserve">Elbert </w:t>
      </w:r>
    </w:p>
    <w:p w:rsidR="001B2474" w:rsidRPr="00BB754B" w:rsidRDefault="001B2474" w:rsidP="001B2474">
      <w:pPr>
        <w:pStyle w:val="Default"/>
        <w:rPr>
          <w:sz w:val="28"/>
          <w:szCs w:val="28"/>
        </w:rPr>
      </w:pPr>
      <w:r w:rsidRPr="00BB754B">
        <w:rPr>
          <w:sz w:val="28"/>
          <w:szCs w:val="28"/>
        </w:rPr>
        <w:t xml:space="preserve">El Paso </w:t>
      </w:r>
    </w:p>
    <w:p w:rsidR="001B2474" w:rsidRPr="00BB754B" w:rsidRDefault="001B2474" w:rsidP="001B2474">
      <w:pPr>
        <w:pStyle w:val="Default"/>
        <w:rPr>
          <w:sz w:val="28"/>
          <w:szCs w:val="28"/>
        </w:rPr>
      </w:pPr>
      <w:r w:rsidRPr="00BB754B">
        <w:rPr>
          <w:sz w:val="28"/>
          <w:szCs w:val="28"/>
        </w:rPr>
        <w:t xml:space="preserve">Fremont </w:t>
      </w:r>
    </w:p>
    <w:p w:rsidR="001B2474" w:rsidRPr="00BB754B" w:rsidRDefault="001B2474" w:rsidP="001B2474">
      <w:pPr>
        <w:pStyle w:val="Default"/>
        <w:rPr>
          <w:sz w:val="28"/>
          <w:szCs w:val="28"/>
        </w:rPr>
      </w:pPr>
      <w:r w:rsidRPr="00BB754B">
        <w:rPr>
          <w:sz w:val="28"/>
          <w:szCs w:val="28"/>
        </w:rPr>
        <w:t xml:space="preserve">Huerfano </w:t>
      </w:r>
    </w:p>
    <w:p w:rsidR="001B2474" w:rsidRPr="00BB754B" w:rsidRDefault="001B2474" w:rsidP="001B2474">
      <w:pPr>
        <w:pStyle w:val="Default"/>
        <w:rPr>
          <w:sz w:val="28"/>
          <w:szCs w:val="28"/>
        </w:rPr>
      </w:pPr>
      <w:r w:rsidRPr="00BB754B">
        <w:rPr>
          <w:sz w:val="28"/>
          <w:szCs w:val="28"/>
        </w:rPr>
        <w:t xml:space="preserve">Jefferson </w:t>
      </w:r>
    </w:p>
    <w:p w:rsidR="001B2474" w:rsidRPr="00BB754B" w:rsidRDefault="001B2474" w:rsidP="001B2474">
      <w:pPr>
        <w:pStyle w:val="Default"/>
        <w:rPr>
          <w:sz w:val="28"/>
          <w:szCs w:val="28"/>
        </w:rPr>
      </w:pPr>
      <w:r w:rsidRPr="00BB754B">
        <w:rPr>
          <w:sz w:val="28"/>
          <w:szCs w:val="28"/>
        </w:rPr>
        <w:t xml:space="preserve">Kiowa </w:t>
      </w:r>
    </w:p>
    <w:p w:rsidR="001B2474" w:rsidRPr="00BB754B" w:rsidRDefault="001B2474" w:rsidP="001B2474">
      <w:pPr>
        <w:pStyle w:val="Default"/>
        <w:rPr>
          <w:sz w:val="28"/>
          <w:szCs w:val="28"/>
        </w:rPr>
      </w:pPr>
      <w:r w:rsidRPr="00BB754B">
        <w:rPr>
          <w:sz w:val="28"/>
          <w:szCs w:val="28"/>
        </w:rPr>
        <w:t xml:space="preserve">Lincoln </w:t>
      </w:r>
    </w:p>
    <w:p w:rsidR="001B2474" w:rsidRPr="00BB754B" w:rsidRDefault="001B2474" w:rsidP="001B2474">
      <w:pPr>
        <w:pStyle w:val="Default"/>
        <w:rPr>
          <w:sz w:val="28"/>
          <w:szCs w:val="28"/>
        </w:rPr>
      </w:pPr>
      <w:r w:rsidRPr="00BB754B">
        <w:rPr>
          <w:sz w:val="28"/>
          <w:szCs w:val="28"/>
        </w:rPr>
        <w:t xml:space="preserve">Lake </w:t>
      </w:r>
    </w:p>
    <w:p w:rsidR="001B2474" w:rsidRPr="00BB754B" w:rsidRDefault="001B2474" w:rsidP="001B2474">
      <w:pPr>
        <w:pStyle w:val="Default"/>
        <w:rPr>
          <w:sz w:val="28"/>
          <w:szCs w:val="28"/>
        </w:rPr>
      </w:pPr>
      <w:r w:rsidRPr="00BB754B">
        <w:rPr>
          <w:sz w:val="28"/>
          <w:szCs w:val="28"/>
        </w:rPr>
        <w:t xml:space="preserve">Las Animas </w:t>
      </w:r>
    </w:p>
    <w:p w:rsidR="001B2474" w:rsidRPr="00BB754B" w:rsidRDefault="001B2474" w:rsidP="001B2474">
      <w:pPr>
        <w:pStyle w:val="Default"/>
        <w:rPr>
          <w:sz w:val="28"/>
          <w:szCs w:val="28"/>
        </w:rPr>
      </w:pPr>
      <w:r w:rsidRPr="00BB754B">
        <w:rPr>
          <w:sz w:val="28"/>
          <w:szCs w:val="28"/>
        </w:rPr>
        <w:t xml:space="preserve">Mineral </w:t>
      </w:r>
    </w:p>
    <w:p w:rsidR="001B2474" w:rsidRPr="00BB754B" w:rsidRDefault="001B2474" w:rsidP="001B2474">
      <w:pPr>
        <w:pStyle w:val="Default"/>
        <w:rPr>
          <w:sz w:val="28"/>
          <w:szCs w:val="28"/>
        </w:rPr>
      </w:pPr>
      <w:r w:rsidRPr="00BB754B">
        <w:rPr>
          <w:sz w:val="28"/>
          <w:szCs w:val="28"/>
        </w:rPr>
        <w:t xml:space="preserve">Otero </w:t>
      </w:r>
    </w:p>
    <w:p w:rsidR="001B2474" w:rsidRPr="00BB754B" w:rsidRDefault="001B2474" w:rsidP="001B2474">
      <w:pPr>
        <w:pStyle w:val="Default"/>
        <w:rPr>
          <w:sz w:val="28"/>
          <w:szCs w:val="28"/>
        </w:rPr>
      </w:pPr>
      <w:r w:rsidRPr="00BB754B">
        <w:rPr>
          <w:sz w:val="28"/>
          <w:szCs w:val="28"/>
        </w:rPr>
        <w:t xml:space="preserve">Park </w:t>
      </w:r>
    </w:p>
    <w:p w:rsidR="001B2474" w:rsidRPr="00BB754B" w:rsidRDefault="001B2474" w:rsidP="001B2474">
      <w:pPr>
        <w:pStyle w:val="Default"/>
        <w:rPr>
          <w:sz w:val="28"/>
          <w:szCs w:val="28"/>
        </w:rPr>
      </w:pPr>
      <w:r w:rsidRPr="00BB754B">
        <w:rPr>
          <w:sz w:val="28"/>
          <w:szCs w:val="28"/>
        </w:rPr>
        <w:t xml:space="preserve">Pueblo </w:t>
      </w:r>
    </w:p>
    <w:p w:rsidR="001B2474" w:rsidRPr="00BB754B" w:rsidRDefault="001B2474" w:rsidP="001B2474">
      <w:pPr>
        <w:pStyle w:val="Default"/>
        <w:rPr>
          <w:sz w:val="28"/>
          <w:szCs w:val="28"/>
        </w:rPr>
      </w:pPr>
      <w:r w:rsidRPr="00BB754B">
        <w:rPr>
          <w:sz w:val="28"/>
          <w:szCs w:val="28"/>
        </w:rPr>
        <w:t xml:space="preserve">Prowers </w:t>
      </w:r>
    </w:p>
    <w:p w:rsidR="001B2474" w:rsidRPr="00BB754B" w:rsidRDefault="001B2474" w:rsidP="001B2474">
      <w:pPr>
        <w:pStyle w:val="Default"/>
        <w:rPr>
          <w:sz w:val="28"/>
          <w:szCs w:val="28"/>
        </w:rPr>
      </w:pPr>
      <w:r w:rsidRPr="00BB754B">
        <w:rPr>
          <w:sz w:val="28"/>
          <w:szCs w:val="28"/>
        </w:rPr>
        <w:t xml:space="preserve">Rio Grande </w:t>
      </w:r>
    </w:p>
    <w:p w:rsidR="001B2474" w:rsidRPr="00BB754B" w:rsidRDefault="001B2474" w:rsidP="001B2474">
      <w:pPr>
        <w:pStyle w:val="Default"/>
        <w:rPr>
          <w:sz w:val="28"/>
          <w:szCs w:val="28"/>
        </w:rPr>
      </w:pPr>
      <w:r w:rsidRPr="00BB754B">
        <w:rPr>
          <w:sz w:val="28"/>
          <w:szCs w:val="28"/>
        </w:rPr>
        <w:t xml:space="preserve">Saguache </w:t>
      </w:r>
    </w:p>
    <w:p w:rsidR="001B2474" w:rsidRPr="00BB754B" w:rsidRDefault="001B2474" w:rsidP="001B2474">
      <w:pPr>
        <w:pStyle w:val="Default"/>
        <w:rPr>
          <w:sz w:val="28"/>
          <w:szCs w:val="28"/>
        </w:rPr>
      </w:pPr>
      <w:r w:rsidRPr="00BB754B">
        <w:rPr>
          <w:sz w:val="28"/>
          <w:szCs w:val="28"/>
        </w:rPr>
        <w:t xml:space="preserve">Teller </w:t>
      </w:r>
    </w:p>
    <w:p w:rsidR="001B2474" w:rsidRPr="00BB754B" w:rsidRDefault="001B2474" w:rsidP="001B2474">
      <w:pPr>
        <w:pStyle w:val="Default"/>
        <w:rPr>
          <w:sz w:val="28"/>
          <w:szCs w:val="28"/>
        </w:rPr>
      </w:pPr>
      <w:r w:rsidRPr="00BB754B">
        <w:rPr>
          <w:sz w:val="28"/>
          <w:szCs w:val="28"/>
        </w:rPr>
        <w:t xml:space="preserve">Colorado Fire Departments with-in the identified Counties above (+-200) list available from CSFS upon request </w:t>
      </w:r>
    </w:p>
    <w:p w:rsidR="00A56E97" w:rsidRPr="00B106BD" w:rsidRDefault="00A56E97" w:rsidP="001B2474">
      <w:pPr>
        <w:pStyle w:val="Default"/>
        <w:rPr>
          <w:b/>
          <w:bCs/>
        </w:rPr>
      </w:pPr>
    </w:p>
    <w:p w:rsidR="00BB754B" w:rsidRDefault="00BB754B" w:rsidP="001B2474">
      <w:pPr>
        <w:pStyle w:val="Default"/>
        <w:rPr>
          <w:b/>
          <w:bCs/>
        </w:rPr>
      </w:pPr>
    </w:p>
    <w:p w:rsidR="00BB754B" w:rsidRDefault="00BB754B" w:rsidP="001B2474">
      <w:pPr>
        <w:pStyle w:val="Default"/>
        <w:rPr>
          <w:b/>
          <w:bCs/>
        </w:rPr>
      </w:pPr>
    </w:p>
    <w:p w:rsidR="00BB754B" w:rsidRDefault="00BB754B" w:rsidP="001B2474">
      <w:pPr>
        <w:pStyle w:val="Default"/>
        <w:rPr>
          <w:b/>
          <w:bCs/>
        </w:rPr>
      </w:pPr>
    </w:p>
    <w:p w:rsidR="00BB754B" w:rsidRDefault="00BB754B" w:rsidP="001B2474">
      <w:pPr>
        <w:pStyle w:val="Default"/>
        <w:rPr>
          <w:b/>
          <w:bCs/>
        </w:rPr>
      </w:pPr>
    </w:p>
    <w:p w:rsidR="00BB754B" w:rsidRDefault="00BB754B" w:rsidP="001B2474">
      <w:pPr>
        <w:pStyle w:val="Default"/>
        <w:rPr>
          <w:b/>
          <w:bCs/>
        </w:rPr>
      </w:pPr>
    </w:p>
    <w:p w:rsidR="00BB754B" w:rsidRDefault="00BB754B" w:rsidP="001B2474">
      <w:pPr>
        <w:pStyle w:val="Default"/>
        <w:rPr>
          <w:b/>
          <w:bCs/>
        </w:rPr>
      </w:pPr>
    </w:p>
    <w:p w:rsidR="00BB754B" w:rsidRDefault="00BB754B" w:rsidP="001B2474">
      <w:pPr>
        <w:pStyle w:val="Default"/>
        <w:rPr>
          <w:b/>
          <w:bCs/>
        </w:rPr>
      </w:pPr>
    </w:p>
    <w:p w:rsidR="00BB754B" w:rsidRDefault="00BB754B" w:rsidP="001B2474">
      <w:pPr>
        <w:pStyle w:val="Default"/>
        <w:rPr>
          <w:b/>
          <w:bCs/>
        </w:rPr>
      </w:pPr>
    </w:p>
    <w:p w:rsidR="00BB754B" w:rsidRDefault="00BB754B" w:rsidP="001B2474">
      <w:pPr>
        <w:pStyle w:val="Default"/>
        <w:rPr>
          <w:b/>
          <w:bCs/>
        </w:rPr>
      </w:pPr>
    </w:p>
    <w:p w:rsidR="001B2474" w:rsidRDefault="001B2474" w:rsidP="001B2474">
      <w:pPr>
        <w:pStyle w:val="Default"/>
        <w:rPr>
          <w:b/>
          <w:bCs/>
          <w:sz w:val="28"/>
          <w:szCs w:val="28"/>
        </w:rPr>
      </w:pPr>
      <w:r w:rsidRPr="00BB754B">
        <w:rPr>
          <w:b/>
          <w:bCs/>
          <w:sz w:val="28"/>
          <w:szCs w:val="28"/>
        </w:rPr>
        <w:t xml:space="preserve">KANSAS AGENCIES </w:t>
      </w:r>
    </w:p>
    <w:p w:rsidR="00DB62C1" w:rsidRPr="00BB754B" w:rsidRDefault="00DB62C1" w:rsidP="001B2474">
      <w:pPr>
        <w:pStyle w:val="Default"/>
        <w:rPr>
          <w:sz w:val="28"/>
          <w:szCs w:val="28"/>
        </w:rPr>
      </w:pPr>
    </w:p>
    <w:p w:rsidR="001B2474" w:rsidRDefault="00DB62C1" w:rsidP="001B2474">
      <w:pPr>
        <w:pStyle w:val="Default"/>
        <w:rPr>
          <w:sz w:val="28"/>
          <w:szCs w:val="28"/>
        </w:rPr>
      </w:pPr>
      <w:r>
        <w:rPr>
          <w:sz w:val="28"/>
          <w:szCs w:val="28"/>
        </w:rPr>
        <w:t xml:space="preserve">USFS - </w:t>
      </w:r>
      <w:r w:rsidR="001B2474" w:rsidRPr="00BB754B">
        <w:rPr>
          <w:sz w:val="28"/>
          <w:szCs w:val="28"/>
        </w:rPr>
        <w:t xml:space="preserve">Cimarron National Grasslands </w:t>
      </w:r>
    </w:p>
    <w:p w:rsidR="00BB754B" w:rsidRDefault="00DB62C1" w:rsidP="001B2474">
      <w:pPr>
        <w:pStyle w:val="Default"/>
        <w:rPr>
          <w:sz w:val="28"/>
          <w:szCs w:val="28"/>
        </w:rPr>
      </w:pPr>
      <w:r>
        <w:rPr>
          <w:sz w:val="28"/>
          <w:szCs w:val="28"/>
        </w:rPr>
        <w:t xml:space="preserve">KS - </w:t>
      </w:r>
      <w:r w:rsidR="00BB754B">
        <w:rPr>
          <w:sz w:val="28"/>
          <w:szCs w:val="28"/>
        </w:rPr>
        <w:t>Kansas Forest Service</w:t>
      </w:r>
    </w:p>
    <w:p w:rsidR="0083141F" w:rsidRPr="00BB754B" w:rsidRDefault="0083141F" w:rsidP="001B2474">
      <w:pPr>
        <w:pStyle w:val="Default"/>
        <w:rPr>
          <w:sz w:val="28"/>
          <w:szCs w:val="28"/>
        </w:rPr>
      </w:pPr>
      <w:r>
        <w:rPr>
          <w:sz w:val="28"/>
          <w:szCs w:val="28"/>
        </w:rPr>
        <w:t>KS – Division of Emergency Management</w:t>
      </w:r>
    </w:p>
    <w:p w:rsidR="001B2474" w:rsidRPr="00BB754B" w:rsidRDefault="00DB62C1" w:rsidP="001B2474">
      <w:pPr>
        <w:pStyle w:val="Default"/>
        <w:rPr>
          <w:sz w:val="28"/>
          <w:szCs w:val="28"/>
        </w:rPr>
      </w:pPr>
      <w:r>
        <w:rPr>
          <w:sz w:val="28"/>
          <w:szCs w:val="28"/>
        </w:rPr>
        <w:t xml:space="preserve">NPS - </w:t>
      </w:r>
      <w:r w:rsidR="001B2474" w:rsidRPr="00BB754B">
        <w:rPr>
          <w:sz w:val="28"/>
          <w:szCs w:val="28"/>
        </w:rPr>
        <w:t xml:space="preserve">Tall Grass Prairie National Historic Site </w:t>
      </w:r>
    </w:p>
    <w:p w:rsidR="001B2474" w:rsidRPr="00BB754B" w:rsidRDefault="00DB62C1" w:rsidP="001B2474">
      <w:pPr>
        <w:pStyle w:val="Default"/>
        <w:rPr>
          <w:sz w:val="28"/>
          <w:szCs w:val="28"/>
        </w:rPr>
      </w:pPr>
      <w:r>
        <w:rPr>
          <w:sz w:val="28"/>
          <w:szCs w:val="28"/>
        </w:rPr>
        <w:t xml:space="preserve">NPS - </w:t>
      </w:r>
      <w:r w:rsidR="001B2474" w:rsidRPr="00BB754B">
        <w:rPr>
          <w:sz w:val="28"/>
          <w:szCs w:val="28"/>
        </w:rPr>
        <w:t xml:space="preserve">Fort </w:t>
      </w:r>
      <w:proofErr w:type="spellStart"/>
      <w:r w:rsidR="001B2474" w:rsidRPr="00BB754B">
        <w:rPr>
          <w:sz w:val="28"/>
          <w:szCs w:val="28"/>
        </w:rPr>
        <w:t>Larned</w:t>
      </w:r>
      <w:proofErr w:type="spellEnd"/>
      <w:r w:rsidR="001B2474" w:rsidRPr="00BB754B">
        <w:rPr>
          <w:sz w:val="28"/>
          <w:szCs w:val="28"/>
        </w:rPr>
        <w:t xml:space="preserve"> National Historic Site </w:t>
      </w:r>
    </w:p>
    <w:p w:rsidR="001B2474" w:rsidRPr="00BB754B" w:rsidRDefault="00DB62C1" w:rsidP="001B2474">
      <w:pPr>
        <w:pStyle w:val="Default"/>
        <w:rPr>
          <w:sz w:val="28"/>
          <w:szCs w:val="28"/>
        </w:rPr>
      </w:pPr>
      <w:r>
        <w:rPr>
          <w:sz w:val="28"/>
          <w:szCs w:val="28"/>
        </w:rPr>
        <w:t xml:space="preserve">NPS - </w:t>
      </w:r>
      <w:r w:rsidR="001B2474" w:rsidRPr="00BB754B">
        <w:rPr>
          <w:sz w:val="28"/>
          <w:szCs w:val="28"/>
        </w:rPr>
        <w:t xml:space="preserve">Fort Scott National Historic Site </w:t>
      </w:r>
    </w:p>
    <w:p w:rsidR="001B2474" w:rsidRPr="00BB754B" w:rsidRDefault="00DB62C1" w:rsidP="001B2474">
      <w:pPr>
        <w:pStyle w:val="Default"/>
        <w:rPr>
          <w:sz w:val="28"/>
          <w:szCs w:val="28"/>
        </w:rPr>
      </w:pPr>
      <w:r>
        <w:rPr>
          <w:sz w:val="28"/>
          <w:szCs w:val="28"/>
        </w:rPr>
        <w:t xml:space="preserve">NPS - </w:t>
      </w:r>
      <w:r w:rsidR="001B2474" w:rsidRPr="00BB754B">
        <w:rPr>
          <w:sz w:val="28"/>
          <w:szCs w:val="28"/>
        </w:rPr>
        <w:t xml:space="preserve">Brown vs. Board of Education National Historic Site </w:t>
      </w:r>
    </w:p>
    <w:p w:rsidR="001B2474" w:rsidRPr="00BB754B" w:rsidRDefault="00DB62C1" w:rsidP="001B2474">
      <w:pPr>
        <w:pStyle w:val="Default"/>
        <w:rPr>
          <w:sz w:val="28"/>
          <w:szCs w:val="28"/>
        </w:rPr>
      </w:pPr>
      <w:r>
        <w:rPr>
          <w:sz w:val="28"/>
          <w:szCs w:val="28"/>
        </w:rPr>
        <w:t xml:space="preserve">USFWS - </w:t>
      </w:r>
      <w:proofErr w:type="spellStart"/>
      <w:r w:rsidR="001B2474" w:rsidRPr="00BB754B">
        <w:rPr>
          <w:sz w:val="28"/>
          <w:szCs w:val="28"/>
        </w:rPr>
        <w:t>Kirwin</w:t>
      </w:r>
      <w:proofErr w:type="spellEnd"/>
      <w:r w:rsidR="001B2474" w:rsidRPr="00BB754B">
        <w:rPr>
          <w:sz w:val="28"/>
          <w:szCs w:val="28"/>
        </w:rPr>
        <w:t xml:space="preserve"> National Wildlife Refuge </w:t>
      </w:r>
    </w:p>
    <w:p w:rsidR="001B2474" w:rsidRPr="00BB754B" w:rsidRDefault="00DB62C1" w:rsidP="001B2474">
      <w:pPr>
        <w:pStyle w:val="Default"/>
        <w:rPr>
          <w:sz w:val="28"/>
          <w:szCs w:val="28"/>
        </w:rPr>
      </w:pPr>
      <w:r>
        <w:rPr>
          <w:sz w:val="28"/>
          <w:szCs w:val="28"/>
        </w:rPr>
        <w:t xml:space="preserve">USFWS - </w:t>
      </w:r>
      <w:proofErr w:type="spellStart"/>
      <w:r w:rsidR="001B2474" w:rsidRPr="00BB754B">
        <w:rPr>
          <w:sz w:val="28"/>
          <w:szCs w:val="28"/>
        </w:rPr>
        <w:t>Quivira</w:t>
      </w:r>
      <w:proofErr w:type="spellEnd"/>
      <w:r w:rsidR="001B2474" w:rsidRPr="00BB754B">
        <w:rPr>
          <w:sz w:val="28"/>
          <w:szCs w:val="28"/>
        </w:rPr>
        <w:t xml:space="preserve"> National Wildlife Refuge </w:t>
      </w:r>
    </w:p>
    <w:p w:rsidR="001B2474" w:rsidRPr="00BB754B" w:rsidRDefault="00DB62C1" w:rsidP="001B2474">
      <w:pPr>
        <w:pStyle w:val="Default"/>
        <w:rPr>
          <w:sz w:val="28"/>
          <w:szCs w:val="28"/>
        </w:rPr>
      </w:pPr>
      <w:r>
        <w:rPr>
          <w:sz w:val="28"/>
          <w:szCs w:val="28"/>
        </w:rPr>
        <w:t xml:space="preserve">USFWS - </w:t>
      </w:r>
      <w:r w:rsidR="001B2474" w:rsidRPr="00BB754B">
        <w:rPr>
          <w:sz w:val="28"/>
          <w:szCs w:val="28"/>
        </w:rPr>
        <w:t xml:space="preserve">Marais des Cygnes National Wildlife Refuge </w:t>
      </w:r>
    </w:p>
    <w:p w:rsidR="001B2474" w:rsidRPr="00BB754B" w:rsidRDefault="00DB62C1" w:rsidP="001B2474">
      <w:pPr>
        <w:pStyle w:val="Default"/>
        <w:rPr>
          <w:sz w:val="28"/>
          <w:szCs w:val="28"/>
        </w:rPr>
      </w:pPr>
      <w:r>
        <w:rPr>
          <w:sz w:val="28"/>
          <w:szCs w:val="28"/>
        </w:rPr>
        <w:t xml:space="preserve">USFWS - </w:t>
      </w:r>
      <w:r w:rsidR="001B2474" w:rsidRPr="00BB754B">
        <w:rPr>
          <w:sz w:val="28"/>
          <w:szCs w:val="28"/>
        </w:rPr>
        <w:t xml:space="preserve">Flint Hills National Wildlife Refuge </w:t>
      </w:r>
    </w:p>
    <w:p w:rsidR="001B2474" w:rsidRPr="00BB754B" w:rsidRDefault="00DB62C1" w:rsidP="001B2474">
      <w:pPr>
        <w:pStyle w:val="Default"/>
        <w:rPr>
          <w:sz w:val="28"/>
          <w:szCs w:val="28"/>
        </w:rPr>
      </w:pPr>
      <w:r>
        <w:rPr>
          <w:sz w:val="28"/>
          <w:szCs w:val="28"/>
        </w:rPr>
        <w:t xml:space="preserve">BIA - </w:t>
      </w:r>
      <w:r w:rsidR="001B2474" w:rsidRPr="00BB754B">
        <w:rPr>
          <w:sz w:val="28"/>
          <w:szCs w:val="28"/>
        </w:rPr>
        <w:t xml:space="preserve">Bureau of Indian Affairs Horton Agency (4 Tribes) </w:t>
      </w:r>
    </w:p>
    <w:p w:rsidR="001B2474" w:rsidRPr="00BB754B" w:rsidRDefault="001B2474" w:rsidP="00DB62C1">
      <w:pPr>
        <w:pStyle w:val="Default"/>
        <w:numPr>
          <w:ilvl w:val="0"/>
          <w:numId w:val="1"/>
        </w:numPr>
        <w:rPr>
          <w:sz w:val="28"/>
          <w:szCs w:val="28"/>
        </w:rPr>
      </w:pPr>
      <w:r w:rsidRPr="00BB754B">
        <w:rPr>
          <w:sz w:val="28"/>
          <w:szCs w:val="28"/>
        </w:rPr>
        <w:t xml:space="preserve">Potawatomi Tribe </w:t>
      </w:r>
    </w:p>
    <w:p w:rsidR="001B2474" w:rsidRPr="00BB754B" w:rsidRDefault="001B2474" w:rsidP="00DB62C1">
      <w:pPr>
        <w:pStyle w:val="Default"/>
        <w:numPr>
          <w:ilvl w:val="0"/>
          <w:numId w:val="1"/>
        </w:numPr>
        <w:rPr>
          <w:sz w:val="28"/>
          <w:szCs w:val="28"/>
        </w:rPr>
      </w:pPr>
      <w:r w:rsidRPr="00BB754B">
        <w:rPr>
          <w:sz w:val="28"/>
          <w:szCs w:val="28"/>
        </w:rPr>
        <w:t xml:space="preserve">Kickapoo Tribe </w:t>
      </w:r>
    </w:p>
    <w:p w:rsidR="001B2474" w:rsidRPr="00BB754B" w:rsidRDefault="001B2474" w:rsidP="00DB62C1">
      <w:pPr>
        <w:pStyle w:val="Default"/>
        <w:numPr>
          <w:ilvl w:val="0"/>
          <w:numId w:val="1"/>
        </w:numPr>
        <w:rPr>
          <w:sz w:val="28"/>
          <w:szCs w:val="28"/>
        </w:rPr>
      </w:pPr>
      <w:r w:rsidRPr="00BB754B">
        <w:rPr>
          <w:sz w:val="28"/>
          <w:szCs w:val="28"/>
        </w:rPr>
        <w:t xml:space="preserve">Sac and Fox Tribe </w:t>
      </w:r>
    </w:p>
    <w:p w:rsidR="001B2474" w:rsidRPr="00BB754B" w:rsidRDefault="001B2474" w:rsidP="00DB62C1">
      <w:pPr>
        <w:pStyle w:val="Default"/>
        <w:numPr>
          <w:ilvl w:val="0"/>
          <w:numId w:val="1"/>
        </w:numPr>
        <w:rPr>
          <w:sz w:val="28"/>
          <w:szCs w:val="28"/>
        </w:rPr>
      </w:pPr>
      <w:r w:rsidRPr="00BB754B">
        <w:rPr>
          <w:sz w:val="28"/>
          <w:szCs w:val="28"/>
        </w:rPr>
        <w:t xml:space="preserve">Band of Iowa </w:t>
      </w:r>
    </w:p>
    <w:p w:rsidR="001B2474" w:rsidRPr="00BB754B" w:rsidRDefault="001B2474" w:rsidP="001B2474">
      <w:pPr>
        <w:pStyle w:val="Default"/>
        <w:rPr>
          <w:sz w:val="28"/>
          <w:szCs w:val="28"/>
        </w:rPr>
      </w:pPr>
      <w:r w:rsidRPr="00BB754B">
        <w:rPr>
          <w:sz w:val="28"/>
          <w:szCs w:val="28"/>
        </w:rPr>
        <w:t xml:space="preserve">Kansas Counties (105) </w:t>
      </w:r>
    </w:p>
    <w:p w:rsidR="0083141F" w:rsidRDefault="00DB62C1" w:rsidP="001B2474">
      <w:pPr>
        <w:pStyle w:val="Default"/>
        <w:rPr>
          <w:sz w:val="28"/>
          <w:szCs w:val="28"/>
        </w:rPr>
      </w:pPr>
      <w:r>
        <w:rPr>
          <w:sz w:val="28"/>
          <w:szCs w:val="28"/>
        </w:rPr>
        <w:t xml:space="preserve">DOD </w:t>
      </w:r>
      <w:r w:rsidR="0083141F">
        <w:rPr>
          <w:sz w:val="28"/>
          <w:szCs w:val="28"/>
        </w:rPr>
        <w:t>–</w:t>
      </w:r>
      <w:r>
        <w:rPr>
          <w:sz w:val="28"/>
          <w:szCs w:val="28"/>
        </w:rPr>
        <w:t xml:space="preserve"> </w:t>
      </w:r>
      <w:r w:rsidR="0083141F">
        <w:rPr>
          <w:sz w:val="28"/>
          <w:szCs w:val="28"/>
        </w:rPr>
        <w:t>Department of Defense</w:t>
      </w:r>
    </w:p>
    <w:p w:rsidR="001B2474" w:rsidRDefault="001B2474" w:rsidP="0083141F">
      <w:pPr>
        <w:pStyle w:val="Default"/>
        <w:numPr>
          <w:ilvl w:val="0"/>
          <w:numId w:val="6"/>
        </w:numPr>
        <w:rPr>
          <w:sz w:val="28"/>
          <w:szCs w:val="28"/>
        </w:rPr>
      </w:pPr>
      <w:r w:rsidRPr="00BB754B">
        <w:rPr>
          <w:sz w:val="28"/>
          <w:szCs w:val="28"/>
        </w:rPr>
        <w:t xml:space="preserve">Fort Riley </w:t>
      </w:r>
    </w:p>
    <w:p w:rsidR="0083141F" w:rsidRPr="00BB754B" w:rsidRDefault="0083141F" w:rsidP="0083141F">
      <w:pPr>
        <w:pStyle w:val="Default"/>
        <w:numPr>
          <w:ilvl w:val="0"/>
          <w:numId w:val="6"/>
        </w:numPr>
        <w:rPr>
          <w:sz w:val="28"/>
          <w:szCs w:val="28"/>
        </w:rPr>
      </w:pPr>
      <w:r>
        <w:rPr>
          <w:sz w:val="28"/>
          <w:szCs w:val="28"/>
        </w:rPr>
        <w:t>Kansas Army National Guard</w:t>
      </w:r>
    </w:p>
    <w:p w:rsidR="001B2474" w:rsidRPr="00A56E97" w:rsidRDefault="001B2474" w:rsidP="001B2474">
      <w:pPr>
        <w:pStyle w:val="Default"/>
        <w:pageBreakBefore/>
      </w:pPr>
      <w:r w:rsidRPr="00A56E97">
        <w:rPr>
          <w:b/>
          <w:bCs/>
        </w:rPr>
        <w:lastRenderedPageBreak/>
        <w:t xml:space="preserve">CHAPTER 40 </w:t>
      </w:r>
    </w:p>
    <w:p w:rsidR="00A56E97" w:rsidRDefault="00A56E97" w:rsidP="001B2474">
      <w:pPr>
        <w:pStyle w:val="Default"/>
        <w:rPr>
          <w:b/>
          <w:bCs/>
        </w:rPr>
      </w:pPr>
    </w:p>
    <w:p w:rsidR="001B2474" w:rsidRPr="00A56E97" w:rsidRDefault="001B2474" w:rsidP="001B2474">
      <w:pPr>
        <w:pStyle w:val="Default"/>
      </w:pPr>
      <w:r w:rsidRPr="00A56E97">
        <w:rPr>
          <w:b/>
          <w:bCs/>
        </w:rPr>
        <w:t xml:space="preserve">Cooperation </w:t>
      </w:r>
    </w:p>
    <w:p w:rsidR="00A56E97" w:rsidRDefault="00A56E97" w:rsidP="001B2474">
      <w:pPr>
        <w:pStyle w:val="Default"/>
        <w:rPr>
          <w:b/>
          <w:bCs/>
        </w:rPr>
      </w:pPr>
    </w:p>
    <w:p w:rsidR="001B2474" w:rsidRPr="00A56E97" w:rsidRDefault="001B2474" w:rsidP="001B2474">
      <w:pPr>
        <w:pStyle w:val="Default"/>
      </w:pPr>
      <w:r w:rsidRPr="00A56E97">
        <w:rPr>
          <w:b/>
          <w:bCs/>
        </w:rPr>
        <w:t xml:space="preserve">40 </w:t>
      </w:r>
      <w:r w:rsidRPr="00A56E97">
        <w:t xml:space="preserve">AOP, PIDC follows the established AOP’s for each County that has one. </w:t>
      </w:r>
    </w:p>
    <w:p w:rsidR="00A56E97" w:rsidRDefault="00A56E97" w:rsidP="001B2474">
      <w:pPr>
        <w:pStyle w:val="Default"/>
        <w:rPr>
          <w:b/>
          <w:bCs/>
        </w:rPr>
      </w:pPr>
    </w:p>
    <w:p w:rsidR="001B2474" w:rsidRPr="00A56E97" w:rsidRDefault="001B2474" w:rsidP="001B2474">
      <w:pPr>
        <w:pStyle w:val="Default"/>
      </w:pPr>
      <w:r w:rsidRPr="00A56E97">
        <w:rPr>
          <w:b/>
          <w:bCs/>
        </w:rPr>
        <w:t xml:space="preserve">41 </w:t>
      </w:r>
      <w:r w:rsidRPr="00A56E97">
        <w:t xml:space="preserve">Colorado Interagency Cooperative Fire Management </w:t>
      </w:r>
      <w:proofErr w:type="gramStart"/>
      <w:r w:rsidRPr="00A56E97">
        <w:t>Agreement</w:t>
      </w:r>
      <w:proofErr w:type="gramEnd"/>
      <w:r w:rsidRPr="00A56E97">
        <w:t xml:space="preserve">. </w:t>
      </w:r>
    </w:p>
    <w:p w:rsidR="001B2474" w:rsidRPr="00A56E97" w:rsidRDefault="001B2474" w:rsidP="001B2474">
      <w:pPr>
        <w:pStyle w:val="Default"/>
      </w:pPr>
      <w:r w:rsidRPr="00A56E97">
        <w:t xml:space="preserve">(Refer to RMCG 42.1) </w:t>
      </w:r>
    </w:p>
    <w:p w:rsidR="00A56E97" w:rsidRDefault="00A56E97" w:rsidP="001B2474">
      <w:pPr>
        <w:pStyle w:val="Default"/>
        <w:rPr>
          <w:b/>
          <w:bCs/>
        </w:rPr>
      </w:pPr>
    </w:p>
    <w:p w:rsidR="001B2474" w:rsidRPr="00A56E97" w:rsidRDefault="001B2474" w:rsidP="001B2474">
      <w:pPr>
        <w:pStyle w:val="Default"/>
      </w:pPr>
      <w:r w:rsidRPr="00A56E97">
        <w:rPr>
          <w:b/>
          <w:bCs/>
        </w:rPr>
        <w:t xml:space="preserve">42 </w:t>
      </w:r>
      <w:r w:rsidRPr="00A56E97">
        <w:t xml:space="preserve">Colorado National Guard and USDA, Forest Service, Region 2 Agreement. </w:t>
      </w:r>
    </w:p>
    <w:p w:rsidR="001B2474" w:rsidRPr="00A56E97" w:rsidRDefault="001B2474" w:rsidP="001B2474">
      <w:pPr>
        <w:pStyle w:val="Default"/>
      </w:pPr>
      <w:r w:rsidRPr="00A56E97">
        <w:t xml:space="preserve">(Refer to RMG 42.3) </w:t>
      </w:r>
    </w:p>
    <w:p w:rsidR="00A56E97" w:rsidRDefault="00A56E97" w:rsidP="001B2474">
      <w:pPr>
        <w:pStyle w:val="Default"/>
        <w:rPr>
          <w:b/>
          <w:bCs/>
        </w:rPr>
      </w:pPr>
    </w:p>
    <w:p w:rsidR="001B2474" w:rsidRPr="00A56E97" w:rsidRDefault="001B2474" w:rsidP="001B2474">
      <w:pPr>
        <w:pStyle w:val="Default"/>
      </w:pPr>
      <w:r w:rsidRPr="00A56E97">
        <w:rPr>
          <w:b/>
          <w:bCs/>
        </w:rPr>
        <w:t xml:space="preserve">43 Neighborhood Resource Ordering </w:t>
      </w:r>
    </w:p>
    <w:p w:rsidR="001B2474" w:rsidRPr="00A56E97" w:rsidRDefault="001B2474" w:rsidP="001B2474">
      <w:pPr>
        <w:pStyle w:val="Default"/>
      </w:pPr>
      <w:r w:rsidRPr="00A56E97">
        <w:t xml:space="preserve">The following list defines the approved neighborhood for PIDC </w:t>
      </w:r>
    </w:p>
    <w:p w:rsidR="001B2474" w:rsidRPr="00A56E97" w:rsidRDefault="001B2474" w:rsidP="001B2474">
      <w:pPr>
        <w:pStyle w:val="Default"/>
      </w:pPr>
      <w:r w:rsidRPr="00A56E97">
        <w:t xml:space="preserve">FTC – Fort Collins Interagency Dispatch Center </w:t>
      </w:r>
    </w:p>
    <w:p w:rsidR="001B2474" w:rsidRPr="00A56E97" w:rsidRDefault="001B2474" w:rsidP="001B2474">
      <w:pPr>
        <w:pStyle w:val="Default"/>
      </w:pPr>
      <w:r w:rsidRPr="00A56E97">
        <w:t xml:space="preserve">GPC – Great Plains Interagency Dispatch Center </w:t>
      </w:r>
    </w:p>
    <w:p w:rsidR="001B2474" w:rsidRPr="00A56E97" w:rsidRDefault="001B2474" w:rsidP="001B2474">
      <w:pPr>
        <w:pStyle w:val="Default"/>
      </w:pPr>
      <w:r w:rsidRPr="00A56E97">
        <w:t xml:space="preserve">DRC – Durango Interagency Dispatch Center </w:t>
      </w:r>
    </w:p>
    <w:p w:rsidR="001B2474" w:rsidRPr="00A56E97" w:rsidRDefault="001B2474" w:rsidP="001B2474">
      <w:pPr>
        <w:pStyle w:val="Default"/>
      </w:pPr>
      <w:r w:rsidRPr="00A56E97">
        <w:t xml:space="preserve">MTC – Montrose Interagency Dispatch Center </w:t>
      </w:r>
    </w:p>
    <w:p w:rsidR="00A56E97" w:rsidRDefault="00A56E97" w:rsidP="001B2474">
      <w:pPr>
        <w:pStyle w:val="Default"/>
        <w:rPr>
          <w:b/>
          <w:bCs/>
        </w:rPr>
      </w:pPr>
    </w:p>
    <w:p w:rsidR="001B2474" w:rsidRPr="00A56E97" w:rsidRDefault="001B2474" w:rsidP="001B2474">
      <w:pPr>
        <w:pStyle w:val="Default"/>
      </w:pPr>
      <w:r w:rsidRPr="00A56E97">
        <w:rPr>
          <w:b/>
          <w:bCs/>
        </w:rPr>
        <w:t xml:space="preserve">1. Boundary Resource Ordering </w:t>
      </w:r>
    </w:p>
    <w:p w:rsidR="001B2474" w:rsidRPr="00A56E97" w:rsidRDefault="001B2474" w:rsidP="001B2474">
      <w:pPr>
        <w:pStyle w:val="Default"/>
      </w:pPr>
    </w:p>
    <w:p w:rsidR="001B2474" w:rsidRPr="00A56E97" w:rsidRDefault="001B2474" w:rsidP="001B2474">
      <w:pPr>
        <w:pStyle w:val="Default"/>
      </w:pPr>
      <w:r w:rsidRPr="00A56E97">
        <w:t xml:space="preserve">The follow list defines the neighborhood boundary region/states for PIDC </w:t>
      </w:r>
    </w:p>
    <w:p w:rsidR="001B2474" w:rsidRPr="00A56E97" w:rsidRDefault="001B2474" w:rsidP="001B2474">
      <w:pPr>
        <w:pStyle w:val="Default"/>
      </w:pPr>
      <w:r w:rsidRPr="00A56E97">
        <w:rPr>
          <w:b/>
          <w:bCs/>
        </w:rPr>
        <w:t xml:space="preserve">Region 3 </w:t>
      </w:r>
      <w:r w:rsidRPr="00A56E97">
        <w:t xml:space="preserve">Dispatch Centers </w:t>
      </w:r>
    </w:p>
    <w:p w:rsidR="001B2474" w:rsidRPr="00A56E97" w:rsidRDefault="001B2474" w:rsidP="001B2474">
      <w:pPr>
        <w:pStyle w:val="Default"/>
      </w:pPr>
      <w:r w:rsidRPr="00A56E97">
        <w:t xml:space="preserve">TAZ – Taos Interagency Dispatch Center </w:t>
      </w:r>
    </w:p>
    <w:p w:rsidR="001B2474" w:rsidRPr="00A56E97" w:rsidRDefault="001B2474" w:rsidP="001B2474">
      <w:pPr>
        <w:pStyle w:val="Default"/>
      </w:pPr>
      <w:r w:rsidRPr="00A56E97">
        <w:t xml:space="preserve">ABZ – Albuquerque Interagency Dispatch Center </w:t>
      </w:r>
    </w:p>
    <w:p w:rsidR="001B2474" w:rsidRPr="00A56E97" w:rsidRDefault="001B2474" w:rsidP="001B2474">
      <w:pPr>
        <w:pStyle w:val="Default"/>
      </w:pPr>
      <w:r w:rsidRPr="00A56E97">
        <w:rPr>
          <w:b/>
          <w:bCs/>
        </w:rPr>
        <w:t xml:space="preserve">Region 8 </w:t>
      </w:r>
    </w:p>
    <w:p w:rsidR="001B2474" w:rsidRPr="00A56E97" w:rsidRDefault="001B2474" w:rsidP="001B2474">
      <w:pPr>
        <w:pStyle w:val="Default"/>
      </w:pPr>
      <w:r w:rsidRPr="00A56E97">
        <w:t xml:space="preserve">AOICC – Arkansas/Oklahoma Interagency Coordination Center </w:t>
      </w:r>
    </w:p>
    <w:p w:rsidR="001B2474" w:rsidRPr="00A56E97" w:rsidRDefault="001B2474" w:rsidP="001B2474">
      <w:pPr>
        <w:pStyle w:val="Default"/>
      </w:pPr>
      <w:r w:rsidRPr="00A56E97">
        <w:rPr>
          <w:b/>
          <w:bCs/>
        </w:rPr>
        <w:t xml:space="preserve">Region 9 </w:t>
      </w:r>
    </w:p>
    <w:p w:rsidR="001B2474" w:rsidRPr="00A56E97" w:rsidRDefault="001B2474" w:rsidP="001B2474">
      <w:pPr>
        <w:pStyle w:val="Default"/>
      </w:pPr>
      <w:r w:rsidRPr="00A56E97">
        <w:t xml:space="preserve">MICC – Missouri/Iowa Coordination Center </w:t>
      </w:r>
    </w:p>
    <w:p w:rsidR="001B2474" w:rsidRPr="00A56E97" w:rsidRDefault="001B2474" w:rsidP="001B2474">
      <w:pPr>
        <w:pStyle w:val="Default"/>
        <w:pageBreakBefore/>
      </w:pPr>
      <w:r w:rsidRPr="00A56E97">
        <w:rPr>
          <w:b/>
          <w:bCs/>
        </w:rPr>
        <w:lastRenderedPageBreak/>
        <w:t xml:space="preserve">CHAPTER 50 </w:t>
      </w:r>
    </w:p>
    <w:p w:rsidR="00A56E97" w:rsidRDefault="00A56E97" w:rsidP="001B2474">
      <w:pPr>
        <w:pStyle w:val="Default"/>
        <w:rPr>
          <w:b/>
          <w:bCs/>
        </w:rPr>
      </w:pPr>
    </w:p>
    <w:p w:rsidR="00A56E97" w:rsidRDefault="00A56E97" w:rsidP="001B2474">
      <w:pPr>
        <w:pStyle w:val="Default"/>
        <w:rPr>
          <w:b/>
          <w:bCs/>
        </w:rPr>
      </w:pPr>
    </w:p>
    <w:p w:rsidR="00A56E97" w:rsidRDefault="00A56E97" w:rsidP="001B2474">
      <w:pPr>
        <w:pStyle w:val="Default"/>
        <w:rPr>
          <w:b/>
          <w:bCs/>
        </w:rPr>
      </w:pPr>
    </w:p>
    <w:p w:rsidR="00A56E97" w:rsidRDefault="00A56E97" w:rsidP="001B2474">
      <w:pPr>
        <w:pStyle w:val="Default"/>
        <w:rPr>
          <w:b/>
          <w:bCs/>
        </w:rPr>
      </w:pPr>
    </w:p>
    <w:p w:rsidR="00A56E97" w:rsidRDefault="00A56E97" w:rsidP="001B2474">
      <w:pPr>
        <w:pStyle w:val="Default"/>
        <w:rPr>
          <w:b/>
          <w:bCs/>
        </w:rPr>
      </w:pPr>
    </w:p>
    <w:p w:rsidR="001B2474" w:rsidRPr="00A56E97" w:rsidRDefault="001B2474" w:rsidP="001B2474">
      <w:pPr>
        <w:pStyle w:val="Default"/>
      </w:pPr>
      <w:r w:rsidRPr="00A56E97">
        <w:rPr>
          <w:b/>
          <w:bCs/>
        </w:rPr>
        <w:t xml:space="preserve">NOT LISTED </w:t>
      </w:r>
    </w:p>
    <w:p w:rsidR="001B2474" w:rsidRPr="00A56E97" w:rsidRDefault="001B2474" w:rsidP="001B2474">
      <w:pPr>
        <w:pStyle w:val="Default"/>
        <w:pageBreakBefore/>
      </w:pPr>
      <w:r w:rsidRPr="00A56E97">
        <w:rPr>
          <w:b/>
          <w:bCs/>
        </w:rPr>
        <w:lastRenderedPageBreak/>
        <w:t xml:space="preserve">CHAPTER 60 </w:t>
      </w:r>
    </w:p>
    <w:p w:rsidR="001B2474" w:rsidRDefault="001B2474" w:rsidP="001B2474">
      <w:pPr>
        <w:pStyle w:val="Default"/>
        <w:rPr>
          <w:b/>
          <w:bCs/>
        </w:rPr>
      </w:pPr>
      <w:r w:rsidRPr="00A56E97">
        <w:rPr>
          <w:b/>
          <w:bCs/>
        </w:rPr>
        <w:t xml:space="preserve">Overhead / Crews </w:t>
      </w:r>
    </w:p>
    <w:p w:rsidR="00A56E97" w:rsidRPr="00A56E97" w:rsidRDefault="00A56E97" w:rsidP="001B2474">
      <w:pPr>
        <w:pStyle w:val="Default"/>
      </w:pPr>
    </w:p>
    <w:p w:rsidR="001B2474" w:rsidRPr="00A56E97" w:rsidRDefault="001B2474" w:rsidP="001B2474">
      <w:pPr>
        <w:pStyle w:val="Default"/>
      </w:pPr>
      <w:r w:rsidRPr="00A56E97">
        <w:rPr>
          <w:b/>
          <w:bCs/>
        </w:rPr>
        <w:t xml:space="preserve">60 OVERHEAD </w:t>
      </w:r>
    </w:p>
    <w:p w:rsidR="00A56E97" w:rsidRDefault="00A56E97" w:rsidP="001B2474">
      <w:pPr>
        <w:pStyle w:val="Default"/>
      </w:pPr>
    </w:p>
    <w:p w:rsidR="001B2474" w:rsidRPr="00A56E97" w:rsidRDefault="001B2474" w:rsidP="001B2474">
      <w:pPr>
        <w:pStyle w:val="Default"/>
      </w:pPr>
      <w:r w:rsidRPr="00A56E97">
        <w:t xml:space="preserve">PIDC will fill overhead for assignments outside of the zone based on availability that is </w:t>
      </w:r>
      <w:proofErr w:type="spellStart"/>
      <w:r w:rsidRPr="00A56E97">
        <w:t>statused</w:t>
      </w:r>
      <w:proofErr w:type="spellEnd"/>
      <w:r w:rsidRPr="00A56E97">
        <w:t xml:space="preserve"> in ROSS. </w:t>
      </w:r>
    </w:p>
    <w:p w:rsidR="00050100" w:rsidRDefault="00050100" w:rsidP="001B2474">
      <w:pPr>
        <w:pStyle w:val="Default"/>
      </w:pPr>
    </w:p>
    <w:p w:rsidR="001B2474" w:rsidRPr="00A56E97" w:rsidRDefault="001B2474" w:rsidP="001B2474">
      <w:pPr>
        <w:pStyle w:val="Default"/>
      </w:pPr>
      <w:r w:rsidRPr="00A56E97">
        <w:t xml:space="preserve">PIDC does not generally fish (look for resources not </w:t>
      </w:r>
      <w:proofErr w:type="spellStart"/>
      <w:r w:rsidRPr="00A56E97">
        <w:t>statused</w:t>
      </w:r>
      <w:proofErr w:type="spellEnd"/>
      <w:r w:rsidRPr="00A56E97">
        <w:t xml:space="preserve"> as available). </w:t>
      </w:r>
    </w:p>
    <w:p w:rsidR="00050100" w:rsidRDefault="00050100" w:rsidP="001B2474">
      <w:pPr>
        <w:pStyle w:val="Default"/>
      </w:pPr>
    </w:p>
    <w:p w:rsidR="001B2474" w:rsidRPr="00A56E97" w:rsidRDefault="001B2474" w:rsidP="001B2474">
      <w:pPr>
        <w:pStyle w:val="Default"/>
      </w:pPr>
      <w:r w:rsidRPr="00A56E97">
        <w:t xml:space="preserve">PIDC will use a 30 minute fill or UTF guideline. </w:t>
      </w:r>
    </w:p>
    <w:p w:rsidR="00050100" w:rsidRDefault="00050100" w:rsidP="001B2474">
      <w:pPr>
        <w:pStyle w:val="Default"/>
      </w:pPr>
    </w:p>
    <w:p w:rsidR="001B2474" w:rsidRPr="00A56E97" w:rsidRDefault="001B2474" w:rsidP="001B2474">
      <w:pPr>
        <w:pStyle w:val="Default"/>
      </w:pPr>
      <w:r w:rsidRPr="00A56E97">
        <w:t xml:space="preserve">1. PIDC will fill orders based on the Jurisdictional agency requesting the resources. </w:t>
      </w:r>
    </w:p>
    <w:p w:rsidR="001B2474" w:rsidRPr="00A56E97" w:rsidRDefault="001B2474" w:rsidP="001B2474">
      <w:pPr>
        <w:pStyle w:val="Default"/>
      </w:pPr>
    </w:p>
    <w:p w:rsidR="001B2474" w:rsidRPr="00A56E97" w:rsidRDefault="001B2474" w:rsidP="001B2474">
      <w:pPr>
        <w:pStyle w:val="Default"/>
      </w:pPr>
      <w:r w:rsidRPr="00A56E97">
        <w:t xml:space="preserve">2. PIDC can only fill overhead orders with personnel listed in ROSS and showed as available. </w:t>
      </w:r>
    </w:p>
    <w:p w:rsidR="001B2474" w:rsidRPr="00A56E97" w:rsidRDefault="001B2474" w:rsidP="001B2474">
      <w:pPr>
        <w:pStyle w:val="Default"/>
      </w:pPr>
    </w:p>
    <w:p w:rsidR="001B2474" w:rsidRPr="00A56E97" w:rsidRDefault="001B2474" w:rsidP="001B2474">
      <w:pPr>
        <w:pStyle w:val="Default"/>
      </w:pPr>
      <w:r w:rsidRPr="00A56E97">
        <w:t xml:space="preserve">3. Name Request/Suggest </w:t>
      </w:r>
    </w:p>
    <w:p w:rsidR="001B2474" w:rsidRPr="00A56E97" w:rsidRDefault="001B2474" w:rsidP="001B2474">
      <w:pPr>
        <w:pStyle w:val="Default"/>
      </w:pPr>
    </w:p>
    <w:p w:rsidR="001B2474" w:rsidRPr="00A56E97" w:rsidRDefault="001B2474" w:rsidP="001B2474">
      <w:pPr>
        <w:pStyle w:val="Default"/>
      </w:pPr>
      <w:r w:rsidRPr="00A56E97">
        <w:t xml:space="preserve">If a resource is aware of this they must notify PIDC who then can forward it to RMACC. </w:t>
      </w:r>
    </w:p>
    <w:p w:rsidR="001B2474" w:rsidRPr="00A56E97" w:rsidRDefault="001B2474" w:rsidP="001B2474">
      <w:pPr>
        <w:pStyle w:val="Default"/>
      </w:pPr>
      <w:r w:rsidRPr="00A56E97">
        <w:t xml:space="preserve">NOTE: this type of request does not mean it will be honored. </w:t>
      </w:r>
    </w:p>
    <w:p w:rsidR="00050100" w:rsidRDefault="00050100" w:rsidP="001B2474">
      <w:pPr>
        <w:pStyle w:val="Default"/>
      </w:pPr>
    </w:p>
    <w:p w:rsidR="001B2474" w:rsidRPr="00A56E97" w:rsidRDefault="001B2474" w:rsidP="001B2474">
      <w:pPr>
        <w:pStyle w:val="Default"/>
      </w:pPr>
      <w:r w:rsidRPr="00A56E97">
        <w:t xml:space="preserve">4. Supplemental Resources </w:t>
      </w:r>
    </w:p>
    <w:p w:rsidR="001B2474" w:rsidRPr="00A56E97" w:rsidRDefault="001B2474" w:rsidP="001B2474">
      <w:pPr>
        <w:pStyle w:val="Default"/>
      </w:pPr>
    </w:p>
    <w:p w:rsidR="001B2474" w:rsidRPr="00A56E97" w:rsidRDefault="001B2474" w:rsidP="001B2474">
      <w:pPr>
        <w:pStyle w:val="Default"/>
      </w:pPr>
      <w:r w:rsidRPr="00A56E97">
        <w:t xml:space="preserve">Overhead personnel that are listed as available in ROSS and that live within the established boundary will be dispatched first and resources that live outside the established boundary that are listed as available will be dispatched after. </w:t>
      </w:r>
    </w:p>
    <w:p w:rsidR="00A56E97" w:rsidRDefault="00A56E97" w:rsidP="001B2474">
      <w:pPr>
        <w:pStyle w:val="Default"/>
        <w:rPr>
          <w:b/>
          <w:bCs/>
        </w:rPr>
      </w:pPr>
    </w:p>
    <w:p w:rsidR="001B2474" w:rsidRDefault="001B2474" w:rsidP="001B2474">
      <w:pPr>
        <w:pStyle w:val="Default"/>
        <w:rPr>
          <w:b/>
          <w:bCs/>
        </w:rPr>
      </w:pPr>
      <w:r w:rsidRPr="00A56E97">
        <w:rPr>
          <w:b/>
          <w:bCs/>
        </w:rPr>
        <w:t xml:space="preserve">61 CREWS </w:t>
      </w:r>
    </w:p>
    <w:p w:rsidR="00A56E97" w:rsidRPr="00A56E97" w:rsidRDefault="00A56E97" w:rsidP="001B2474">
      <w:pPr>
        <w:pStyle w:val="Default"/>
      </w:pPr>
    </w:p>
    <w:p w:rsidR="001B2474" w:rsidRPr="00A56E97" w:rsidRDefault="001B2474" w:rsidP="001B2474">
      <w:pPr>
        <w:pStyle w:val="Default"/>
      </w:pPr>
      <w:r w:rsidRPr="00A56E97">
        <w:rPr>
          <w:b/>
          <w:bCs/>
        </w:rPr>
        <w:t xml:space="preserve">1. PIDC CREW LISTING </w:t>
      </w:r>
    </w:p>
    <w:p w:rsidR="001B2474" w:rsidRPr="00A56E97" w:rsidRDefault="001B2474" w:rsidP="001B2474">
      <w:pPr>
        <w:pStyle w:val="Default"/>
      </w:pPr>
    </w:p>
    <w:p w:rsidR="001B2474" w:rsidRPr="00A56E97" w:rsidRDefault="001B2474" w:rsidP="001B2474">
      <w:pPr>
        <w:pStyle w:val="Default"/>
      </w:pPr>
      <w:r w:rsidRPr="00A56E97">
        <w:t xml:space="preserve">Type 1 Crews </w:t>
      </w:r>
    </w:p>
    <w:p w:rsidR="001B2474" w:rsidRPr="00A56E97" w:rsidRDefault="001B2474" w:rsidP="001B2474">
      <w:pPr>
        <w:pStyle w:val="Default"/>
      </w:pPr>
      <w:r w:rsidRPr="00A56E97">
        <w:t xml:space="preserve">Pike IHC- Monument, Co. </w:t>
      </w:r>
    </w:p>
    <w:p w:rsidR="00A56E97" w:rsidRDefault="00A56E97" w:rsidP="001B2474">
      <w:pPr>
        <w:pStyle w:val="Default"/>
      </w:pPr>
    </w:p>
    <w:p w:rsidR="001B2474" w:rsidRPr="00A56E97" w:rsidRDefault="001B2474" w:rsidP="001B2474">
      <w:pPr>
        <w:pStyle w:val="Default"/>
      </w:pPr>
      <w:r w:rsidRPr="00A56E97">
        <w:t xml:space="preserve">Type 2 I.A. </w:t>
      </w:r>
    </w:p>
    <w:p w:rsidR="001B2474" w:rsidRPr="00A56E97" w:rsidRDefault="001B2474" w:rsidP="001B2474">
      <w:pPr>
        <w:pStyle w:val="Default"/>
      </w:pPr>
      <w:proofErr w:type="gramStart"/>
      <w:r w:rsidRPr="00A56E97">
        <w:t>San Isabel Regulars – Canon City, Co.</w:t>
      </w:r>
      <w:proofErr w:type="gramEnd"/>
      <w:r w:rsidRPr="00A56E97">
        <w:t xml:space="preserve"> </w:t>
      </w:r>
    </w:p>
    <w:p w:rsidR="001B2474" w:rsidRPr="00A56E97" w:rsidRDefault="001B2474" w:rsidP="001B2474">
      <w:pPr>
        <w:pStyle w:val="Default"/>
      </w:pPr>
      <w:proofErr w:type="gramStart"/>
      <w:r w:rsidRPr="00A56E97">
        <w:t>Rio Grande Regulars – Monte Vista, Co.</w:t>
      </w:r>
      <w:proofErr w:type="gramEnd"/>
      <w:r w:rsidRPr="00A56E97">
        <w:t xml:space="preserve"> </w:t>
      </w:r>
    </w:p>
    <w:p w:rsidR="001B2474" w:rsidRPr="00A56E97" w:rsidRDefault="001B2474" w:rsidP="001B2474">
      <w:pPr>
        <w:pStyle w:val="Default"/>
      </w:pPr>
      <w:r w:rsidRPr="00A56E97">
        <w:t xml:space="preserve">Mid Plains – Kansas mobilize out of </w:t>
      </w:r>
      <w:proofErr w:type="spellStart"/>
      <w:r w:rsidRPr="00A56E97">
        <w:t>Denver</w:t>
      </w:r>
      <w:proofErr w:type="gramStart"/>
      <w:r w:rsidRPr="00A56E97">
        <w:t>,Co</w:t>
      </w:r>
      <w:proofErr w:type="spellEnd"/>
      <w:proofErr w:type="gramEnd"/>
      <w:r w:rsidRPr="00A56E97">
        <w:t xml:space="preserve">. </w:t>
      </w:r>
    </w:p>
    <w:p w:rsidR="00A56E97" w:rsidRDefault="00A56E97" w:rsidP="001B2474">
      <w:pPr>
        <w:pStyle w:val="Default"/>
      </w:pPr>
    </w:p>
    <w:p w:rsidR="001B2474" w:rsidRPr="00A56E97" w:rsidRDefault="001B2474" w:rsidP="001B2474">
      <w:pPr>
        <w:pStyle w:val="Default"/>
      </w:pPr>
      <w:r w:rsidRPr="00A56E97">
        <w:t xml:space="preserve">Type 2 </w:t>
      </w:r>
    </w:p>
    <w:p w:rsidR="001B2474" w:rsidRPr="00A56E97" w:rsidRDefault="001B2474" w:rsidP="001B2474">
      <w:pPr>
        <w:pStyle w:val="Default"/>
      </w:pPr>
      <w:r w:rsidRPr="00A56E97">
        <w:t xml:space="preserve">Juniper Valley – Canon City, Co. </w:t>
      </w:r>
    </w:p>
    <w:p w:rsidR="001B2474" w:rsidRPr="00A56E97" w:rsidRDefault="001B2474" w:rsidP="001B2474">
      <w:pPr>
        <w:pStyle w:val="Default"/>
      </w:pPr>
      <w:r w:rsidRPr="00A56E97">
        <w:t xml:space="preserve">Juniper Valley – Buena Vista, Co. </w:t>
      </w:r>
    </w:p>
    <w:p w:rsidR="001B2474" w:rsidRPr="00A56E97" w:rsidRDefault="001B2474" w:rsidP="001B2474">
      <w:pPr>
        <w:pStyle w:val="Default"/>
      </w:pPr>
      <w:r w:rsidRPr="00A56E97">
        <w:rPr>
          <w:b/>
          <w:bCs/>
        </w:rPr>
        <w:t xml:space="preserve">2. Minimum crew standards </w:t>
      </w:r>
    </w:p>
    <w:p w:rsidR="001B2474" w:rsidRPr="00A56E97" w:rsidRDefault="001B2474" w:rsidP="001B2474">
      <w:pPr>
        <w:pStyle w:val="Default"/>
      </w:pPr>
    </w:p>
    <w:p w:rsidR="001B2474" w:rsidRPr="00A56E97" w:rsidRDefault="001B2474" w:rsidP="001B2474">
      <w:pPr>
        <w:pStyle w:val="Default"/>
      </w:pPr>
      <w:r w:rsidRPr="00A56E97">
        <w:t xml:space="preserve">(Refer to NMG 62.2) </w:t>
      </w:r>
    </w:p>
    <w:p w:rsidR="001B2474" w:rsidRDefault="001B2474" w:rsidP="001B2474">
      <w:pPr>
        <w:pStyle w:val="Default"/>
        <w:pageBreakBefore/>
        <w:rPr>
          <w:sz w:val="23"/>
          <w:szCs w:val="23"/>
        </w:rPr>
      </w:pPr>
    </w:p>
    <w:p w:rsidR="001B2474" w:rsidRPr="00B106BD" w:rsidRDefault="001B2474" w:rsidP="001B2474">
      <w:pPr>
        <w:pStyle w:val="Default"/>
      </w:pPr>
      <w:r w:rsidRPr="00B106BD">
        <w:rPr>
          <w:b/>
          <w:bCs/>
        </w:rPr>
        <w:t xml:space="preserve">3. CREW STATUS </w:t>
      </w:r>
    </w:p>
    <w:p w:rsidR="001B2474" w:rsidRPr="00B106BD" w:rsidRDefault="001B2474" w:rsidP="001B2474">
      <w:pPr>
        <w:pStyle w:val="Default"/>
      </w:pPr>
    </w:p>
    <w:p w:rsidR="001B2474" w:rsidRPr="00B106BD" w:rsidRDefault="001B2474" w:rsidP="001B2474">
      <w:pPr>
        <w:pStyle w:val="Default"/>
      </w:pPr>
      <w:r w:rsidRPr="00B106BD">
        <w:t xml:space="preserve">For Type 2 I.A. and Type 2 crews after they have been </w:t>
      </w:r>
      <w:proofErr w:type="spellStart"/>
      <w:r w:rsidRPr="00B106BD">
        <w:t>statused</w:t>
      </w:r>
      <w:proofErr w:type="spellEnd"/>
      <w:r w:rsidRPr="00B106BD">
        <w:t xml:space="preserve"> as available. </w:t>
      </w:r>
    </w:p>
    <w:p w:rsidR="001B2474" w:rsidRPr="00B106BD" w:rsidRDefault="001B2474" w:rsidP="001B2474">
      <w:pPr>
        <w:pStyle w:val="Default"/>
      </w:pPr>
      <w:r w:rsidRPr="00B106BD">
        <w:t>The Crew</w:t>
      </w:r>
      <w:r w:rsidR="00B106BD" w:rsidRPr="00B106BD">
        <w:t xml:space="preserve"> </w:t>
      </w:r>
      <w:r w:rsidRPr="00B106BD">
        <w:t xml:space="preserve">boss will send to PIDC a roster for the crew. </w:t>
      </w:r>
    </w:p>
    <w:p w:rsidR="001B2474" w:rsidRPr="00B106BD" w:rsidRDefault="001B2474" w:rsidP="001B2474">
      <w:pPr>
        <w:pStyle w:val="Default"/>
      </w:pPr>
      <w:r w:rsidRPr="00B106BD">
        <w:t>When the crew has received an order the crew</w:t>
      </w:r>
      <w:r w:rsidR="00B106BD" w:rsidRPr="00B106BD">
        <w:t xml:space="preserve"> </w:t>
      </w:r>
      <w:r w:rsidRPr="00B106BD">
        <w:t xml:space="preserve">boss will send an updated roster to </w:t>
      </w:r>
    </w:p>
    <w:p w:rsidR="001B2474" w:rsidRPr="00B106BD" w:rsidRDefault="001B2474" w:rsidP="001B2474">
      <w:pPr>
        <w:pStyle w:val="Default"/>
      </w:pPr>
      <w:r w:rsidRPr="00B106BD">
        <w:t xml:space="preserve">PIDC in case there are any changes in the original. </w:t>
      </w:r>
    </w:p>
    <w:p w:rsidR="00B106BD" w:rsidRDefault="00B106BD" w:rsidP="001B2474">
      <w:pPr>
        <w:pStyle w:val="Default"/>
        <w:rPr>
          <w:b/>
          <w:bCs/>
        </w:rPr>
      </w:pPr>
    </w:p>
    <w:p w:rsidR="001B2474" w:rsidRPr="00B106BD" w:rsidRDefault="001B2474" w:rsidP="001B2474">
      <w:pPr>
        <w:pStyle w:val="Default"/>
      </w:pPr>
      <w:r w:rsidRPr="00B106BD">
        <w:rPr>
          <w:b/>
          <w:bCs/>
        </w:rPr>
        <w:t xml:space="preserve">4. PIDC Crew Dispatch Guideline </w:t>
      </w:r>
    </w:p>
    <w:p w:rsidR="001B2474" w:rsidRPr="00B106BD" w:rsidRDefault="001B2474" w:rsidP="001B2474">
      <w:pPr>
        <w:pStyle w:val="Default"/>
      </w:pPr>
    </w:p>
    <w:p w:rsidR="001B2474" w:rsidRPr="00B106BD" w:rsidRDefault="001B2474" w:rsidP="001B2474">
      <w:pPr>
        <w:pStyle w:val="Default"/>
      </w:pPr>
      <w:r w:rsidRPr="00B106BD">
        <w:rPr>
          <w:b/>
          <w:bCs/>
        </w:rPr>
        <w:t xml:space="preserve">Initial Attack </w:t>
      </w:r>
    </w:p>
    <w:p w:rsidR="00B106BD" w:rsidRDefault="00B106BD" w:rsidP="001B2474">
      <w:pPr>
        <w:pStyle w:val="Default"/>
      </w:pPr>
    </w:p>
    <w:p w:rsidR="001B2474" w:rsidRPr="00B106BD" w:rsidRDefault="001B2474" w:rsidP="001B2474">
      <w:pPr>
        <w:pStyle w:val="Default"/>
      </w:pPr>
      <w:r w:rsidRPr="00B106BD">
        <w:t xml:space="preserve">Closest crew or as requested by jurisdictional agency </w:t>
      </w:r>
    </w:p>
    <w:p w:rsidR="00B106BD" w:rsidRPr="00B106BD" w:rsidRDefault="00B106BD" w:rsidP="001B2474">
      <w:pPr>
        <w:pStyle w:val="Default"/>
        <w:rPr>
          <w:b/>
          <w:bCs/>
        </w:rPr>
      </w:pPr>
    </w:p>
    <w:p w:rsidR="001B2474" w:rsidRPr="00B106BD" w:rsidRDefault="001B2474" w:rsidP="001B2474">
      <w:pPr>
        <w:pStyle w:val="Default"/>
      </w:pPr>
      <w:r w:rsidRPr="00B106BD">
        <w:rPr>
          <w:b/>
          <w:bCs/>
        </w:rPr>
        <w:t xml:space="preserve">Extended Attack – resource orders </w:t>
      </w:r>
    </w:p>
    <w:p w:rsidR="00B106BD" w:rsidRDefault="00B106BD" w:rsidP="001B2474">
      <w:pPr>
        <w:pStyle w:val="Default"/>
      </w:pPr>
    </w:p>
    <w:p w:rsidR="001B2474" w:rsidRPr="00B106BD" w:rsidRDefault="001B2474" w:rsidP="001B2474">
      <w:pPr>
        <w:pStyle w:val="Default"/>
      </w:pPr>
      <w:r w:rsidRPr="00B106BD">
        <w:t xml:space="preserve">First by jurisdictional agency </w:t>
      </w:r>
    </w:p>
    <w:p w:rsidR="001B2474" w:rsidRPr="00B106BD" w:rsidRDefault="001B2474" w:rsidP="001B2474">
      <w:pPr>
        <w:pStyle w:val="Default"/>
      </w:pPr>
      <w:r w:rsidRPr="00B106BD">
        <w:t xml:space="preserve">(Federal incident federal resources, State/County incident State/County resources) </w:t>
      </w:r>
    </w:p>
    <w:p w:rsidR="001B2474" w:rsidRPr="00B106BD" w:rsidRDefault="001B2474" w:rsidP="001B2474">
      <w:pPr>
        <w:pStyle w:val="Default"/>
      </w:pPr>
      <w:r w:rsidRPr="00B106BD">
        <w:t xml:space="preserve">Second by Availability date </w:t>
      </w:r>
    </w:p>
    <w:p w:rsidR="001B2474" w:rsidRPr="00B106BD" w:rsidRDefault="001B2474" w:rsidP="001B2474">
      <w:pPr>
        <w:pStyle w:val="Default"/>
      </w:pPr>
      <w:r w:rsidRPr="00B106BD">
        <w:t xml:space="preserve">Third (if needed) by location </w:t>
      </w:r>
    </w:p>
    <w:p w:rsidR="001B2474" w:rsidRPr="00B106BD" w:rsidRDefault="001B2474" w:rsidP="001B2474">
      <w:pPr>
        <w:pStyle w:val="Default"/>
      </w:pPr>
      <w:r w:rsidRPr="00B106BD">
        <w:t xml:space="preserve">*All CRWB-trainees must be approved by the ordering agency </w:t>
      </w:r>
    </w:p>
    <w:p w:rsidR="001B2474" w:rsidRPr="00B106BD" w:rsidRDefault="001B2474" w:rsidP="001B2474">
      <w:pPr>
        <w:pStyle w:val="Default"/>
        <w:pageBreakBefore/>
      </w:pPr>
      <w:r w:rsidRPr="00B106BD">
        <w:rPr>
          <w:b/>
          <w:bCs/>
        </w:rPr>
        <w:lastRenderedPageBreak/>
        <w:t xml:space="preserve">Chapter 70 </w:t>
      </w:r>
    </w:p>
    <w:p w:rsidR="001B2474" w:rsidRPr="00B106BD" w:rsidRDefault="001B2474" w:rsidP="001B2474">
      <w:pPr>
        <w:pStyle w:val="Default"/>
      </w:pPr>
      <w:r w:rsidRPr="00B106BD">
        <w:rPr>
          <w:b/>
          <w:bCs/>
        </w:rPr>
        <w:t xml:space="preserve">Equipment/Supplies </w:t>
      </w:r>
    </w:p>
    <w:p w:rsidR="00B106BD" w:rsidRDefault="00B106BD" w:rsidP="001B2474">
      <w:pPr>
        <w:pStyle w:val="Default"/>
        <w:rPr>
          <w:b/>
          <w:bCs/>
        </w:rPr>
      </w:pPr>
    </w:p>
    <w:p w:rsidR="001B2474" w:rsidRPr="00B106BD" w:rsidRDefault="001B2474" w:rsidP="001B2474">
      <w:pPr>
        <w:pStyle w:val="Default"/>
      </w:pPr>
      <w:r w:rsidRPr="00B106BD">
        <w:rPr>
          <w:b/>
          <w:bCs/>
        </w:rPr>
        <w:t xml:space="preserve">70 ENGINES </w:t>
      </w:r>
    </w:p>
    <w:p w:rsidR="001B2474" w:rsidRPr="00B106BD" w:rsidRDefault="001B2474" w:rsidP="001B2474">
      <w:pPr>
        <w:pStyle w:val="Default"/>
      </w:pPr>
      <w:r w:rsidRPr="00B106BD">
        <w:t xml:space="preserve">1. </w:t>
      </w:r>
      <w:r w:rsidRPr="00B106BD">
        <w:rPr>
          <w:b/>
          <w:bCs/>
        </w:rPr>
        <w:t xml:space="preserve">Initial Attack </w:t>
      </w:r>
    </w:p>
    <w:p w:rsidR="001B2474" w:rsidRPr="00B106BD" w:rsidRDefault="001B2474" w:rsidP="001B2474">
      <w:pPr>
        <w:pStyle w:val="Default"/>
      </w:pPr>
    </w:p>
    <w:p w:rsidR="001B2474" w:rsidRPr="00B106BD" w:rsidRDefault="001B2474" w:rsidP="001B2474">
      <w:pPr>
        <w:pStyle w:val="Default"/>
      </w:pPr>
      <w:r w:rsidRPr="00B106BD">
        <w:t xml:space="preserve">PIDC uses </w:t>
      </w:r>
      <w:proofErr w:type="spellStart"/>
      <w:r w:rsidRPr="00B106BD">
        <w:t>WildCad</w:t>
      </w:r>
      <w:proofErr w:type="spellEnd"/>
      <w:r w:rsidRPr="00B106BD">
        <w:t xml:space="preserve"> for all initial attack dispatching of resources on jurisdictional lands (PSICC, RGD, and SLVI-FMU) </w:t>
      </w:r>
    </w:p>
    <w:p w:rsidR="00B106BD" w:rsidRDefault="00B106BD" w:rsidP="001B2474">
      <w:pPr>
        <w:pStyle w:val="Default"/>
      </w:pPr>
    </w:p>
    <w:p w:rsidR="001B2474" w:rsidRPr="00B106BD" w:rsidRDefault="001B2474" w:rsidP="001B2474">
      <w:pPr>
        <w:pStyle w:val="Default"/>
      </w:pPr>
      <w:r w:rsidRPr="00B106BD">
        <w:t xml:space="preserve">2. </w:t>
      </w:r>
      <w:r w:rsidRPr="00B106BD">
        <w:rPr>
          <w:b/>
          <w:bCs/>
        </w:rPr>
        <w:t xml:space="preserve">RESOURCE ORDERS </w:t>
      </w:r>
    </w:p>
    <w:p w:rsidR="001B2474" w:rsidRPr="00B106BD" w:rsidRDefault="001B2474" w:rsidP="001B2474">
      <w:pPr>
        <w:pStyle w:val="Default"/>
      </w:pPr>
    </w:p>
    <w:p w:rsidR="001B2474" w:rsidRPr="00B106BD" w:rsidRDefault="001B2474" w:rsidP="001B2474">
      <w:pPr>
        <w:pStyle w:val="Default"/>
      </w:pPr>
      <w:r w:rsidRPr="00B106BD">
        <w:t xml:space="preserve">Engines need to be available in ROSS along with the crew members that will be on the unit. </w:t>
      </w:r>
    </w:p>
    <w:p w:rsidR="001B2474" w:rsidRPr="00B106BD" w:rsidRDefault="001B2474" w:rsidP="001B2474">
      <w:pPr>
        <w:pStyle w:val="Default"/>
      </w:pPr>
      <w:r w:rsidRPr="00B106BD">
        <w:t xml:space="preserve">If the personnel are not </w:t>
      </w:r>
      <w:proofErr w:type="spellStart"/>
      <w:r w:rsidRPr="00B106BD">
        <w:t>statused</w:t>
      </w:r>
      <w:proofErr w:type="spellEnd"/>
      <w:r w:rsidRPr="00B106BD">
        <w:t xml:space="preserve"> in ROSS the engine cannot be mobilized. </w:t>
      </w:r>
    </w:p>
    <w:p w:rsidR="00B106BD" w:rsidRDefault="00B106BD" w:rsidP="001B2474">
      <w:pPr>
        <w:pStyle w:val="Default"/>
      </w:pPr>
    </w:p>
    <w:p w:rsidR="001B2474" w:rsidRPr="00B106BD" w:rsidRDefault="001B2474" w:rsidP="001B2474">
      <w:pPr>
        <w:pStyle w:val="Default"/>
      </w:pPr>
      <w:r w:rsidRPr="00B106BD">
        <w:t xml:space="preserve">3. </w:t>
      </w:r>
      <w:r w:rsidRPr="00B106BD">
        <w:rPr>
          <w:b/>
          <w:bCs/>
        </w:rPr>
        <w:t xml:space="preserve">Engine Mobilization Guide </w:t>
      </w:r>
    </w:p>
    <w:p w:rsidR="001B2474" w:rsidRPr="00B106BD" w:rsidRDefault="001B2474" w:rsidP="001B2474">
      <w:pPr>
        <w:pStyle w:val="Default"/>
      </w:pPr>
    </w:p>
    <w:p w:rsidR="001B2474" w:rsidRPr="00B106BD" w:rsidRDefault="001B2474" w:rsidP="001B2474">
      <w:pPr>
        <w:pStyle w:val="Default"/>
      </w:pPr>
      <w:r w:rsidRPr="00B106BD">
        <w:rPr>
          <w:b/>
          <w:bCs/>
        </w:rPr>
        <w:t>PURPOSE</w:t>
      </w:r>
      <w:r w:rsidRPr="00B106BD">
        <w:t xml:space="preserve">: This guide provides explanation of how to dispatch the abundant Pueblo Zone engine resources. </w:t>
      </w:r>
    </w:p>
    <w:p w:rsidR="001B2474" w:rsidRPr="00B106BD" w:rsidRDefault="001B2474" w:rsidP="001B2474">
      <w:pPr>
        <w:pStyle w:val="Default"/>
      </w:pPr>
      <w:r w:rsidRPr="00B106BD">
        <w:t xml:space="preserve">This guide documents the current process PIDC utilizes to fill engine resource orders for fires outside the Zone. </w:t>
      </w:r>
    </w:p>
    <w:p w:rsidR="00B106BD" w:rsidRPr="00B106BD" w:rsidRDefault="00B106BD" w:rsidP="001B2474">
      <w:pPr>
        <w:pStyle w:val="Default"/>
        <w:rPr>
          <w:b/>
          <w:bCs/>
        </w:rPr>
      </w:pPr>
    </w:p>
    <w:p w:rsidR="001B2474" w:rsidRPr="00B106BD" w:rsidRDefault="001B2474" w:rsidP="001B2474">
      <w:pPr>
        <w:pStyle w:val="Default"/>
      </w:pPr>
      <w:r w:rsidRPr="00B106BD">
        <w:rPr>
          <w:b/>
          <w:bCs/>
        </w:rPr>
        <w:t>PARTICIPANTS</w:t>
      </w:r>
      <w:r w:rsidRPr="00B106BD">
        <w:t xml:space="preserve">: Any non-federal agency with cooperator status that expressed interest in being available within the GACC and/or NATIONAL level for extended attack incidents. Participants are listed in the </w:t>
      </w:r>
      <w:r w:rsidRPr="00B106BD">
        <w:rPr>
          <w:i/>
          <w:iCs/>
        </w:rPr>
        <w:t xml:space="preserve">Non-federal Engine list </w:t>
      </w:r>
      <w:r w:rsidRPr="00B106BD">
        <w:t xml:space="preserve">attached to this guide. </w:t>
      </w:r>
    </w:p>
    <w:p w:rsidR="00B106BD" w:rsidRPr="00B106BD" w:rsidRDefault="00B106BD" w:rsidP="001B2474">
      <w:pPr>
        <w:pStyle w:val="Default"/>
        <w:rPr>
          <w:b/>
          <w:bCs/>
        </w:rPr>
      </w:pPr>
    </w:p>
    <w:p w:rsidR="001B2474" w:rsidRPr="00B106BD" w:rsidRDefault="001B2474" w:rsidP="001B2474">
      <w:pPr>
        <w:pStyle w:val="Default"/>
      </w:pPr>
      <w:r w:rsidRPr="00B106BD">
        <w:rPr>
          <w:b/>
          <w:bCs/>
        </w:rPr>
        <w:t xml:space="preserve">REQUIREMENTS </w:t>
      </w:r>
    </w:p>
    <w:p w:rsidR="001B2474" w:rsidRPr="00B106BD" w:rsidRDefault="001B2474" w:rsidP="001B2474">
      <w:pPr>
        <w:pStyle w:val="Default"/>
      </w:pPr>
      <w:r w:rsidRPr="00B106BD">
        <w:t xml:space="preserve">● Maintain availability through agency ROSS web status account for equipment and personnel. </w:t>
      </w:r>
    </w:p>
    <w:p w:rsidR="001B2474" w:rsidRPr="00B106BD" w:rsidRDefault="001B2474" w:rsidP="001B2474">
      <w:pPr>
        <w:pStyle w:val="Default"/>
      </w:pPr>
      <w:r w:rsidRPr="00B106BD">
        <w:t xml:space="preserve">● Incident Qualification System (IQS) export files to document personnel qualifications and personnel ROSS entry </w:t>
      </w:r>
    </w:p>
    <w:p w:rsidR="001B2474" w:rsidRPr="00B106BD" w:rsidRDefault="001B2474" w:rsidP="001B2474">
      <w:pPr>
        <w:pStyle w:val="Default"/>
      </w:pPr>
      <w:r w:rsidRPr="00B106BD">
        <w:t>● Colorado</w:t>
      </w:r>
      <w:r w:rsidR="00253E43">
        <w:t xml:space="preserve"> and Kansas</w:t>
      </w:r>
      <w:r w:rsidRPr="00B106BD">
        <w:t xml:space="preserve"> resources must have a Cooperative Resource Rate Form (CRRF) to establish equipment rates and equipment ROSS entry </w:t>
      </w:r>
    </w:p>
    <w:p w:rsidR="001B2474" w:rsidRPr="00B106BD" w:rsidRDefault="001B2474" w:rsidP="001B2474">
      <w:pPr>
        <w:pStyle w:val="Default"/>
      </w:pPr>
      <w:r w:rsidRPr="00B106BD">
        <w:t xml:space="preserve">● </w:t>
      </w:r>
      <w:r w:rsidR="00253E43">
        <w:t>Out of Zone e</w:t>
      </w:r>
      <w:r w:rsidRPr="00B106BD">
        <w:t xml:space="preserve">ngine resource orders are filled by jurisdiction. This is a common dispatch procedure for federal interagency dispatch centers. </w:t>
      </w:r>
    </w:p>
    <w:p w:rsidR="001B2474" w:rsidRPr="00B106BD" w:rsidRDefault="001B2474" w:rsidP="00253E43">
      <w:pPr>
        <w:pStyle w:val="Default"/>
        <w:ind w:firstLine="720"/>
      </w:pPr>
      <w:r w:rsidRPr="00B106BD">
        <w:t xml:space="preserve">●Federal engines will be dispatched to federal jurisdictional fires. </w:t>
      </w:r>
    </w:p>
    <w:p w:rsidR="001B2474" w:rsidRPr="00B106BD" w:rsidRDefault="001B2474" w:rsidP="00253E43">
      <w:pPr>
        <w:pStyle w:val="Default"/>
        <w:ind w:firstLine="720"/>
      </w:pPr>
      <w:r w:rsidRPr="00B106BD">
        <w:t xml:space="preserve">●State engines will be dispatched to state jurisdictional fires. </w:t>
      </w:r>
    </w:p>
    <w:p w:rsidR="00253E43" w:rsidRDefault="001B2474" w:rsidP="00253E43">
      <w:pPr>
        <w:pStyle w:val="Default"/>
        <w:ind w:left="720"/>
      </w:pPr>
      <w:r w:rsidRPr="00B106BD">
        <w:t xml:space="preserve">●Cooperator engines will be dispatched to private, non-state, and non-federal </w:t>
      </w:r>
      <w:r w:rsidR="00253E43">
        <w:t xml:space="preserve">   </w:t>
      </w:r>
    </w:p>
    <w:p w:rsidR="001B2474" w:rsidRPr="00B106BD" w:rsidRDefault="00253E43" w:rsidP="00253E43">
      <w:pPr>
        <w:pStyle w:val="Default"/>
        <w:ind w:left="720"/>
      </w:pPr>
      <w:r>
        <w:t xml:space="preserve">   </w:t>
      </w:r>
      <w:proofErr w:type="gramStart"/>
      <w:r w:rsidR="001B2474" w:rsidRPr="00B106BD">
        <w:t>jurisdictional</w:t>
      </w:r>
      <w:proofErr w:type="gramEnd"/>
      <w:r w:rsidR="001B2474" w:rsidRPr="00B106BD">
        <w:t xml:space="preserve"> fires</w:t>
      </w:r>
      <w:r>
        <w:t xml:space="preserve"> utilizing the Engine rotation board. </w:t>
      </w:r>
      <w:r w:rsidR="001B2474" w:rsidRPr="00B106BD">
        <w:t xml:space="preserve"> </w:t>
      </w:r>
    </w:p>
    <w:p w:rsidR="001B2474" w:rsidRPr="00B106BD" w:rsidRDefault="001B2474" w:rsidP="001B2474">
      <w:pPr>
        <w:pStyle w:val="Default"/>
      </w:pPr>
      <w:r w:rsidRPr="00B106BD">
        <w:t xml:space="preserve">While this policy guides the initial ROSS query to fill the engine resource order, PIDC regularly has to query the next jurisdiction to find an available engine. In a typical fire year, PIDC will completely go through the </w:t>
      </w:r>
      <w:r w:rsidRPr="00B106BD">
        <w:rPr>
          <w:i/>
          <w:iCs/>
        </w:rPr>
        <w:t xml:space="preserve">Non-federal Engine list </w:t>
      </w:r>
      <w:r w:rsidRPr="00B106BD">
        <w:t xml:space="preserve">multiple times. </w:t>
      </w:r>
    </w:p>
    <w:p w:rsidR="001B2474" w:rsidRPr="00B106BD" w:rsidRDefault="001B2474" w:rsidP="001B2474">
      <w:pPr>
        <w:pStyle w:val="Default"/>
      </w:pPr>
      <w:r w:rsidRPr="00B106BD">
        <w:t xml:space="preserve">When PIDC receives a request for an engine resource order, PIDC will first check the incident number. The incident number displays the jurisdiction. PIDC utilizes ROSS to query for available engines of similar jurisdiction. ROSS restricts PIDC to fill engine resource orders with available engines only. </w:t>
      </w:r>
    </w:p>
    <w:p w:rsidR="001B2474" w:rsidRPr="00B106BD" w:rsidRDefault="001B2474" w:rsidP="001B2474">
      <w:pPr>
        <w:pStyle w:val="Default"/>
        <w:pageBreakBefore/>
      </w:pPr>
      <w:r w:rsidRPr="00B106BD">
        <w:lastRenderedPageBreak/>
        <w:t xml:space="preserve">Typically, the Federal government and State government do not have as many engines as Cooperator agencies within the Zone. When there are no available Federal and State engines, PIDC will query Cooperator engines to fill these engine resource orders. Then, PIDC will fill the engine resource order from the available engines listed. When there is additional need to query Cooperator agencies because no Federal engines or State engines available, PIDC will go to the </w:t>
      </w:r>
      <w:r w:rsidRPr="00B106BD">
        <w:rPr>
          <w:i/>
          <w:iCs/>
        </w:rPr>
        <w:t>Non-federal Engine list</w:t>
      </w:r>
      <w:r w:rsidRPr="00B106BD">
        <w:t xml:space="preserve">: </w:t>
      </w:r>
    </w:p>
    <w:p w:rsidR="001B2474" w:rsidRPr="00B106BD" w:rsidRDefault="001B2474" w:rsidP="001B2474">
      <w:pPr>
        <w:pStyle w:val="Default"/>
      </w:pPr>
      <w:r w:rsidRPr="00B106BD">
        <w:t xml:space="preserve">PIDC will look at the date and time needed and location then start with the Non-federal Engine list provided by the PIFB and fill with the engine first who can meet the times listed and then proceeding down through the list until the order is filled. For example, if PIDC filled an engine resource order from the seventh engine on the list, PIDC will then go back through the list, and so on, till the list has been gone through completely. PIDC will start at the top of the Engine rotation on the list and repeat the process. If an engine is not available when PIDC checks its availability, PIDC will go to the next available engine and the unavailable engine loses its opportunity for an out-of-Zone engine resource order till the next cycle through the list. </w:t>
      </w:r>
    </w:p>
    <w:p w:rsidR="00B106BD" w:rsidRPr="00B106BD" w:rsidRDefault="00B106BD" w:rsidP="001B2474">
      <w:pPr>
        <w:pStyle w:val="Default"/>
        <w:rPr>
          <w:b/>
          <w:bCs/>
        </w:rPr>
      </w:pPr>
    </w:p>
    <w:p w:rsidR="001B2474" w:rsidRPr="00B106BD" w:rsidRDefault="001B2474" w:rsidP="001B2474">
      <w:pPr>
        <w:pStyle w:val="Default"/>
      </w:pPr>
      <w:r w:rsidRPr="00B106BD">
        <w:rPr>
          <w:b/>
          <w:bCs/>
        </w:rPr>
        <w:t xml:space="preserve">71 SUPPLIES </w:t>
      </w:r>
    </w:p>
    <w:p w:rsidR="001B2474" w:rsidRPr="00B106BD" w:rsidRDefault="001B2474" w:rsidP="001B2474">
      <w:pPr>
        <w:pStyle w:val="Default"/>
      </w:pPr>
      <w:r w:rsidRPr="00B106BD">
        <w:t xml:space="preserve">1. It is up to each jurisdiction to order supplies as needed. </w:t>
      </w:r>
    </w:p>
    <w:p w:rsidR="001B2474" w:rsidRDefault="001B2474" w:rsidP="001B2474">
      <w:pPr>
        <w:pStyle w:val="Default"/>
        <w:rPr>
          <w:sz w:val="23"/>
          <w:szCs w:val="23"/>
        </w:rPr>
      </w:pPr>
    </w:p>
    <w:p w:rsidR="001B2474" w:rsidRDefault="001B2474" w:rsidP="001B2474">
      <w:pPr>
        <w:pStyle w:val="Default"/>
        <w:pageBreakBefore/>
        <w:rPr>
          <w:sz w:val="23"/>
          <w:szCs w:val="23"/>
        </w:rPr>
      </w:pPr>
      <w:r>
        <w:rPr>
          <w:b/>
          <w:bCs/>
          <w:sz w:val="23"/>
          <w:szCs w:val="23"/>
        </w:rPr>
        <w:lastRenderedPageBreak/>
        <w:t xml:space="preserve">CHAPTER 80 </w:t>
      </w:r>
    </w:p>
    <w:p w:rsidR="00B106BD" w:rsidRDefault="00B106BD" w:rsidP="001B2474">
      <w:pPr>
        <w:pStyle w:val="Default"/>
        <w:rPr>
          <w:b/>
          <w:bCs/>
          <w:sz w:val="23"/>
          <w:szCs w:val="23"/>
        </w:rPr>
      </w:pPr>
    </w:p>
    <w:p w:rsidR="001B2474" w:rsidRDefault="001B2474" w:rsidP="001B2474">
      <w:pPr>
        <w:pStyle w:val="Default"/>
        <w:rPr>
          <w:sz w:val="23"/>
          <w:szCs w:val="23"/>
        </w:rPr>
      </w:pPr>
      <w:r>
        <w:rPr>
          <w:b/>
          <w:bCs/>
          <w:sz w:val="23"/>
          <w:szCs w:val="23"/>
        </w:rPr>
        <w:t xml:space="preserve">AIRCRAFT </w:t>
      </w:r>
    </w:p>
    <w:p w:rsidR="00B106BD" w:rsidRDefault="00B106BD" w:rsidP="001B2474">
      <w:pPr>
        <w:pStyle w:val="Default"/>
        <w:rPr>
          <w:b/>
          <w:bCs/>
          <w:sz w:val="23"/>
          <w:szCs w:val="23"/>
        </w:rPr>
      </w:pPr>
    </w:p>
    <w:p w:rsidR="001B2474" w:rsidRDefault="001B2474" w:rsidP="001B2474">
      <w:pPr>
        <w:pStyle w:val="Default"/>
        <w:rPr>
          <w:sz w:val="23"/>
          <w:szCs w:val="23"/>
        </w:rPr>
      </w:pPr>
      <w:r>
        <w:rPr>
          <w:b/>
          <w:bCs/>
          <w:sz w:val="23"/>
          <w:szCs w:val="23"/>
        </w:rPr>
        <w:t xml:space="preserve">70 AIRCRAFT </w:t>
      </w:r>
    </w:p>
    <w:p w:rsidR="00B106BD" w:rsidRDefault="00B106BD" w:rsidP="001B2474">
      <w:pPr>
        <w:pStyle w:val="Default"/>
        <w:rPr>
          <w:sz w:val="23"/>
          <w:szCs w:val="23"/>
        </w:rPr>
      </w:pPr>
    </w:p>
    <w:p w:rsidR="00B106BD" w:rsidRDefault="00B106BD" w:rsidP="001B2474">
      <w:pPr>
        <w:pStyle w:val="Default"/>
        <w:rPr>
          <w:sz w:val="23"/>
          <w:szCs w:val="23"/>
        </w:rPr>
      </w:pPr>
    </w:p>
    <w:p w:rsidR="001B2474" w:rsidRDefault="001B2474" w:rsidP="001B2474">
      <w:pPr>
        <w:pStyle w:val="Default"/>
        <w:rPr>
          <w:sz w:val="23"/>
          <w:szCs w:val="23"/>
        </w:rPr>
      </w:pPr>
      <w:r>
        <w:rPr>
          <w:sz w:val="23"/>
          <w:szCs w:val="23"/>
        </w:rPr>
        <w:t xml:space="preserve">1. PIDC will fill orders from within zone and then go out of zone as needed through the RMACC for assistance. It will be up to PIDC following guidelines and procedures to order any additional air support needed or required (Air Attack, Lead or ASM). It will always be up to the pilot to accept or decline any mission. </w:t>
      </w:r>
    </w:p>
    <w:p w:rsidR="001B2474" w:rsidRDefault="001B2474" w:rsidP="001B2474">
      <w:pPr>
        <w:pStyle w:val="Default"/>
        <w:rPr>
          <w:sz w:val="23"/>
          <w:szCs w:val="23"/>
        </w:rPr>
      </w:pPr>
    </w:p>
    <w:p w:rsidR="001B2474" w:rsidRDefault="001B2474" w:rsidP="001B2474">
      <w:pPr>
        <w:pStyle w:val="Default"/>
        <w:rPr>
          <w:sz w:val="23"/>
          <w:szCs w:val="23"/>
        </w:rPr>
      </w:pPr>
      <w:r>
        <w:rPr>
          <w:b/>
          <w:bCs/>
          <w:sz w:val="23"/>
          <w:szCs w:val="23"/>
        </w:rPr>
        <w:t xml:space="preserve">2. AIR TO GROUND FREQUENCY </w:t>
      </w:r>
    </w:p>
    <w:p w:rsidR="001B2474" w:rsidRDefault="001B2474" w:rsidP="001B2474">
      <w:pPr>
        <w:pStyle w:val="Default"/>
        <w:rPr>
          <w:sz w:val="23"/>
          <w:szCs w:val="23"/>
        </w:rPr>
      </w:pPr>
    </w:p>
    <w:p w:rsidR="001B2474" w:rsidRDefault="001B2474" w:rsidP="001B2474">
      <w:pPr>
        <w:pStyle w:val="Default"/>
        <w:rPr>
          <w:sz w:val="23"/>
          <w:szCs w:val="23"/>
        </w:rPr>
      </w:pPr>
      <w:r>
        <w:rPr>
          <w:sz w:val="23"/>
          <w:szCs w:val="23"/>
        </w:rPr>
        <w:t xml:space="preserve">Will be issued by PIDC, it is the jurisdictional agency responsibility to insure they have the needed frequency to communicate to any aircraft ordered or make arrangements with PIDC to send a liaison communication person. Without an established form of communication there could be a delay in using the requested resource or the aircraft may not be mobilized. PIDC cannot mix aircraft that cannot communicate with each other on standard frequencies assigned by PIDC. </w:t>
      </w:r>
    </w:p>
    <w:p w:rsidR="001B2474" w:rsidRDefault="001B2474" w:rsidP="001B2474">
      <w:pPr>
        <w:pStyle w:val="Default"/>
        <w:rPr>
          <w:sz w:val="23"/>
          <w:szCs w:val="23"/>
        </w:rPr>
      </w:pPr>
      <w:r>
        <w:rPr>
          <w:sz w:val="23"/>
          <w:szCs w:val="23"/>
        </w:rPr>
        <w:t xml:space="preserve">If an Aircraft cannot communicate with the incident, the aircraft will be advised to return or orbit while PIDC attempts to establish communication with the incident. If PIDC or the aircraft cannot establish communication PIDC will recommend that the aircraft return to base. It will be the pilot’s discretion if they choose to continue without established communications. </w:t>
      </w:r>
    </w:p>
    <w:p w:rsidR="00B106BD" w:rsidRDefault="00B106BD" w:rsidP="001B2474">
      <w:pPr>
        <w:pStyle w:val="Default"/>
        <w:rPr>
          <w:b/>
          <w:bCs/>
          <w:sz w:val="23"/>
          <w:szCs w:val="23"/>
        </w:rPr>
      </w:pPr>
    </w:p>
    <w:p w:rsidR="001B2474" w:rsidRDefault="001B2474" w:rsidP="001B2474">
      <w:pPr>
        <w:pStyle w:val="Default"/>
        <w:rPr>
          <w:sz w:val="23"/>
          <w:szCs w:val="23"/>
        </w:rPr>
      </w:pPr>
      <w:r>
        <w:rPr>
          <w:b/>
          <w:bCs/>
          <w:sz w:val="23"/>
          <w:szCs w:val="23"/>
        </w:rPr>
        <w:t xml:space="preserve">3. TFR </w:t>
      </w:r>
    </w:p>
    <w:p w:rsidR="001B2474" w:rsidRDefault="001B2474" w:rsidP="001B2474">
      <w:pPr>
        <w:pStyle w:val="Default"/>
        <w:rPr>
          <w:sz w:val="23"/>
          <w:szCs w:val="23"/>
        </w:rPr>
      </w:pPr>
    </w:p>
    <w:p w:rsidR="001B2474" w:rsidRDefault="001B2474" w:rsidP="001B2474">
      <w:pPr>
        <w:pStyle w:val="Default"/>
        <w:rPr>
          <w:sz w:val="23"/>
          <w:szCs w:val="23"/>
        </w:rPr>
      </w:pPr>
      <w:r>
        <w:rPr>
          <w:sz w:val="23"/>
          <w:szCs w:val="23"/>
        </w:rPr>
        <w:t xml:space="preserve">PIDC will request TFR’s when needed for </w:t>
      </w:r>
      <w:proofErr w:type="spellStart"/>
      <w:r>
        <w:rPr>
          <w:sz w:val="23"/>
          <w:szCs w:val="23"/>
        </w:rPr>
        <w:t>wildland</w:t>
      </w:r>
      <w:proofErr w:type="spellEnd"/>
      <w:r>
        <w:rPr>
          <w:sz w:val="23"/>
          <w:szCs w:val="23"/>
        </w:rPr>
        <w:t xml:space="preserve"> fires only. </w:t>
      </w:r>
    </w:p>
    <w:p w:rsidR="00B106BD" w:rsidRDefault="00B106BD" w:rsidP="001B2474">
      <w:pPr>
        <w:pStyle w:val="Default"/>
        <w:rPr>
          <w:b/>
          <w:bCs/>
          <w:sz w:val="23"/>
          <w:szCs w:val="23"/>
        </w:rPr>
      </w:pPr>
    </w:p>
    <w:p w:rsidR="001B2474" w:rsidRDefault="001B2474" w:rsidP="001B2474">
      <w:pPr>
        <w:pStyle w:val="Default"/>
        <w:rPr>
          <w:sz w:val="23"/>
          <w:szCs w:val="23"/>
        </w:rPr>
      </w:pPr>
      <w:r>
        <w:rPr>
          <w:b/>
          <w:bCs/>
          <w:sz w:val="23"/>
          <w:szCs w:val="23"/>
        </w:rPr>
        <w:t xml:space="preserve">4. FLIGHT FOLLOWING </w:t>
      </w:r>
    </w:p>
    <w:p w:rsidR="001B2474" w:rsidRDefault="001B2474" w:rsidP="001B2474">
      <w:pPr>
        <w:pStyle w:val="Default"/>
        <w:rPr>
          <w:sz w:val="23"/>
          <w:szCs w:val="23"/>
        </w:rPr>
      </w:pPr>
    </w:p>
    <w:p w:rsidR="00B106BD" w:rsidRDefault="00253E43" w:rsidP="001B2474">
      <w:pPr>
        <w:pStyle w:val="Default"/>
        <w:rPr>
          <w:bCs/>
          <w:sz w:val="23"/>
          <w:szCs w:val="23"/>
        </w:rPr>
      </w:pPr>
      <w:r>
        <w:rPr>
          <w:bCs/>
          <w:sz w:val="23"/>
          <w:szCs w:val="23"/>
        </w:rPr>
        <w:t>PIDC will follow Region 2 Mobilization Guide Chapter 80.</w:t>
      </w:r>
    </w:p>
    <w:p w:rsidR="00253E43" w:rsidRPr="00253E43" w:rsidRDefault="00253E43" w:rsidP="001B2474">
      <w:pPr>
        <w:pStyle w:val="Default"/>
        <w:rPr>
          <w:bCs/>
          <w:sz w:val="23"/>
          <w:szCs w:val="23"/>
        </w:rPr>
      </w:pPr>
    </w:p>
    <w:p w:rsidR="001B2474" w:rsidRDefault="001B2474" w:rsidP="001B2474">
      <w:pPr>
        <w:pStyle w:val="Default"/>
        <w:rPr>
          <w:sz w:val="23"/>
          <w:szCs w:val="23"/>
        </w:rPr>
      </w:pPr>
      <w:r>
        <w:rPr>
          <w:b/>
          <w:bCs/>
          <w:sz w:val="23"/>
          <w:szCs w:val="23"/>
        </w:rPr>
        <w:t xml:space="preserve">5. WHO CAN ORDER AIRCRAFT </w:t>
      </w:r>
    </w:p>
    <w:p w:rsidR="001B2474" w:rsidRDefault="001B2474" w:rsidP="001B2474">
      <w:pPr>
        <w:pStyle w:val="Default"/>
        <w:rPr>
          <w:sz w:val="23"/>
          <w:szCs w:val="23"/>
        </w:rPr>
      </w:pPr>
    </w:p>
    <w:p w:rsidR="001B2474" w:rsidRDefault="001B2474" w:rsidP="001B2474">
      <w:pPr>
        <w:pStyle w:val="Default"/>
        <w:rPr>
          <w:sz w:val="23"/>
          <w:szCs w:val="23"/>
        </w:rPr>
      </w:pPr>
      <w:r>
        <w:rPr>
          <w:sz w:val="23"/>
          <w:szCs w:val="23"/>
        </w:rPr>
        <w:t xml:space="preserve">Non-Federal Agencies will follow the established guidelines set forth in each respective Counties AOP. PIDC cannot stop and check each AOP to see if the person that is ordering, is authorized and following their County guideline. It will be understood that if PIDC receives an Aircraft Order that the proper authorization and approval has been met and followed by the person placing the order. </w:t>
      </w:r>
    </w:p>
    <w:p w:rsidR="001B2474" w:rsidRDefault="001B2474" w:rsidP="001B2474">
      <w:pPr>
        <w:pStyle w:val="Default"/>
        <w:pageBreakBefore/>
        <w:rPr>
          <w:sz w:val="23"/>
          <w:szCs w:val="23"/>
        </w:rPr>
      </w:pPr>
    </w:p>
    <w:p w:rsidR="001B2474" w:rsidRPr="00B106BD" w:rsidRDefault="001B2474" w:rsidP="001B2474">
      <w:pPr>
        <w:pStyle w:val="Default"/>
      </w:pPr>
      <w:r w:rsidRPr="00B106BD">
        <w:t xml:space="preserve">6. </w:t>
      </w:r>
      <w:r w:rsidRPr="00B106BD">
        <w:rPr>
          <w:b/>
          <w:bCs/>
        </w:rPr>
        <w:t xml:space="preserve">Ordering Aircraft </w:t>
      </w:r>
      <w:r w:rsidRPr="00B106BD">
        <w:t xml:space="preserve">– PIDC will need the following to place order </w:t>
      </w:r>
    </w:p>
    <w:p w:rsidR="001B2474" w:rsidRPr="00B106BD" w:rsidRDefault="001B2474" w:rsidP="001B2474">
      <w:pPr>
        <w:pStyle w:val="Default"/>
      </w:pPr>
    </w:p>
    <w:p w:rsidR="001B2474" w:rsidRPr="00B106BD" w:rsidRDefault="001B2474" w:rsidP="001B2474">
      <w:pPr>
        <w:pStyle w:val="Default"/>
      </w:pPr>
      <w:r w:rsidRPr="00B106BD">
        <w:t xml:space="preserve">1. Name of incident </w:t>
      </w:r>
    </w:p>
    <w:p w:rsidR="001B2474" w:rsidRPr="00B106BD" w:rsidRDefault="001B2474" w:rsidP="001B2474">
      <w:pPr>
        <w:pStyle w:val="Default"/>
      </w:pPr>
      <w:r w:rsidRPr="00B106BD">
        <w:t xml:space="preserve">2. Descriptive location </w:t>
      </w:r>
    </w:p>
    <w:p w:rsidR="001B2474" w:rsidRPr="00B106BD" w:rsidRDefault="001B2474" w:rsidP="001B2474">
      <w:pPr>
        <w:pStyle w:val="Default"/>
      </w:pPr>
      <w:r w:rsidRPr="00B106BD">
        <w:t xml:space="preserve">3. LATITUDE. </w:t>
      </w:r>
    </w:p>
    <w:p w:rsidR="001B2474" w:rsidRPr="00B106BD" w:rsidRDefault="001B2474" w:rsidP="001B2474">
      <w:pPr>
        <w:pStyle w:val="Default"/>
      </w:pPr>
      <w:r w:rsidRPr="00B106BD">
        <w:t xml:space="preserve">4. LONGATUTUDE (degree/minutes) </w:t>
      </w:r>
    </w:p>
    <w:p w:rsidR="001B2474" w:rsidRPr="00B106BD" w:rsidRDefault="001B2474" w:rsidP="001B2474">
      <w:pPr>
        <w:pStyle w:val="Default"/>
      </w:pPr>
      <w:r w:rsidRPr="00B106BD">
        <w:t xml:space="preserve">5. Ground Contact </w:t>
      </w:r>
    </w:p>
    <w:p w:rsidR="001B2474" w:rsidRPr="00B106BD" w:rsidRDefault="001B2474" w:rsidP="001B2474">
      <w:pPr>
        <w:pStyle w:val="Default"/>
      </w:pPr>
      <w:r w:rsidRPr="00B106BD">
        <w:t xml:space="preserve">6. What is being ordered (SEAT, Heavy, Helicopter) </w:t>
      </w:r>
    </w:p>
    <w:p w:rsidR="001B2474" w:rsidRPr="00B106BD" w:rsidRDefault="001B2474" w:rsidP="001B2474">
      <w:pPr>
        <w:pStyle w:val="Default"/>
      </w:pPr>
      <w:r w:rsidRPr="00B106BD">
        <w:t xml:space="preserve">7. Values at risk (how many structures, power lines etc…) </w:t>
      </w:r>
    </w:p>
    <w:p w:rsidR="001B2474" w:rsidRPr="00B106BD" w:rsidRDefault="001B2474" w:rsidP="001B2474">
      <w:pPr>
        <w:pStyle w:val="Default"/>
      </w:pPr>
      <w:r w:rsidRPr="00B106BD">
        <w:t xml:space="preserve">8. Date and Time needed </w:t>
      </w:r>
    </w:p>
    <w:p w:rsidR="001B2474" w:rsidRPr="00B106BD" w:rsidRDefault="001B2474" w:rsidP="001B2474">
      <w:pPr>
        <w:pStyle w:val="Default"/>
      </w:pPr>
      <w:r w:rsidRPr="00B106BD">
        <w:t xml:space="preserve">9. Ability to communicate on assigned radio frequency given by PIDC </w:t>
      </w:r>
    </w:p>
    <w:p w:rsidR="00B106BD" w:rsidRDefault="00B106BD" w:rsidP="001B2474">
      <w:pPr>
        <w:pStyle w:val="Default"/>
      </w:pPr>
    </w:p>
    <w:p w:rsidR="001B2474" w:rsidRPr="00B106BD" w:rsidRDefault="001B2474" w:rsidP="001B2474">
      <w:pPr>
        <w:pStyle w:val="Default"/>
      </w:pPr>
      <w:r w:rsidRPr="00B106BD">
        <w:t xml:space="preserve">NOTE: </w:t>
      </w:r>
      <w:r w:rsidRPr="00B106BD">
        <w:rPr>
          <w:b/>
          <w:bCs/>
        </w:rPr>
        <w:t>Without an identified location (</w:t>
      </w:r>
      <w:proofErr w:type="spellStart"/>
      <w:r w:rsidRPr="00B106BD">
        <w:rPr>
          <w:b/>
          <w:bCs/>
        </w:rPr>
        <w:t>Lat</w:t>
      </w:r>
      <w:proofErr w:type="spellEnd"/>
      <w:r w:rsidRPr="00B106BD">
        <w:rPr>
          <w:b/>
          <w:bCs/>
        </w:rPr>
        <w:t xml:space="preserve">/Long, or T, S and R) PIDC cannot dispatch aircraft which can cause a delay in processing the order. </w:t>
      </w:r>
    </w:p>
    <w:p w:rsidR="00B106BD" w:rsidRDefault="00B106BD" w:rsidP="001B2474">
      <w:pPr>
        <w:pStyle w:val="Default"/>
        <w:rPr>
          <w:b/>
          <w:bCs/>
        </w:rPr>
      </w:pPr>
    </w:p>
    <w:p w:rsidR="001B2474" w:rsidRPr="00B106BD" w:rsidRDefault="001B2474" w:rsidP="001B2474">
      <w:pPr>
        <w:pStyle w:val="Default"/>
      </w:pPr>
      <w:r w:rsidRPr="00B106BD">
        <w:rPr>
          <w:b/>
          <w:bCs/>
        </w:rPr>
        <w:t xml:space="preserve">A. Filling an Aircraft Order </w:t>
      </w:r>
    </w:p>
    <w:p w:rsidR="001B2474" w:rsidRPr="00B106BD" w:rsidRDefault="001B2474" w:rsidP="001B2474">
      <w:pPr>
        <w:pStyle w:val="Default"/>
      </w:pPr>
    </w:p>
    <w:p w:rsidR="001B2474" w:rsidRPr="00B106BD" w:rsidRDefault="001B2474" w:rsidP="001B2474">
      <w:pPr>
        <w:pStyle w:val="Default"/>
      </w:pPr>
      <w:r w:rsidRPr="00B106BD">
        <w:t xml:space="preserve">1. Once order is filled PIDC will call back Ordering agency and relay fill information which will include: </w:t>
      </w:r>
    </w:p>
    <w:p w:rsidR="001B2474" w:rsidRPr="00B106BD" w:rsidRDefault="001B2474" w:rsidP="001B2474">
      <w:pPr>
        <w:pStyle w:val="Default"/>
        <w:spacing w:after="27"/>
      </w:pPr>
      <w:r w:rsidRPr="00B106BD">
        <w:t xml:space="preserve">a. Air to Ground Frequency assigned </w:t>
      </w:r>
    </w:p>
    <w:p w:rsidR="001B2474" w:rsidRPr="00B106BD" w:rsidRDefault="001B2474" w:rsidP="001B2474">
      <w:pPr>
        <w:pStyle w:val="Default"/>
        <w:spacing w:after="27"/>
      </w:pPr>
      <w:r w:rsidRPr="00B106BD">
        <w:t xml:space="preserve">b. Request number </w:t>
      </w:r>
    </w:p>
    <w:p w:rsidR="001B2474" w:rsidRPr="00B106BD" w:rsidRDefault="001B2474" w:rsidP="001B2474">
      <w:pPr>
        <w:pStyle w:val="Default"/>
        <w:spacing w:after="27"/>
      </w:pPr>
      <w:r w:rsidRPr="00B106BD">
        <w:t xml:space="preserve">c. Resources requested </w:t>
      </w:r>
    </w:p>
    <w:p w:rsidR="001B2474" w:rsidRPr="00B106BD" w:rsidRDefault="001B2474" w:rsidP="001B2474">
      <w:pPr>
        <w:pStyle w:val="Default"/>
        <w:spacing w:after="27"/>
      </w:pPr>
      <w:r w:rsidRPr="00B106BD">
        <w:t xml:space="preserve">d. Resource assigned </w:t>
      </w:r>
    </w:p>
    <w:p w:rsidR="001B2474" w:rsidRPr="00B106BD" w:rsidRDefault="001B2474" w:rsidP="001B2474">
      <w:pPr>
        <w:pStyle w:val="Default"/>
      </w:pPr>
      <w:r w:rsidRPr="00B106BD">
        <w:t xml:space="preserve">e. Resource ETD and ETA </w:t>
      </w:r>
    </w:p>
    <w:p w:rsidR="001B2474" w:rsidRPr="00B106BD" w:rsidRDefault="001B2474" w:rsidP="001B2474">
      <w:pPr>
        <w:pStyle w:val="Default"/>
      </w:pPr>
    </w:p>
    <w:p w:rsidR="001B2474" w:rsidRPr="00B106BD" w:rsidRDefault="001B2474" w:rsidP="001B2474">
      <w:pPr>
        <w:pStyle w:val="Default"/>
      </w:pPr>
      <w:r w:rsidRPr="00B106BD">
        <w:rPr>
          <w:b/>
          <w:bCs/>
        </w:rPr>
        <w:t xml:space="preserve">7. PRIORITIZING AIRCRAFT </w:t>
      </w:r>
    </w:p>
    <w:p w:rsidR="001B2474" w:rsidRPr="00B106BD" w:rsidRDefault="001B2474" w:rsidP="001B2474">
      <w:pPr>
        <w:pStyle w:val="Default"/>
      </w:pPr>
    </w:p>
    <w:p w:rsidR="001B2474" w:rsidRPr="00B106BD" w:rsidRDefault="001B2474" w:rsidP="001B2474">
      <w:pPr>
        <w:pStyle w:val="Default"/>
      </w:pPr>
      <w:r w:rsidRPr="00B106BD">
        <w:t xml:space="preserve">PIDC jurisdictional agencies prioritize aircraft for their incidents. </w:t>
      </w:r>
    </w:p>
    <w:p w:rsidR="00361D98" w:rsidRDefault="001B2474" w:rsidP="001B2474">
      <w:pPr>
        <w:rPr>
          <w:sz w:val="24"/>
          <w:szCs w:val="24"/>
        </w:rPr>
      </w:pPr>
      <w:r w:rsidRPr="00B106BD">
        <w:rPr>
          <w:sz w:val="24"/>
          <w:szCs w:val="24"/>
        </w:rPr>
        <w:t>County Responsibility - County authorities are responsible for prioritizing incidents with-in their jurisdiction.</w:t>
      </w:r>
    </w:p>
    <w:p w:rsidR="00B106BD" w:rsidRDefault="00B106BD" w:rsidP="001B2474">
      <w:pPr>
        <w:rPr>
          <w:sz w:val="24"/>
          <w:szCs w:val="24"/>
        </w:rPr>
      </w:pPr>
    </w:p>
    <w:p w:rsidR="00B106BD" w:rsidRDefault="00B106BD" w:rsidP="001B2474">
      <w:pPr>
        <w:rPr>
          <w:sz w:val="24"/>
          <w:szCs w:val="24"/>
        </w:rPr>
      </w:pPr>
    </w:p>
    <w:p w:rsidR="00B106BD" w:rsidRDefault="00B106BD">
      <w:pPr>
        <w:rPr>
          <w:sz w:val="24"/>
          <w:szCs w:val="24"/>
        </w:rPr>
      </w:pPr>
      <w:r>
        <w:rPr>
          <w:sz w:val="24"/>
          <w:szCs w:val="24"/>
        </w:rPr>
        <w:br w:type="page"/>
      </w:r>
    </w:p>
    <w:p w:rsidR="00B106BD" w:rsidRDefault="00B106BD" w:rsidP="001B2474">
      <w:pPr>
        <w:rPr>
          <w:b/>
          <w:sz w:val="24"/>
          <w:szCs w:val="24"/>
        </w:rPr>
      </w:pPr>
      <w:r w:rsidRPr="00B106BD">
        <w:rPr>
          <w:b/>
          <w:sz w:val="24"/>
          <w:szCs w:val="24"/>
        </w:rPr>
        <w:lastRenderedPageBreak/>
        <w:t>Appendix A</w:t>
      </w:r>
    </w:p>
    <w:p w:rsidR="0007644D" w:rsidRPr="0081545D" w:rsidRDefault="0007644D" w:rsidP="0007644D">
      <w:pPr>
        <w:jc w:val="center"/>
        <w:rPr>
          <w:rFonts w:ascii="Arial" w:hAnsi="Arial" w:cs="Arial"/>
          <w:b/>
          <w:sz w:val="32"/>
          <w:szCs w:val="32"/>
        </w:rPr>
      </w:pPr>
      <w:r w:rsidRPr="0081545D">
        <w:rPr>
          <w:rFonts w:ascii="Arial" w:hAnsi="Arial" w:cs="Arial"/>
          <w:b/>
          <w:sz w:val="32"/>
          <w:szCs w:val="32"/>
        </w:rPr>
        <w:t xml:space="preserve">Pueblo Zone </w:t>
      </w:r>
    </w:p>
    <w:p w:rsidR="0007644D" w:rsidRDefault="0007644D" w:rsidP="0007644D">
      <w:pPr>
        <w:jc w:val="center"/>
        <w:rPr>
          <w:rFonts w:ascii="Arial" w:hAnsi="Arial" w:cs="Arial"/>
          <w:b/>
          <w:sz w:val="32"/>
          <w:szCs w:val="32"/>
        </w:rPr>
      </w:pPr>
      <w:r w:rsidRPr="0081545D">
        <w:rPr>
          <w:rFonts w:ascii="Arial" w:hAnsi="Arial" w:cs="Arial"/>
          <w:b/>
          <w:sz w:val="32"/>
          <w:szCs w:val="32"/>
        </w:rPr>
        <w:t>State and Local Government Engine Mobilization List</w:t>
      </w:r>
    </w:p>
    <w:p w:rsidR="00AD00AD" w:rsidRPr="00AD00AD" w:rsidRDefault="00AD00AD" w:rsidP="00AD00AD">
      <w:pPr>
        <w:spacing w:before="273"/>
        <w:ind w:left="100" w:right="117"/>
        <w:jc w:val="both"/>
        <w:rPr>
          <w:rFonts w:ascii="Arial" w:eastAsia="Arial" w:hAnsi="Arial" w:cs="Arial"/>
          <w:szCs w:val="24"/>
        </w:rPr>
      </w:pPr>
      <w:r w:rsidRPr="00AD00AD">
        <w:rPr>
          <w:rFonts w:ascii="Arial"/>
        </w:rPr>
        <w:t>The</w:t>
      </w:r>
      <w:r w:rsidRPr="00AD00AD">
        <w:rPr>
          <w:rFonts w:ascii="Arial"/>
          <w:spacing w:val="8"/>
        </w:rPr>
        <w:t xml:space="preserve"> </w:t>
      </w:r>
      <w:r w:rsidRPr="00AD00AD">
        <w:rPr>
          <w:rFonts w:ascii="Arial"/>
          <w:spacing w:val="-1"/>
        </w:rPr>
        <w:t>Pueblo</w:t>
      </w:r>
      <w:r w:rsidRPr="00AD00AD">
        <w:rPr>
          <w:rFonts w:ascii="Arial"/>
          <w:spacing w:val="8"/>
        </w:rPr>
        <w:t xml:space="preserve"> </w:t>
      </w:r>
      <w:r w:rsidRPr="00AD00AD">
        <w:rPr>
          <w:rFonts w:ascii="Arial"/>
          <w:spacing w:val="-1"/>
        </w:rPr>
        <w:t>Interagency</w:t>
      </w:r>
      <w:r w:rsidRPr="00AD00AD">
        <w:rPr>
          <w:rFonts w:ascii="Arial"/>
          <w:spacing w:val="5"/>
        </w:rPr>
        <w:t xml:space="preserve"> </w:t>
      </w:r>
      <w:r w:rsidRPr="00AD00AD">
        <w:rPr>
          <w:rFonts w:ascii="Arial"/>
          <w:spacing w:val="-1"/>
        </w:rPr>
        <w:t>Zone</w:t>
      </w:r>
      <w:r w:rsidRPr="00AD00AD">
        <w:rPr>
          <w:rFonts w:ascii="Arial"/>
          <w:spacing w:val="8"/>
        </w:rPr>
        <w:t xml:space="preserve"> </w:t>
      </w:r>
      <w:r w:rsidRPr="00AD00AD">
        <w:rPr>
          <w:rFonts w:ascii="Arial"/>
          <w:spacing w:val="-1"/>
        </w:rPr>
        <w:t>Fire</w:t>
      </w:r>
      <w:r w:rsidRPr="00AD00AD">
        <w:rPr>
          <w:rFonts w:ascii="Arial"/>
          <w:spacing w:val="8"/>
        </w:rPr>
        <w:t xml:space="preserve"> </w:t>
      </w:r>
      <w:r w:rsidRPr="00AD00AD">
        <w:rPr>
          <w:rFonts w:ascii="Arial"/>
          <w:spacing w:val="-1"/>
        </w:rPr>
        <w:t>Board</w:t>
      </w:r>
      <w:r w:rsidRPr="00AD00AD">
        <w:rPr>
          <w:rFonts w:ascii="Arial"/>
          <w:spacing w:val="8"/>
        </w:rPr>
        <w:t xml:space="preserve"> </w:t>
      </w:r>
      <w:r w:rsidRPr="00AD00AD">
        <w:rPr>
          <w:rFonts w:ascii="Arial"/>
          <w:spacing w:val="-1"/>
        </w:rPr>
        <w:t>is</w:t>
      </w:r>
      <w:r w:rsidRPr="00AD00AD">
        <w:rPr>
          <w:rFonts w:ascii="Arial"/>
          <w:spacing w:val="7"/>
        </w:rPr>
        <w:t xml:space="preserve"> </w:t>
      </w:r>
      <w:r w:rsidRPr="00AD00AD">
        <w:rPr>
          <w:rFonts w:ascii="Arial"/>
          <w:spacing w:val="-1"/>
        </w:rPr>
        <w:t>soliciting</w:t>
      </w:r>
      <w:r w:rsidRPr="00AD00AD">
        <w:rPr>
          <w:rFonts w:ascii="Arial"/>
          <w:spacing w:val="6"/>
        </w:rPr>
        <w:t xml:space="preserve"> </w:t>
      </w:r>
      <w:r w:rsidRPr="00AD00AD">
        <w:rPr>
          <w:rFonts w:ascii="Arial"/>
          <w:spacing w:val="-1"/>
        </w:rPr>
        <w:t>applications</w:t>
      </w:r>
      <w:r w:rsidRPr="00AD00AD">
        <w:rPr>
          <w:rFonts w:ascii="Arial"/>
          <w:spacing w:val="5"/>
        </w:rPr>
        <w:t xml:space="preserve"> </w:t>
      </w:r>
      <w:r w:rsidRPr="00AD00AD">
        <w:rPr>
          <w:rFonts w:ascii="Arial"/>
        </w:rPr>
        <w:t>for</w:t>
      </w:r>
      <w:r w:rsidRPr="00AD00AD">
        <w:rPr>
          <w:rFonts w:ascii="Arial"/>
          <w:spacing w:val="6"/>
        </w:rPr>
        <w:t xml:space="preserve"> </w:t>
      </w:r>
      <w:r w:rsidRPr="00AD00AD">
        <w:rPr>
          <w:rFonts w:ascii="Arial"/>
        </w:rPr>
        <w:t>the</w:t>
      </w:r>
      <w:r w:rsidRPr="00AD00AD">
        <w:rPr>
          <w:rFonts w:ascii="Arial"/>
          <w:spacing w:val="8"/>
        </w:rPr>
        <w:t xml:space="preserve"> </w:t>
      </w:r>
      <w:r w:rsidRPr="00AD00AD">
        <w:rPr>
          <w:rFonts w:ascii="Arial"/>
          <w:spacing w:val="-1"/>
        </w:rPr>
        <w:t>annual</w:t>
      </w:r>
      <w:r w:rsidRPr="00AD00AD">
        <w:rPr>
          <w:rFonts w:ascii="Arial"/>
          <w:spacing w:val="7"/>
        </w:rPr>
        <w:t xml:space="preserve"> </w:t>
      </w:r>
      <w:r w:rsidRPr="00AD00AD">
        <w:rPr>
          <w:rFonts w:ascii="Arial"/>
          <w:i/>
          <w:spacing w:val="-1"/>
        </w:rPr>
        <w:t>Pueblo</w:t>
      </w:r>
      <w:r w:rsidRPr="00AD00AD">
        <w:rPr>
          <w:rFonts w:ascii="Arial"/>
          <w:i/>
          <w:spacing w:val="75"/>
        </w:rPr>
        <w:t xml:space="preserve"> </w:t>
      </w:r>
      <w:r w:rsidRPr="00AD00AD">
        <w:rPr>
          <w:rFonts w:ascii="Arial"/>
          <w:i/>
          <w:spacing w:val="-1"/>
        </w:rPr>
        <w:t>Interagency</w:t>
      </w:r>
      <w:r w:rsidRPr="00AD00AD">
        <w:rPr>
          <w:rFonts w:ascii="Arial"/>
          <w:i/>
          <w:spacing w:val="14"/>
        </w:rPr>
        <w:t xml:space="preserve"> </w:t>
      </w:r>
      <w:r w:rsidRPr="00AD00AD">
        <w:rPr>
          <w:rFonts w:ascii="Arial"/>
          <w:i/>
          <w:spacing w:val="-1"/>
        </w:rPr>
        <w:t>Dispatch</w:t>
      </w:r>
      <w:r w:rsidRPr="00AD00AD">
        <w:rPr>
          <w:rFonts w:ascii="Arial"/>
          <w:i/>
          <w:spacing w:val="13"/>
        </w:rPr>
        <w:t xml:space="preserve"> </w:t>
      </w:r>
      <w:r w:rsidRPr="00AD00AD">
        <w:rPr>
          <w:rFonts w:ascii="Arial"/>
          <w:i/>
          <w:spacing w:val="-1"/>
        </w:rPr>
        <w:t>Zone</w:t>
      </w:r>
      <w:r w:rsidRPr="00AD00AD">
        <w:rPr>
          <w:rFonts w:ascii="Arial"/>
          <w:i/>
          <w:spacing w:val="15"/>
        </w:rPr>
        <w:t xml:space="preserve"> </w:t>
      </w:r>
      <w:r w:rsidRPr="00AD00AD">
        <w:rPr>
          <w:rFonts w:ascii="Arial"/>
          <w:i/>
          <w:spacing w:val="-1"/>
        </w:rPr>
        <w:t>Non-Federal</w:t>
      </w:r>
      <w:r w:rsidRPr="00AD00AD">
        <w:rPr>
          <w:rFonts w:ascii="Arial"/>
          <w:i/>
          <w:spacing w:val="14"/>
        </w:rPr>
        <w:t xml:space="preserve"> </w:t>
      </w:r>
      <w:r w:rsidRPr="00AD00AD">
        <w:rPr>
          <w:rFonts w:ascii="Arial"/>
          <w:i/>
          <w:spacing w:val="-1"/>
        </w:rPr>
        <w:t>Engine</w:t>
      </w:r>
      <w:r w:rsidRPr="00AD00AD">
        <w:rPr>
          <w:rFonts w:ascii="Arial"/>
          <w:i/>
          <w:spacing w:val="15"/>
        </w:rPr>
        <w:t xml:space="preserve"> </w:t>
      </w:r>
      <w:r w:rsidRPr="00AD00AD">
        <w:rPr>
          <w:rFonts w:ascii="Arial"/>
          <w:i/>
          <w:spacing w:val="-1"/>
        </w:rPr>
        <w:t>Mobilization</w:t>
      </w:r>
      <w:r w:rsidRPr="00AD00AD">
        <w:rPr>
          <w:rFonts w:ascii="Arial"/>
          <w:i/>
          <w:spacing w:val="15"/>
        </w:rPr>
        <w:t xml:space="preserve"> </w:t>
      </w:r>
      <w:r w:rsidRPr="00AD00AD">
        <w:rPr>
          <w:rFonts w:ascii="Arial"/>
          <w:i/>
          <w:spacing w:val="-1"/>
        </w:rPr>
        <w:t>List.</w:t>
      </w:r>
      <w:r w:rsidRPr="00AD00AD">
        <w:rPr>
          <w:rFonts w:ascii="Arial"/>
          <w:i/>
          <w:spacing w:val="44"/>
        </w:rPr>
        <w:t xml:space="preserve"> </w:t>
      </w:r>
      <w:r w:rsidRPr="00AD00AD">
        <w:rPr>
          <w:rFonts w:ascii="Arial"/>
        </w:rPr>
        <w:t>The</w:t>
      </w:r>
      <w:r w:rsidRPr="00AD00AD">
        <w:rPr>
          <w:rFonts w:ascii="Arial"/>
          <w:spacing w:val="13"/>
        </w:rPr>
        <w:t xml:space="preserve"> </w:t>
      </w:r>
      <w:r w:rsidRPr="00AD00AD">
        <w:rPr>
          <w:rFonts w:ascii="Arial"/>
          <w:spacing w:val="-1"/>
        </w:rPr>
        <w:t>purpose</w:t>
      </w:r>
      <w:r w:rsidRPr="00AD00AD">
        <w:rPr>
          <w:rFonts w:ascii="Arial"/>
          <w:spacing w:val="15"/>
        </w:rPr>
        <w:t xml:space="preserve"> </w:t>
      </w:r>
      <w:r w:rsidRPr="00AD00AD">
        <w:rPr>
          <w:rFonts w:ascii="Arial"/>
          <w:spacing w:val="-1"/>
        </w:rPr>
        <w:t>of</w:t>
      </w:r>
      <w:r w:rsidRPr="00AD00AD">
        <w:rPr>
          <w:rFonts w:ascii="Arial"/>
          <w:spacing w:val="15"/>
        </w:rPr>
        <w:t xml:space="preserve"> </w:t>
      </w:r>
      <w:r w:rsidRPr="00AD00AD">
        <w:rPr>
          <w:rFonts w:ascii="Arial"/>
          <w:spacing w:val="-1"/>
        </w:rPr>
        <w:t>this</w:t>
      </w:r>
      <w:r w:rsidRPr="00AD00AD">
        <w:rPr>
          <w:rFonts w:ascii="Arial"/>
          <w:spacing w:val="71"/>
        </w:rPr>
        <w:t xml:space="preserve"> </w:t>
      </w:r>
      <w:r w:rsidRPr="00AD00AD">
        <w:rPr>
          <w:rFonts w:ascii="Arial"/>
          <w:spacing w:val="-1"/>
        </w:rPr>
        <w:t>list</w:t>
      </w:r>
      <w:r w:rsidRPr="00AD00AD">
        <w:rPr>
          <w:rFonts w:ascii="Arial"/>
        </w:rPr>
        <w:t xml:space="preserve"> </w:t>
      </w:r>
      <w:r w:rsidRPr="00AD00AD">
        <w:rPr>
          <w:rFonts w:ascii="Arial"/>
          <w:spacing w:val="-1"/>
        </w:rPr>
        <w:t>is</w:t>
      </w:r>
      <w:r w:rsidRPr="00AD00AD">
        <w:rPr>
          <w:rFonts w:ascii="Arial"/>
        </w:rPr>
        <w:t xml:space="preserve"> to</w:t>
      </w:r>
      <w:r w:rsidRPr="00AD00AD">
        <w:rPr>
          <w:rFonts w:ascii="Arial"/>
          <w:spacing w:val="1"/>
        </w:rPr>
        <w:t xml:space="preserve"> </w:t>
      </w:r>
      <w:r w:rsidRPr="00AD00AD">
        <w:rPr>
          <w:rFonts w:ascii="Arial"/>
          <w:spacing w:val="-1"/>
        </w:rPr>
        <w:t>document</w:t>
      </w:r>
      <w:r w:rsidRPr="00AD00AD">
        <w:rPr>
          <w:rFonts w:ascii="Arial"/>
        </w:rPr>
        <w:t xml:space="preserve"> the interest of </w:t>
      </w:r>
      <w:r w:rsidRPr="00AD00AD">
        <w:rPr>
          <w:rFonts w:ascii="Arial"/>
          <w:spacing w:val="-1"/>
        </w:rPr>
        <w:t>State</w:t>
      </w:r>
      <w:r w:rsidRPr="00AD00AD">
        <w:rPr>
          <w:rFonts w:ascii="Arial"/>
          <w:spacing w:val="1"/>
        </w:rPr>
        <w:t xml:space="preserve"> </w:t>
      </w:r>
      <w:r w:rsidRPr="00AD00AD">
        <w:rPr>
          <w:rFonts w:ascii="Arial"/>
          <w:spacing w:val="-1"/>
        </w:rPr>
        <w:t>and</w:t>
      </w:r>
      <w:r w:rsidRPr="00AD00AD">
        <w:rPr>
          <w:rFonts w:ascii="Arial"/>
          <w:spacing w:val="1"/>
        </w:rPr>
        <w:t xml:space="preserve"> </w:t>
      </w:r>
      <w:r w:rsidRPr="00AD00AD">
        <w:rPr>
          <w:rFonts w:ascii="Arial"/>
          <w:spacing w:val="-1"/>
        </w:rPr>
        <w:t>local</w:t>
      </w:r>
      <w:r w:rsidRPr="00AD00AD">
        <w:rPr>
          <w:rFonts w:ascii="Arial"/>
        </w:rPr>
        <w:t xml:space="preserve"> </w:t>
      </w:r>
      <w:r w:rsidRPr="00AD00AD">
        <w:rPr>
          <w:rFonts w:ascii="Arial"/>
          <w:spacing w:val="-1"/>
        </w:rPr>
        <w:t>government</w:t>
      </w:r>
      <w:r w:rsidRPr="00AD00AD">
        <w:rPr>
          <w:rFonts w:ascii="Arial"/>
        </w:rPr>
        <w:t xml:space="preserve"> </w:t>
      </w:r>
      <w:r w:rsidRPr="00AD00AD">
        <w:rPr>
          <w:rFonts w:ascii="Arial"/>
          <w:spacing w:val="-1"/>
        </w:rPr>
        <w:t>agency participation</w:t>
      </w:r>
      <w:r w:rsidRPr="00AD00AD">
        <w:rPr>
          <w:rFonts w:ascii="Arial"/>
          <w:spacing w:val="73"/>
        </w:rPr>
        <w:t xml:space="preserve"> </w:t>
      </w:r>
      <w:r w:rsidRPr="00AD00AD">
        <w:rPr>
          <w:rFonts w:ascii="Arial"/>
          <w:spacing w:val="-1"/>
        </w:rPr>
        <w:t>in</w:t>
      </w:r>
      <w:r w:rsidRPr="00AD00AD">
        <w:rPr>
          <w:rFonts w:ascii="Arial"/>
          <w:spacing w:val="1"/>
        </w:rPr>
        <w:t xml:space="preserve"> </w:t>
      </w:r>
      <w:r w:rsidRPr="00AD00AD">
        <w:rPr>
          <w:rFonts w:ascii="Arial"/>
          <w:spacing w:val="-1"/>
        </w:rPr>
        <w:t>extended</w:t>
      </w:r>
      <w:r w:rsidRPr="00AD00AD">
        <w:rPr>
          <w:rFonts w:ascii="Arial"/>
          <w:spacing w:val="1"/>
        </w:rPr>
        <w:t xml:space="preserve"> </w:t>
      </w:r>
      <w:r w:rsidRPr="00AD00AD">
        <w:rPr>
          <w:rFonts w:ascii="Arial"/>
          <w:spacing w:val="-1"/>
        </w:rPr>
        <w:t>attack</w:t>
      </w:r>
      <w:r w:rsidRPr="00AD00AD">
        <w:rPr>
          <w:rFonts w:ascii="Arial"/>
        </w:rPr>
        <w:t xml:space="preserve"> </w:t>
      </w:r>
      <w:proofErr w:type="spellStart"/>
      <w:r w:rsidRPr="00AD00AD">
        <w:rPr>
          <w:rFonts w:ascii="Arial"/>
          <w:spacing w:val="-1"/>
        </w:rPr>
        <w:t>wildland</w:t>
      </w:r>
      <w:proofErr w:type="spellEnd"/>
      <w:r w:rsidRPr="00AD00AD">
        <w:rPr>
          <w:rFonts w:ascii="Arial"/>
          <w:spacing w:val="-1"/>
        </w:rPr>
        <w:t xml:space="preserve"> </w:t>
      </w:r>
      <w:r w:rsidRPr="00AD00AD">
        <w:rPr>
          <w:rFonts w:ascii="Arial"/>
        </w:rPr>
        <w:t>fire</w:t>
      </w:r>
      <w:r w:rsidRPr="00AD00AD">
        <w:rPr>
          <w:rFonts w:ascii="Arial"/>
          <w:spacing w:val="1"/>
        </w:rPr>
        <w:t xml:space="preserve"> </w:t>
      </w:r>
      <w:r w:rsidRPr="00AD00AD">
        <w:rPr>
          <w:rFonts w:ascii="Arial"/>
          <w:spacing w:val="-1"/>
        </w:rPr>
        <w:t>response outside</w:t>
      </w:r>
      <w:r w:rsidRPr="00AD00AD">
        <w:rPr>
          <w:rFonts w:ascii="Arial"/>
          <w:spacing w:val="1"/>
        </w:rPr>
        <w:t xml:space="preserve"> </w:t>
      </w:r>
      <w:r w:rsidRPr="00AD00AD">
        <w:rPr>
          <w:rFonts w:ascii="Arial"/>
          <w:spacing w:val="-1"/>
        </w:rPr>
        <w:t>of</w:t>
      </w:r>
      <w:r w:rsidRPr="00AD00AD">
        <w:rPr>
          <w:rFonts w:ascii="Arial"/>
        </w:rPr>
        <w:t xml:space="preserve"> </w:t>
      </w:r>
      <w:r w:rsidRPr="00AD00AD">
        <w:rPr>
          <w:rFonts w:ascii="Arial"/>
          <w:spacing w:val="-1"/>
        </w:rPr>
        <w:t>the</w:t>
      </w:r>
      <w:r w:rsidRPr="00AD00AD">
        <w:rPr>
          <w:rFonts w:ascii="Arial"/>
          <w:spacing w:val="1"/>
        </w:rPr>
        <w:t xml:space="preserve"> </w:t>
      </w:r>
      <w:r w:rsidRPr="00AD00AD">
        <w:rPr>
          <w:rFonts w:ascii="Arial"/>
          <w:spacing w:val="-1"/>
        </w:rPr>
        <w:t>Pueblo Zone.</w:t>
      </w:r>
    </w:p>
    <w:p w:rsidR="00AD00AD" w:rsidRDefault="00AD00AD" w:rsidP="00AD00AD">
      <w:pPr>
        <w:spacing w:after="0"/>
        <w:jc w:val="both"/>
        <w:rPr>
          <w:rFonts w:ascii="Arial" w:hAnsi="Arial" w:cs="Arial"/>
          <w:b/>
        </w:rPr>
      </w:pPr>
    </w:p>
    <w:p w:rsidR="0007644D" w:rsidRPr="004F104E" w:rsidRDefault="0007644D" w:rsidP="0007644D">
      <w:pPr>
        <w:jc w:val="both"/>
        <w:rPr>
          <w:rFonts w:ascii="Arial" w:hAnsi="Arial" w:cs="Arial"/>
          <w:b/>
        </w:rPr>
      </w:pPr>
      <w:r>
        <w:rPr>
          <w:rFonts w:ascii="Arial" w:hAnsi="Arial" w:cs="Arial"/>
          <w:b/>
        </w:rPr>
        <w:t>What are the requirements?</w:t>
      </w:r>
    </w:p>
    <w:p w:rsidR="00AD00AD" w:rsidRPr="00AD00AD" w:rsidRDefault="00AD00AD" w:rsidP="0007644D">
      <w:pPr>
        <w:pStyle w:val="ListParagraph"/>
        <w:numPr>
          <w:ilvl w:val="0"/>
          <w:numId w:val="2"/>
        </w:numPr>
        <w:spacing w:after="0"/>
        <w:rPr>
          <w:rFonts w:ascii="Arial" w:hAnsi="Arial" w:cs="Arial"/>
          <w:szCs w:val="24"/>
        </w:rPr>
      </w:pPr>
      <w:r w:rsidRPr="00AD00AD">
        <w:rPr>
          <w:rFonts w:ascii="Arial"/>
          <w:spacing w:val="-1"/>
        </w:rPr>
        <w:t>Interested agencies</w:t>
      </w:r>
      <w:r w:rsidRPr="00AD00AD">
        <w:rPr>
          <w:rFonts w:ascii="Arial"/>
          <w:spacing w:val="-2"/>
        </w:rPr>
        <w:t xml:space="preserve"> </w:t>
      </w:r>
      <w:r w:rsidRPr="00AD00AD">
        <w:rPr>
          <w:rFonts w:ascii="Arial"/>
          <w:spacing w:val="-1"/>
        </w:rPr>
        <w:t>must</w:t>
      </w:r>
      <w:r w:rsidRPr="00AD00AD">
        <w:rPr>
          <w:rFonts w:ascii="Arial"/>
        </w:rPr>
        <w:t xml:space="preserve"> </w:t>
      </w:r>
      <w:r w:rsidRPr="00AD00AD">
        <w:rPr>
          <w:rFonts w:ascii="Arial"/>
          <w:spacing w:val="-1"/>
        </w:rPr>
        <w:t>complete</w:t>
      </w:r>
      <w:r w:rsidRPr="00AD00AD">
        <w:rPr>
          <w:rFonts w:ascii="Arial"/>
          <w:spacing w:val="1"/>
        </w:rPr>
        <w:t xml:space="preserve"> </w:t>
      </w:r>
      <w:r w:rsidRPr="00AD00AD">
        <w:rPr>
          <w:rFonts w:ascii="Arial"/>
          <w:spacing w:val="-1"/>
        </w:rPr>
        <w:t>the annual</w:t>
      </w:r>
      <w:r w:rsidRPr="00AD00AD">
        <w:rPr>
          <w:rFonts w:ascii="Arial"/>
        </w:rPr>
        <w:t xml:space="preserve"> </w:t>
      </w:r>
      <w:r w:rsidRPr="00AD00AD">
        <w:rPr>
          <w:rFonts w:ascii="Arial"/>
          <w:i/>
          <w:spacing w:val="-1"/>
        </w:rPr>
        <w:t>Pueblo</w:t>
      </w:r>
      <w:r w:rsidRPr="00AD00AD">
        <w:rPr>
          <w:rFonts w:ascii="Arial"/>
          <w:i/>
          <w:spacing w:val="1"/>
        </w:rPr>
        <w:t xml:space="preserve"> </w:t>
      </w:r>
      <w:r w:rsidRPr="00AD00AD">
        <w:rPr>
          <w:rFonts w:ascii="Arial"/>
          <w:i/>
          <w:spacing w:val="-1"/>
        </w:rPr>
        <w:t>Zone</w:t>
      </w:r>
      <w:r w:rsidRPr="00AD00AD">
        <w:rPr>
          <w:rFonts w:ascii="Arial"/>
          <w:i/>
          <w:spacing w:val="1"/>
        </w:rPr>
        <w:t xml:space="preserve"> </w:t>
      </w:r>
      <w:r w:rsidRPr="00AD00AD">
        <w:rPr>
          <w:rFonts w:ascii="Arial"/>
          <w:i/>
          <w:spacing w:val="-1"/>
        </w:rPr>
        <w:t>Non-Federal</w:t>
      </w:r>
      <w:r w:rsidRPr="00AD00AD">
        <w:rPr>
          <w:rFonts w:ascii="Arial"/>
          <w:i/>
          <w:spacing w:val="-3"/>
        </w:rPr>
        <w:t xml:space="preserve"> </w:t>
      </w:r>
      <w:r w:rsidRPr="00AD00AD">
        <w:rPr>
          <w:rFonts w:ascii="Arial"/>
          <w:i/>
          <w:spacing w:val="-1"/>
        </w:rPr>
        <w:t>Engine</w:t>
      </w:r>
      <w:r w:rsidRPr="00AD00AD">
        <w:rPr>
          <w:rFonts w:ascii="Arial"/>
          <w:i/>
          <w:spacing w:val="65"/>
        </w:rPr>
        <w:t xml:space="preserve"> </w:t>
      </w:r>
      <w:r w:rsidRPr="00AD00AD">
        <w:rPr>
          <w:rFonts w:ascii="Arial"/>
          <w:i/>
          <w:spacing w:val="-1"/>
        </w:rPr>
        <w:t>Mobilization</w:t>
      </w:r>
      <w:r w:rsidRPr="00AD00AD">
        <w:rPr>
          <w:rFonts w:ascii="Arial"/>
          <w:i/>
          <w:spacing w:val="1"/>
        </w:rPr>
        <w:t xml:space="preserve"> </w:t>
      </w:r>
      <w:r w:rsidRPr="00AD00AD">
        <w:rPr>
          <w:rFonts w:ascii="Arial"/>
          <w:i/>
          <w:spacing w:val="-1"/>
        </w:rPr>
        <w:t>List</w:t>
      </w:r>
      <w:r w:rsidRPr="00AD00AD">
        <w:rPr>
          <w:rFonts w:ascii="Arial"/>
          <w:i/>
        </w:rPr>
        <w:t xml:space="preserve"> </w:t>
      </w:r>
      <w:r w:rsidRPr="00AD00AD">
        <w:rPr>
          <w:rFonts w:ascii="Arial"/>
          <w:i/>
          <w:spacing w:val="-1"/>
        </w:rPr>
        <w:t xml:space="preserve">Application </w:t>
      </w:r>
      <w:r w:rsidRPr="00AD00AD">
        <w:rPr>
          <w:rFonts w:ascii="Arial"/>
        </w:rPr>
        <w:t>to</w:t>
      </w:r>
      <w:r w:rsidRPr="00AD00AD">
        <w:rPr>
          <w:rFonts w:ascii="Arial"/>
          <w:spacing w:val="-1"/>
        </w:rPr>
        <w:t xml:space="preserve"> formally</w:t>
      </w:r>
      <w:r w:rsidRPr="00AD00AD">
        <w:rPr>
          <w:rFonts w:ascii="Arial"/>
          <w:spacing w:val="-2"/>
        </w:rPr>
        <w:t xml:space="preserve"> </w:t>
      </w:r>
      <w:r w:rsidRPr="00AD00AD">
        <w:rPr>
          <w:rFonts w:ascii="Arial"/>
          <w:spacing w:val="-1"/>
        </w:rPr>
        <w:t>document</w:t>
      </w:r>
      <w:r w:rsidRPr="00AD00AD">
        <w:rPr>
          <w:rFonts w:ascii="Arial"/>
        </w:rPr>
        <w:t xml:space="preserve"> </w:t>
      </w:r>
      <w:r w:rsidRPr="00AD00AD">
        <w:rPr>
          <w:rFonts w:ascii="Arial"/>
          <w:spacing w:val="-1"/>
        </w:rPr>
        <w:t>interest</w:t>
      </w:r>
      <w:r w:rsidRPr="00AD00AD">
        <w:rPr>
          <w:rFonts w:ascii="Arial"/>
          <w:spacing w:val="-2"/>
        </w:rPr>
        <w:t xml:space="preserve"> </w:t>
      </w:r>
      <w:r w:rsidRPr="00AD00AD">
        <w:rPr>
          <w:rFonts w:ascii="Arial"/>
        </w:rPr>
        <w:t>and</w:t>
      </w:r>
      <w:r w:rsidRPr="00AD00AD">
        <w:rPr>
          <w:rFonts w:ascii="Arial"/>
          <w:spacing w:val="-1"/>
        </w:rPr>
        <w:t xml:space="preserve"> necessary</w:t>
      </w:r>
      <w:r w:rsidRPr="00AD00AD">
        <w:rPr>
          <w:rFonts w:ascii="Arial"/>
          <w:spacing w:val="63"/>
        </w:rPr>
        <w:t xml:space="preserve"> </w:t>
      </w:r>
      <w:r w:rsidRPr="00AD00AD">
        <w:rPr>
          <w:rFonts w:ascii="Arial"/>
          <w:spacing w:val="-1"/>
        </w:rPr>
        <w:t xml:space="preserve">preparation </w:t>
      </w:r>
      <w:r w:rsidRPr="00AD00AD">
        <w:rPr>
          <w:rFonts w:ascii="Arial"/>
        </w:rPr>
        <w:t>for</w:t>
      </w:r>
      <w:r w:rsidRPr="00AD00AD">
        <w:rPr>
          <w:rFonts w:ascii="Arial"/>
          <w:spacing w:val="-1"/>
        </w:rPr>
        <w:t xml:space="preserve"> deployment</w:t>
      </w:r>
      <w:r w:rsidRPr="00AD00AD">
        <w:rPr>
          <w:rFonts w:ascii="Arial"/>
        </w:rPr>
        <w:t xml:space="preserve"> </w:t>
      </w:r>
      <w:r w:rsidRPr="00AD00AD">
        <w:rPr>
          <w:rFonts w:ascii="Arial"/>
          <w:spacing w:val="-1"/>
        </w:rPr>
        <w:t>outside the</w:t>
      </w:r>
      <w:r w:rsidRPr="00AD00AD">
        <w:rPr>
          <w:rFonts w:ascii="Arial"/>
          <w:spacing w:val="1"/>
        </w:rPr>
        <w:t xml:space="preserve"> </w:t>
      </w:r>
      <w:r w:rsidRPr="00AD00AD">
        <w:rPr>
          <w:rFonts w:ascii="Arial"/>
          <w:spacing w:val="-1"/>
        </w:rPr>
        <w:t>Pueblo</w:t>
      </w:r>
      <w:r w:rsidRPr="00AD00AD">
        <w:rPr>
          <w:rFonts w:ascii="Arial"/>
          <w:spacing w:val="1"/>
        </w:rPr>
        <w:t xml:space="preserve"> </w:t>
      </w:r>
      <w:r w:rsidRPr="00AD00AD">
        <w:rPr>
          <w:rFonts w:ascii="Arial"/>
          <w:spacing w:val="-1"/>
        </w:rPr>
        <w:t>Zone.</w:t>
      </w:r>
    </w:p>
    <w:p w:rsidR="00AD00AD" w:rsidRPr="00AD00AD" w:rsidRDefault="00AD00AD" w:rsidP="00AD00AD">
      <w:pPr>
        <w:pStyle w:val="BodyText"/>
        <w:numPr>
          <w:ilvl w:val="0"/>
          <w:numId w:val="2"/>
        </w:numPr>
        <w:tabs>
          <w:tab w:val="left" w:pos="460"/>
        </w:tabs>
        <w:spacing w:before="2" w:line="238" w:lineRule="auto"/>
        <w:ind w:right="593"/>
        <w:rPr>
          <w:sz w:val="22"/>
        </w:rPr>
      </w:pPr>
      <w:r w:rsidRPr="00AD00AD">
        <w:rPr>
          <w:spacing w:val="-1"/>
          <w:sz w:val="22"/>
        </w:rPr>
        <w:t>Agencies</w:t>
      </w:r>
      <w:r w:rsidRPr="00AD00AD">
        <w:rPr>
          <w:sz w:val="22"/>
        </w:rPr>
        <w:t xml:space="preserve"> </w:t>
      </w:r>
      <w:r w:rsidRPr="00AD00AD">
        <w:rPr>
          <w:spacing w:val="-1"/>
          <w:sz w:val="22"/>
        </w:rPr>
        <w:t>that</w:t>
      </w:r>
      <w:r w:rsidRPr="00AD00AD">
        <w:rPr>
          <w:sz w:val="22"/>
        </w:rPr>
        <w:t xml:space="preserve"> </w:t>
      </w:r>
      <w:r w:rsidRPr="00AD00AD">
        <w:rPr>
          <w:spacing w:val="-1"/>
          <w:sz w:val="22"/>
        </w:rPr>
        <w:t>status</w:t>
      </w:r>
      <w:r w:rsidRPr="00AD00AD">
        <w:rPr>
          <w:spacing w:val="-2"/>
          <w:sz w:val="22"/>
        </w:rPr>
        <w:t xml:space="preserve"> </w:t>
      </w:r>
      <w:r w:rsidRPr="00AD00AD">
        <w:rPr>
          <w:spacing w:val="-1"/>
          <w:sz w:val="22"/>
        </w:rPr>
        <w:t>engines</w:t>
      </w:r>
      <w:r w:rsidRPr="00AD00AD">
        <w:rPr>
          <w:sz w:val="22"/>
        </w:rPr>
        <w:t xml:space="preserve"> as </w:t>
      </w:r>
      <w:r w:rsidRPr="00AD00AD">
        <w:rPr>
          <w:spacing w:val="-1"/>
          <w:sz w:val="22"/>
        </w:rPr>
        <w:t xml:space="preserve">“Available” </w:t>
      </w:r>
      <w:r w:rsidRPr="00AD00AD">
        <w:rPr>
          <w:spacing w:val="-2"/>
          <w:sz w:val="22"/>
        </w:rPr>
        <w:t>in</w:t>
      </w:r>
      <w:r w:rsidRPr="00AD00AD">
        <w:rPr>
          <w:spacing w:val="1"/>
          <w:sz w:val="22"/>
        </w:rPr>
        <w:t xml:space="preserve"> </w:t>
      </w:r>
      <w:r w:rsidRPr="00AD00AD">
        <w:rPr>
          <w:spacing w:val="-1"/>
          <w:sz w:val="22"/>
        </w:rPr>
        <w:t>ROSS</w:t>
      </w:r>
      <w:r w:rsidRPr="00AD00AD">
        <w:rPr>
          <w:spacing w:val="1"/>
          <w:sz w:val="22"/>
        </w:rPr>
        <w:t xml:space="preserve"> </w:t>
      </w:r>
      <w:r w:rsidRPr="00AD00AD">
        <w:rPr>
          <w:spacing w:val="-2"/>
          <w:sz w:val="22"/>
        </w:rPr>
        <w:t>will</w:t>
      </w:r>
      <w:r w:rsidRPr="00AD00AD">
        <w:rPr>
          <w:sz w:val="22"/>
        </w:rPr>
        <w:t xml:space="preserve"> accept</w:t>
      </w:r>
      <w:r w:rsidRPr="00AD00AD">
        <w:rPr>
          <w:spacing w:val="-2"/>
          <w:sz w:val="22"/>
        </w:rPr>
        <w:t xml:space="preserve"> </w:t>
      </w:r>
      <w:r w:rsidRPr="00AD00AD">
        <w:rPr>
          <w:sz w:val="22"/>
        </w:rPr>
        <w:t>the</w:t>
      </w:r>
      <w:r w:rsidRPr="00AD00AD">
        <w:rPr>
          <w:spacing w:val="-1"/>
          <w:sz w:val="22"/>
        </w:rPr>
        <w:t xml:space="preserve"> assignment.</w:t>
      </w:r>
      <w:r w:rsidRPr="00AD00AD">
        <w:rPr>
          <w:spacing w:val="63"/>
          <w:sz w:val="22"/>
        </w:rPr>
        <w:t xml:space="preserve"> </w:t>
      </w:r>
      <w:r w:rsidRPr="00AD00AD">
        <w:rPr>
          <w:spacing w:val="-1"/>
          <w:sz w:val="22"/>
        </w:rPr>
        <w:t>Repeated</w:t>
      </w:r>
      <w:r w:rsidRPr="00AD00AD">
        <w:rPr>
          <w:spacing w:val="1"/>
          <w:sz w:val="22"/>
        </w:rPr>
        <w:t xml:space="preserve"> </w:t>
      </w:r>
      <w:r w:rsidRPr="00AD00AD">
        <w:rPr>
          <w:spacing w:val="-1"/>
          <w:sz w:val="22"/>
        </w:rPr>
        <w:t>refusals</w:t>
      </w:r>
      <w:r w:rsidRPr="00AD00AD">
        <w:rPr>
          <w:sz w:val="22"/>
        </w:rPr>
        <w:t xml:space="preserve"> </w:t>
      </w:r>
      <w:r w:rsidRPr="00AD00AD">
        <w:rPr>
          <w:spacing w:val="-1"/>
          <w:sz w:val="22"/>
        </w:rPr>
        <w:t>of</w:t>
      </w:r>
      <w:r w:rsidRPr="00AD00AD">
        <w:rPr>
          <w:sz w:val="22"/>
        </w:rPr>
        <w:t xml:space="preserve"> </w:t>
      </w:r>
      <w:r w:rsidRPr="00AD00AD">
        <w:rPr>
          <w:spacing w:val="-1"/>
          <w:sz w:val="22"/>
        </w:rPr>
        <w:t>assignments</w:t>
      </w:r>
      <w:r w:rsidRPr="00AD00AD">
        <w:rPr>
          <w:sz w:val="22"/>
        </w:rPr>
        <w:t xml:space="preserve"> </w:t>
      </w:r>
      <w:r w:rsidRPr="00AD00AD">
        <w:rPr>
          <w:spacing w:val="-1"/>
          <w:sz w:val="22"/>
        </w:rPr>
        <w:t xml:space="preserve">when </w:t>
      </w:r>
      <w:proofErr w:type="spellStart"/>
      <w:r w:rsidRPr="00AD00AD">
        <w:rPr>
          <w:spacing w:val="-1"/>
          <w:sz w:val="22"/>
        </w:rPr>
        <w:t>statused</w:t>
      </w:r>
      <w:proofErr w:type="spellEnd"/>
      <w:r w:rsidRPr="00AD00AD">
        <w:rPr>
          <w:spacing w:val="1"/>
          <w:sz w:val="22"/>
        </w:rPr>
        <w:t xml:space="preserve"> </w:t>
      </w:r>
      <w:r w:rsidRPr="00AD00AD">
        <w:rPr>
          <w:sz w:val="22"/>
        </w:rPr>
        <w:t>as</w:t>
      </w:r>
      <w:r w:rsidRPr="00AD00AD">
        <w:rPr>
          <w:spacing w:val="-2"/>
          <w:sz w:val="22"/>
        </w:rPr>
        <w:t xml:space="preserve"> </w:t>
      </w:r>
      <w:r w:rsidRPr="00AD00AD">
        <w:rPr>
          <w:spacing w:val="-1"/>
          <w:sz w:val="22"/>
        </w:rPr>
        <w:t xml:space="preserve">“Available” </w:t>
      </w:r>
      <w:r w:rsidRPr="00AD00AD">
        <w:rPr>
          <w:sz w:val="22"/>
        </w:rPr>
        <w:t>may</w:t>
      </w:r>
      <w:r w:rsidRPr="00AD00AD">
        <w:rPr>
          <w:spacing w:val="-2"/>
          <w:sz w:val="22"/>
        </w:rPr>
        <w:t xml:space="preserve"> </w:t>
      </w:r>
      <w:r w:rsidRPr="00AD00AD">
        <w:rPr>
          <w:spacing w:val="-1"/>
          <w:sz w:val="22"/>
        </w:rPr>
        <w:t>result</w:t>
      </w:r>
      <w:r w:rsidRPr="00AD00AD">
        <w:rPr>
          <w:sz w:val="22"/>
        </w:rPr>
        <w:t xml:space="preserve"> </w:t>
      </w:r>
      <w:r w:rsidRPr="00AD00AD">
        <w:rPr>
          <w:spacing w:val="-1"/>
          <w:sz w:val="22"/>
        </w:rPr>
        <w:t>in</w:t>
      </w:r>
      <w:r w:rsidRPr="00AD00AD">
        <w:rPr>
          <w:spacing w:val="52"/>
          <w:sz w:val="22"/>
        </w:rPr>
        <w:t xml:space="preserve"> </w:t>
      </w:r>
      <w:r w:rsidRPr="00AD00AD">
        <w:rPr>
          <w:spacing w:val="-1"/>
          <w:sz w:val="22"/>
        </w:rPr>
        <w:t>temporary</w:t>
      </w:r>
      <w:r w:rsidRPr="00AD00AD">
        <w:rPr>
          <w:spacing w:val="-2"/>
          <w:sz w:val="22"/>
        </w:rPr>
        <w:t xml:space="preserve"> </w:t>
      </w:r>
      <w:r w:rsidRPr="00AD00AD">
        <w:rPr>
          <w:spacing w:val="-1"/>
          <w:sz w:val="22"/>
        </w:rPr>
        <w:t>removal</w:t>
      </w:r>
      <w:r w:rsidRPr="00AD00AD">
        <w:rPr>
          <w:spacing w:val="-3"/>
          <w:sz w:val="22"/>
        </w:rPr>
        <w:t xml:space="preserve"> </w:t>
      </w:r>
      <w:r w:rsidRPr="00AD00AD">
        <w:rPr>
          <w:spacing w:val="-1"/>
          <w:sz w:val="22"/>
        </w:rPr>
        <w:t>from</w:t>
      </w:r>
      <w:r w:rsidRPr="00AD00AD">
        <w:rPr>
          <w:spacing w:val="2"/>
          <w:sz w:val="22"/>
        </w:rPr>
        <w:t xml:space="preserve"> </w:t>
      </w:r>
      <w:r w:rsidRPr="00AD00AD">
        <w:rPr>
          <w:spacing w:val="-1"/>
          <w:sz w:val="22"/>
        </w:rPr>
        <w:t>the</w:t>
      </w:r>
      <w:r w:rsidRPr="00AD00AD">
        <w:rPr>
          <w:spacing w:val="1"/>
          <w:sz w:val="22"/>
        </w:rPr>
        <w:t xml:space="preserve"> </w:t>
      </w:r>
      <w:r w:rsidRPr="00AD00AD">
        <w:rPr>
          <w:spacing w:val="-1"/>
          <w:sz w:val="22"/>
        </w:rPr>
        <w:t>list.</w:t>
      </w:r>
    </w:p>
    <w:p w:rsidR="00AD00AD" w:rsidRPr="00AD00AD" w:rsidRDefault="00AD00AD" w:rsidP="00AD00AD">
      <w:pPr>
        <w:pStyle w:val="BodyText"/>
        <w:numPr>
          <w:ilvl w:val="0"/>
          <w:numId w:val="2"/>
        </w:numPr>
        <w:tabs>
          <w:tab w:val="left" w:pos="460"/>
        </w:tabs>
        <w:spacing w:before="1" w:line="273" w:lineRule="auto"/>
        <w:ind w:right="206"/>
        <w:rPr>
          <w:sz w:val="22"/>
        </w:rPr>
      </w:pPr>
      <w:r w:rsidRPr="00AD00AD">
        <w:rPr>
          <w:spacing w:val="-1"/>
          <w:sz w:val="22"/>
        </w:rPr>
        <w:t>Manage</w:t>
      </w:r>
      <w:r w:rsidRPr="00AD00AD">
        <w:rPr>
          <w:spacing w:val="1"/>
          <w:sz w:val="22"/>
        </w:rPr>
        <w:t xml:space="preserve"> </w:t>
      </w:r>
      <w:r w:rsidRPr="00AD00AD">
        <w:rPr>
          <w:spacing w:val="-1"/>
          <w:sz w:val="22"/>
        </w:rPr>
        <w:t>the</w:t>
      </w:r>
      <w:r w:rsidRPr="00AD00AD">
        <w:rPr>
          <w:spacing w:val="1"/>
          <w:sz w:val="22"/>
        </w:rPr>
        <w:t xml:space="preserve"> </w:t>
      </w:r>
      <w:r w:rsidRPr="00AD00AD">
        <w:rPr>
          <w:spacing w:val="-1"/>
          <w:sz w:val="22"/>
        </w:rPr>
        <w:t>availability</w:t>
      </w:r>
      <w:r w:rsidRPr="00AD00AD">
        <w:rPr>
          <w:spacing w:val="-2"/>
          <w:sz w:val="22"/>
        </w:rPr>
        <w:t xml:space="preserve"> </w:t>
      </w:r>
      <w:r w:rsidRPr="00AD00AD">
        <w:rPr>
          <w:spacing w:val="-1"/>
          <w:sz w:val="22"/>
        </w:rPr>
        <w:t>of</w:t>
      </w:r>
      <w:r w:rsidRPr="00AD00AD">
        <w:rPr>
          <w:spacing w:val="3"/>
          <w:sz w:val="22"/>
        </w:rPr>
        <w:t xml:space="preserve"> </w:t>
      </w:r>
      <w:r w:rsidRPr="00AD00AD">
        <w:rPr>
          <w:spacing w:val="-1"/>
          <w:sz w:val="22"/>
        </w:rPr>
        <w:t>equipment</w:t>
      </w:r>
      <w:r w:rsidRPr="00AD00AD">
        <w:rPr>
          <w:spacing w:val="-2"/>
          <w:sz w:val="22"/>
        </w:rPr>
        <w:t xml:space="preserve"> </w:t>
      </w:r>
      <w:r w:rsidRPr="00AD00AD">
        <w:rPr>
          <w:sz w:val="22"/>
        </w:rPr>
        <w:t>and</w:t>
      </w:r>
      <w:r w:rsidRPr="00AD00AD">
        <w:rPr>
          <w:spacing w:val="-1"/>
          <w:sz w:val="22"/>
        </w:rPr>
        <w:t xml:space="preserve"> personnel</w:t>
      </w:r>
      <w:r w:rsidRPr="00AD00AD">
        <w:rPr>
          <w:sz w:val="22"/>
        </w:rPr>
        <w:t xml:space="preserve"> </w:t>
      </w:r>
      <w:r w:rsidRPr="00AD00AD">
        <w:rPr>
          <w:spacing w:val="-1"/>
          <w:sz w:val="22"/>
        </w:rPr>
        <w:t>through</w:t>
      </w:r>
      <w:r w:rsidRPr="00AD00AD">
        <w:rPr>
          <w:spacing w:val="1"/>
          <w:sz w:val="22"/>
        </w:rPr>
        <w:t xml:space="preserve"> </w:t>
      </w:r>
      <w:r w:rsidRPr="00AD00AD">
        <w:rPr>
          <w:spacing w:val="-1"/>
          <w:sz w:val="22"/>
        </w:rPr>
        <w:t>the</w:t>
      </w:r>
      <w:r w:rsidRPr="00AD00AD">
        <w:rPr>
          <w:spacing w:val="1"/>
          <w:sz w:val="22"/>
        </w:rPr>
        <w:t xml:space="preserve"> </w:t>
      </w:r>
      <w:r w:rsidRPr="00AD00AD">
        <w:rPr>
          <w:spacing w:val="-1"/>
          <w:sz w:val="22"/>
        </w:rPr>
        <w:t>agency</w:t>
      </w:r>
      <w:r w:rsidRPr="00AD00AD">
        <w:rPr>
          <w:spacing w:val="-2"/>
          <w:sz w:val="22"/>
        </w:rPr>
        <w:t xml:space="preserve"> </w:t>
      </w:r>
      <w:r w:rsidRPr="00AD00AD">
        <w:rPr>
          <w:spacing w:val="-1"/>
          <w:sz w:val="22"/>
        </w:rPr>
        <w:t>ROSS</w:t>
      </w:r>
      <w:r w:rsidRPr="00AD00AD">
        <w:rPr>
          <w:spacing w:val="1"/>
          <w:sz w:val="22"/>
        </w:rPr>
        <w:t xml:space="preserve"> </w:t>
      </w:r>
      <w:r w:rsidRPr="00AD00AD">
        <w:rPr>
          <w:spacing w:val="-1"/>
          <w:sz w:val="22"/>
        </w:rPr>
        <w:t>Duty</w:t>
      </w:r>
      <w:r w:rsidRPr="00AD00AD">
        <w:rPr>
          <w:spacing w:val="51"/>
          <w:sz w:val="22"/>
        </w:rPr>
        <w:t xml:space="preserve"> </w:t>
      </w:r>
      <w:r w:rsidRPr="00AD00AD">
        <w:rPr>
          <w:spacing w:val="-1"/>
          <w:sz w:val="22"/>
        </w:rPr>
        <w:t>Officer web</w:t>
      </w:r>
      <w:r w:rsidRPr="00AD00AD">
        <w:rPr>
          <w:spacing w:val="1"/>
          <w:sz w:val="22"/>
        </w:rPr>
        <w:t xml:space="preserve"> </w:t>
      </w:r>
      <w:r w:rsidRPr="00AD00AD">
        <w:rPr>
          <w:spacing w:val="-1"/>
          <w:sz w:val="22"/>
        </w:rPr>
        <w:t>status</w:t>
      </w:r>
      <w:r w:rsidRPr="00AD00AD">
        <w:rPr>
          <w:sz w:val="22"/>
        </w:rPr>
        <w:t xml:space="preserve"> </w:t>
      </w:r>
      <w:r w:rsidRPr="00AD00AD">
        <w:rPr>
          <w:spacing w:val="-1"/>
          <w:sz w:val="22"/>
        </w:rPr>
        <w:t>account.</w:t>
      </w:r>
    </w:p>
    <w:p w:rsidR="00AD00AD" w:rsidRPr="00AD00AD" w:rsidRDefault="00AD00AD" w:rsidP="00AD00AD">
      <w:pPr>
        <w:pStyle w:val="BodyText"/>
        <w:numPr>
          <w:ilvl w:val="0"/>
          <w:numId w:val="2"/>
        </w:numPr>
        <w:tabs>
          <w:tab w:val="left" w:pos="460"/>
        </w:tabs>
        <w:spacing w:before="3" w:line="273" w:lineRule="auto"/>
        <w:ind w:right="260"/>
        <w:rPr>
          <w:sz w:val="22"/>
        </w:rPr>
      </w:pPr>
      <w:r w:rsidRPr="00AD00AD">
        <w:rPr>
          <w:spacing w:val="-1"/>
          <w:sz w:val="22"/>
        </w:rPr>
        <w:t>Document</w:t>
      </w:r>
      <w:r w:rsidRPr="00AD00AD">
        <w:rPr>
          <w:spacing w:val="-2"/>
          <w:sz w:val="22"/>
        </w:rPr>
        <w:t xml:space="preserve"> </w:t>
      </w:r>
      <w:r w:rsidRPr="00AD00AD">
        <w:rPr>
          <w:spacing w:val="-1"/>
          <w:sz w:val="22"/>
        </w:rPr>
        <w:t>personnel</w:t>
      </w:r>
      <w:r w:rsidRPr="00AD00AD">
        <w:rPr>
          <w:sz w:val="22"/>
        </w:rPr>
        <w:t xml:space="preserve"> </w:t>
      </w:r>
      <w:r w:rsidRPr="00AD00AD">
        <w:rPr>
          <w:spacing w:val="-1"/>
          <w:sz w:val="22"/>
        </w:rPr>
        <w:t>qualifications,</w:t>
      </w:r>
      <w:r w:rsidRPr="00AD00AD">
        <w:rPr>
          <w:sz w:val="22"/>
        </w:rPr>
        <w:t xml:space="preserve"> </w:t>
      </w:r>
      <w:r w:rsidRPr="00AD00AD">
        <w:rPr>
          <w:spacing w:val="-1"/>
          <w:sz w:val="22"/>
        </w:rPr>
        <w:t>experience,</w:t>
      </w:r>
      <w:r w:rsidRPr="00AD00AD">
        <w:rPr>
          <w:sz w:val="22"/>
        </w:rPr>
        <w:t xml:space="preserve"> </w:t>
      </w:r>
      <w:r w:rsidRPr="00AD00AD">
        <w:rPr>
          <w:spacing w:val="-1"/>
          <w:sz w:val="22"/>
        </w:rPr>
        <w:t>and</w:t>
      </w:r>
      <w:r w:rsidRPr="00AD00AD">
        <w:rPr>
          <w:spacing w:val="1"/>
          <w:sz w:val="22"/>
        </w:rPr>
        <w:t xml:space="preserve"> </w:t>
      </w:r>
      <w:r w:rsidRPr="00AD00AD">
        <w:rPr>
          <w:spacing w:val="-1"/>
          <w:sz w:val="22"/>
        </w:rPr>
        <w:t>training records</w:t>
      </w:r>
      <w:r w:rsidRPr="00AD00AD">
        <w:rPr>
          <w:spacing w:val="-2"/>
          <w:sz w:val="22"/>
        </w:rPr>
        <w:t xml:space="preserve"> </w:t>
      </w:r>
      <w:r w:rsidRPr="00AD00AD">
        <w:rPr>
          <w:spacing w:val="-1"/>
          <w:sz w:val="22"/>
        </w:rPr>
        <w:t>in</w:t>
      </w:r>
      <w:r w:rsidRPr="00AD00AD">
        <w:rPr>
          <w:spacing w:val="1"/>
          <w:sz w:val="22"/>
        </w:rPr>
        <w:t xml:space="preserve"> </w:t>
      </w:r>
      <w:proofErr w:type="spellStart"/>
      <w:r w:rsidRPr="00AD00AD">
        <w:rPr>
          <w:spacing w:val="-1"/>
          <w:sz w:val="22"/>
        </w:rPr>
        <w:t>IQSweb</w:t>
      </w:r>
      <w:proofErr w:type="spellEnd"/>
      <w:r w:rsidRPr="00AD00AD">
        <w:rPr>
          <w:spacing w:val="1"/>
          <w:sz w:val="22"/>
        </w:rPr>
        <w:t xml:space="preserve"> </w:t>
      </w:r>
      <w:r w:rsidRPr="00AD00AD">
        <w:rPr>
          <w:spacing w:val="-1"/>
          <w:sz w:val="22"/>
        </w:rPr>
        <w:t xml:space="preserve">in </w:t>
      </w:r>
      <w:r w:rsidRPr="00AD00AD">
        <w:rPr>
          <w:sz w:val="22"/>
        </w:rPr>
        <w:t>a</w:t>
      </w:r>
      <w:r w:rsidRPr="00AD00AD">
        <w:rPr>
          <w:spacing w:val="67"/>
          <w:sz w:val="22"/>
        </w:rPr>
        <w:t xml:space="preserve"> </w:t>
      </w:r>
      <w:r w:rsidRPr="00AD00AD">
        <w:rPr>
          <w:spacing w:val="-1"/>
          <w:sz w:val="22"/>
        </w:rPr>
        <w:t>manner</w:t>
      </w:r>
      <w:r w:rsidRPr="00AD00AD">
        <w:rPr>
          <w:spacing w:val="-3"/>
          <w:sz w:val="22"/>
        </w:rPr>
        <w:t xml:space="preserve"> </w:t>
      </w:r>
      <w:r w:rsidRPr="00AD00AD">
        <w:rPr>
          <w:spacing w:val="-1"/>
          <w:sz w:val="22"/>
        </w:rPr>
        <w:t xml:space="preserve">acceptable </w:t>
      </w:r>
      <w:r w:rsidRPr="00AD00AD">
        <w:rPr>
          <w:sz w:val="22"/>
        </w:rPr>
        <w:t>to</w:t>
      </w:r>
      <w:r w:rsidRPr="00AD00AD">
        <w:rPr>
          <w:spacing w:val="-1"/>
          <w:sz w:val="22"/>
        </w:rPr>
        <w:t xml:space="preserve"> the</w:t>
      </w:r>
      <w:r w:rsidRPr="00AD00AD">
        <w:rPr>
          <w:spacing w:val="1"/>
          <w:sz w:val="22"/>
        </w:rPr>
        <w:t xml:space="preserve"> </w:t>
      </w:r>
      <w:r w:rsidRPr="00AD00AD">
        <w:rPr>
          <w:spacing w:val="-1"/>
          <w:sz w:val="22"/>
        </w:rPr>
        <w:t>responsible</w:t>
      </w:r>
      <w:r w:rsidRPr="00AD00AD">
        <w:rPr>
          <w:spacing w:val="1"/>
          <w:sz w:val="22"/>
        </w:rPr>
        <w:t xml:space="preserve"> </w:t>
      </w:r>
      <w:r w:rsidRPr="00AD00AD">
        <w:rPr>
          <w:spacing w:val="-1"/>
          <w:sz w:val="22"/>
        </w:rPr>
        <w:t>state agency.</w:t>
      </w:r>
    </w:p>
    <w:p w:rsidR="00AD00AD" w:rsidRPr="00AD00AD" w:rsidRDefault="00AD00AD" w:rsidP="00AD00AD">
      <w:pPr>
        <w:pStyle w:val="BodyText"/>
        <w:numPr>
          <w:ilvl w:val="0"/>
          <w:numId w:val="2"/>
        </w:numPr>
        <w:tabs>
          <w:tab w:val="left" w:pos="460"/>
        </w:tabs>
        <w:spacing w:before="1" w:line="274" w:lineRule="auto"/>
        <w:ind w:right="206"/>
        <w:rPr>
          <w:sz w:val="22"/>
        </w:rPr>
      </w:pPr>
      <w:r w:rsidRPr="00AD00AD">
        <w:rPr>
          <w:spacing w:val="-1"/>
          <w:sz w:val="22"/>
        </w:rPr>
        <w:t xml:space="preserve">Complete </w:t>
      </w:r>
      <w:r w:rsidRPr="00AD00AD">
        <w:rPr>
          <w:sz w:val="22"/>
        </w:rPr>
        <w:t>an</w:t>
      </w:r>
      <w:r w:rsidRPr="00AD00AD">
        <w:rPr>
          <w:spacing w:val="-1"/>
          <w:sz w:val="22"/>
        </w:rPr>
        <w:t xml:space="preserve"> agreement</w:t>
      </w:r>
      <w:r w:rsidRPr="00AD00AD">
        <w:rPr>
          <w:sz w:val="22"/>
        </w:rPr>
        <w:t xml:space="preserve"> </w:t>
      </w:r>
      <w:r w:rsidRPr="00AD00AD">
        <w:rPr>
          <w:spacing w:val="-1"/>
          <w:sz w:val="22"/>
        </w:rPr>
        <w:t>through</w:t>
      </w:r>
      <w:r w:rsidRPr="00AD00AD">
        <w:rPr>
          <w:spacing w:val="1"/>
          <w:sz w:val="22"/>
        </w:rPr>
        <w:t xml:space="preserve"> </w:t>
      </w:r>
      <w:r w:rsidRPr="00AD00AD">
        <w:rPr>
          <w:spacing w:val="-1"/>
          <w:sz w:val="22"/>
        </w:rPr>
        <w:t>the</w:t>
      </w:r>
      <w:r w:rsidRPr="00AD00AD">
        <w:rPr>
          <w:spacing w:val="1"/>
          <w:sz w:val="22"/>
        </w:rPr>
        <w:t xml:space="preserve"> </w:t>
      </w:r>
      <w:r w:rsidRPr="00AD00AD">
        <w:rPr>
          <w:spacing w:val="-1"/>
          <w:sz w:val="22"/>
        </w:rPr>
        <w:t>state</w:t>
      </w:r>
      <w:r w:rsidRPr="00AD00AD">
        <w:rPr>
          <w:spacing w:val="1"/>
          <w:sz w:val="22"/>
        </w:rPr>
        <w:t xml:space="preserve"> </w:t>
      </w:r>
      <w:r w:rsidRPr="00AD00AD">
        <w:rPr>
          <w:spacing w:val="-2"/>
          <w:sz w:val="22"/>
        </w:rPr>
        <w:t>in</w:t>
      </w:r>
      <w:r w:rsidRPr="00AD00AD">
        <w:rPr>
          <w:spacing w:val="-1"/>
          <w:sz w:val="22"/>
        </w:rPr>
        <w:t xml:space="preserve"> which</w:t>
      </w:r>
      <w:r w:rsidRPr="00AD00AD">
        <w:rPr>
          <w:spacing w:val="1"/>
          <w:sz w:val="22"/>
        </w:rPr>
        <w:t xml:space="preserve"> </w:t>
      </w:r>
      <w:r w:rsidRPr="00AD00AD">
        <w:rPr>
          <w:spacing w:val="-1"/>
          <w:sz w:val="22"/>
        </w:rPr>
        <w:t>agency</w:t>
      </w:r>
      <w:r w:rsidRPr="00AD00AD">
        <w:rPr>
          <w:spacing w:val="-2"/>
          <w:sz w:val="22"/>
        </w:rPr>
        <w:t xml:space="preserve"> </w:t>
      </w:r>
      <w:r w:rsidRPr="00AD00AD">
        <w:rPr>
          <w:spacing w:val="-1"/>
          <w:sz w:val="22"/>
        </w:rPr>
        <w:t>is</w:t>
      </w:r>
      <w:r w:rsidRPr="00AD00AD">
        <w:rPr>
          <w:sz w:val="22"/>
        </w:rPr>
        <w:t xml:space="preserve"> </w:t>
      </w:r>
      <w:r w:rsidRPr="00AD00AD">
        <w:rPr>
          <w:spacing w:val="-1"/>
          <w:sz w:val="22"/>
        </w:rPr>
        <w:t>located</w:t>
      </w:r>
      <w:r w:rsidRPr="00AD00AD">
        <w:rPr>
          <w:spacing w:val="1"/>
          <w:sz w:val="22"/>
        </w:rPr>
        <w:t xml:space="preserve"> </w:t>
      </w:r>
      <w:r w:rsidRPr="00AD00AD">
        <w:rPr>
          <w:sz w:val="22"/>
        </w:rPr>
        <w:t>to</w:t>
      </w:r>
      <w:r w:rsidRPr="00AD00AD">
        <w:rPr>
          <w:spacing w:val="-1"/>
          <w:sz w:val="22"/>
        </w:rPr>
        <w:t xml:space="preserve"> establish</w:t>
      </w:r>
      <w:r w:rsidRPr="00AD00AD">
        <w:rPr>
          <w:spacing w:val="69"/>
          <w:sz w:val="22"/>
        </w:rPr>
        <w:t xml:space="preserve"> </w:t>
      </w:r>
      <w:r w:rsidRPr="00AD00AD">
        <w:rPr>
          <w:spacing w:val="-1"/>
          <w:sz w:val="22"/>
        </w:rPr>
        <w:t>equipment</w:t>
      </w:r>
      <w:r w:rsidRPr="00AD00AD">
        <w:rPr>
          <w:sz w:val="22"/>
        </w:rPr>
        <w:t xml:space="preserve"> </w:t>
      </w:r>
      <w:r w:rsidRPr="00AD00AD">
        <w:rPr>
          <w:spacing w:val="-1"/>
          <w:sz w:val="22"/>
        </w:rPr>
        <w:t>rates</w:t>
      </w:r>
      <w:r w:rsidRPr="00AD00AD">
        <w:rPr>
          <w:sz w:val="22"/>
        </w:rPr>
        <w:t xml:space="preserve"> </w:t>
      </w:r>
      <w:r w:rsidRPr="00AD00AD">
        <w:rPr>
          <w:spacing w:val="-1"/>
          <w:sz w:val="22"/>
        </w:rPr>
        <w:t>and equipment</w:t>
      </w:r>
      <w:r w:rsidRPr="00AD00AD">
        <w:rPr>
          <w:sz w:val="22"/>
        </w:rPr>
        <w:t xml:space="preserve"> </w:t>
      </w:r>
      <w:r w:rsidRPr="00AD00AD">
        <w:rPr>
          <w:spacing w:val="-1"/>
          <w:sz w:val="22"/>
        </w:rPr>
        <w:t>ROSS</w:t>
      </w:r>
      <w:r w:rsidRPr="00AD00AD">
        <w:rPr>
          <w:spacing w:val="-2"/>
          <w:sz w:val="22"/>
        </w:rPr>
        <w:t xml:space="preserve"> </w:t>
      </w:r>
      <w:r w:rsidRPr="00AD00AD">
        <w:rPr>
          <w:spacing w:val="-1"/>
          <w:sz w:val="22"/>
        </w:rPr>
        <w:t>entry</w:t>
      </w:r>
      <w:r w:rsidRPr="00AD00AD">
        <w:rPr>
          <w:sz w:val="22"/>
        </w:rPr>
        <w:t xml:space="preserve"> </w:t>
      </w:r>
      <w:r w:rsidRPr="00AD00AD">
        <w:rPr>
          <w:spacing w:val="-1"/>
          <w:sz w:val="22"/>
        </w:rPr>
        <w:t>(i.e.</w:t>
      </w:r>
      <w:r w:rsidRPr="00AD00AD">
        <w:rPr>
          <w:sz w:val="22"/>
        </w:rPr>
        <w:t xml:space="preserve"> </w:t>
      </w:r>
      <w:r w:rsidRPr="00AD00AD">
        <w:rPr>
          <w:spacing w:val="-1"/>
          <w:sz w:val="22"/>
        </w:rPr>
        <w:t>Cooperative</w:t>
      </w:r>
      <w:r w:rsidRPr="00AD00AD">
        <w:rPr>
          <w:spacing w:val="1"/>
          <w:sz w:val="22"/>
        </w:rPr>
        <w:t xml:space="preserve"> </w:t>
      </w:r>
      <w:r w:rsidRPr="00AD00AD">
        <w:rPr>
          <w:spacing w:val="-1"/>
          <w:sz w:val="22"/>
        </w:rPr>
        <w:t>Resource</w:t>
      </w:r>
      <w:r w:rsidRPr="00AD00AD">
        <w:rPr>
          <w:spacing w:val="1"/>
          <w:sz w:val="22"/>
        </w:rPr>
        <w:t xml:space="preserve"> </w:t>
      </w:r>
      <w:r w:rsidRPr="00AD00AD">
        <w:rPr>
          <w:spacing w:val="-1"/>
          <w:sz w:val="22"/>
        </w:rPr>
        <w:t>Rate Form,</w:t>
      </w:r>
      <w:r w:rsidRPr="00AD00AD">
        <w:rPr>
          <w:spacing w:val="63"/>
          <w:sz w:val="22"/>
        </w:rPr>
        <w:t xml:space="preserve"> </w:t>
      </w:r>
      <w:r w:rsidRPr="00AD00AD">
        <w:rPr>
          <w:sz w:val="22"/>
        </w:rPr>
        <w:t>or</w:t>
      </w:r>
      <w:r w:rsidRPr="00AD00AD">
        <w:rPr>
          <w:spacing w:val="-1"/>
          <w:sz w:val="22"/>
        </w:rPr>
        <w:t xml:space="preserve"> CRRF,</w:t>
      </w:r>
      <w:r w:rsidRPr="00AD00AD">
        <w:rPr>
          <w:sz w:val="22"/>
        </w:rPr>
        <w:t xml:space="preserve"> for</w:t>
      </w:r>
      <w:r w:rsidRPr="00AD00AD">
        <w:rPr>
          <w:spacing w:val="-1"/>
          <w:sz w:val="22"/>
        </w:rPr>
        <w:t xml:space="preserve"> Colorado agencies).</w:t>
      </w:r>
    </w:p>
    <w:p w:rsidR="00AD00AD" w:rsidRPr="00AD00AD" w:rsidRDefault="00AD00AD" w:rsidP="00AD00AD">
      <w:pPr>
        <w:pStyle w:val="BodyText"/>
        <w:numPr>
          <w:ilvl w:val="0"/>
          <w:numId w:val="2"/>
        </w:numPr>
        <w:tabs>
          <w:tab w:val="left" w:pos="460"/>
        </w:tabs>
        <w:rPr>
          <w:sz w:val="22"/>
        </w:rPr>
      </w:pPr>
      <w:r w:rsidRPr="00AD00AD">
        <w:rPr>
          <w:spacing w:val="-1"/>
          <w:sz w:val="22"/>
        </w:rPr>
        <w:t>Agencies</w:t>
      </w:r>
      <w:r w:rsidRPr="00AD00AD">
        <w:rPr>
          <w:sz w:val="22"/>
        </w:rPr>
        <w:t xml:space="preserve"> </w:t>
      </w:r>
      <w:r w:rsidRPr="00AD00AD">
        <w:rPr>
          <w:spacing w:val="-2"/>
          <w:sz w:val="22"/>
        </w:rPr>
        <w:t>will</w:t>
      </w:r>
      <w:r w:rsidRPr="00AD00AD">
        <w:rPr>
          <w:sz w:val="22"/>
        </w:rPr>
        <w:t xml:space="preserve"> follow</w:t>
      </w:r>
      <w:r w:rsidRPr="00AD00AD">
        <w:rPr>
          <w:spacing w:val="-3"/>
          <w:sz w:val="22"/>
        </w:rPr>
        <w:t xml:space="preserve"> </w:t>
      </w:r>
      <w:r w:rsidRPr="00AD00AD">
        <w:rPr>
          <w:spacing w:val="-1"/>
          <w:sz w:val="22"/>
        </w:rPr>
        <w:t>this</w:t>
      </w:r>
      <w:r w:rsidRPr="00AD00AD">
        <w:rPr>
          <w:sz w:val="22"/>
        </w:rPr>
        <w:t xml:space="preserve"> </w:t>
      </w:r>
      <w:r w:rsidRPr="00AD00AD">
        <w:rPr>
          <w:spacing w:val="-1"/>
          <w:sz w:val="22"/>
        </w:rPr>
        <w:t xml:space="preserve">timeline </w:t>
      </w:r>
      <w:r w:rsidRPr="00AD00AD">
        <w:rPr>
          <w:sz w:val="22"/>
        </w:rPr>
        <w:t>for</w:t>
      </w:r>
      <w:r w:rsidRPr="00AD00AD">
        <w:rPr>
          <w:spacing w:val="-3"/>
          <w:sz w:val="22"/>
        </w:rPr>
        <w:t xml:space="preserve"> </w:t>
      </w:r>
      <w:r w:rsidRPr="00AD00AD">
        <w:rPr>
          <w:spacing w:val="-1"/>
          <w:sz w:val="22"/>
        </w:rPr>
        <w:t>mobilization:</w:t>
      </w:r>
    </w:p>
    <w:p w:rsidR="00AD00AD" w:rsidRPr="00AD00AD" w:rsidRDefault="00AD00AD" w:rsidP="00AD00AD">
      <w:pPr>
        <w:pStyle w:val="BodyText"/>
        <w:tabs>
          <w:tab w:val="left" w:pos="2259"/>
        </w:tabs>
        <w:spacing w:before="39"/>
        <w:ind w:right="914"/>
        <w:rPr>
          <w:sz w:val="22"/>
        </w:rPr>
      </w:pPr>
      <w:r w:rsidRPr="00AD00AD">
        <w:rPr>
          <w:sz w:val="22"/>
        </w:rPr>
        <w:t>0</w:t>
      </w:r>
      <w:r w:rsidRPr="00AD00AD">
        <w:rPr>
          <w:spacing w:val="1"/>
          <w:sz w:val="22"/>
        </w:rPr>
        <w:t xml:space="preserve"> </w:t>
      </w:r>
      <w:r w:rsidRPr="00AD00AD">
        <w:rPr>
          <w:spacing w:val="-1"/>
          <w:sz w:val="22"/>
        </w:rPr>
        <w:t>minutes</w:t>
      </w:r>
      <w:r w:rsidRPr="00AD00AD">
        <w:rPr>
          <w:spacing w:val="-1"/>
          <w:sz w:val="22"/>
        </w:rPr>
        <w:tab/>
        <w:t>Call</w:t>
      </w:r>
      <w:r w:rsidRPr="00AD00AD">
        <w:rPr>
          <w:sz w:val="22"/>
        </w:rPr>
        <w:t xml:space="preserve"> </w:t>
      </w:r>
      <w:r w:rsidRPr="00AD00AD">
        <w:rPr>
          <w:spacing w:val="-1"/>
          <w:sz w:val="22"/>
        </w:rPr>
        <w:t>from</w:t>
      </w:r>
      <w:r w:rsidRPr="00AD00AD">
        <w:rPr>
          <w:spacing w:val="2"/>
          <w:sz w:val="22"/>
        </w:rPr>
        <w:t xml:space="preserve"> </w:t>
      </w:r>
      <w:r w:rsidRPr="00AD00AD">
        <w:rPr>
          <w:spacing w:val="-1"/>
          <w:sz w:val="22"/>
        </w:rPr>
        <w:t>PIDC</w:t>
      </w:r>
      <w:r w:rsidRPr="00AD00AD">
        <w:rPr>
          <w:sz w:val="22"/>
        </w:rPr>
        <w:t xml:space="preserve"> to</w:t>
      </w:r>
      <w:r w:rsidRPr="00AD00AD">
        <w:rPr>
          <w:spacing w:val="-1"/>
          <w:sz w:val="22"/>
        </w:rPr>
        <w:t xml:space="preserve"> agency</w:t>
      </w:r>
      <w:r w:rsidRPr="00AD00AD">
        <w:rPr>
          <w:spacing w:val="-2"/>
          <w:sz w:val="22"/>
        </w:rPr>
        <w:t xml:space="preserve"> </w:t>
      </w:r>
      <w:r w:rsidRPr="00AD00AD">
        <w:rPr>
          <w:spacing w:val="-1"/>
          <w:sz w:val="22"/>
        </w:rPr>
        <w:t xml:space="preserve">requesting engine </w:t>
      </w:r>
      <w:r w:rsidRPr="00AD00AD">
        <w:rPr>
          <w:sz w:val="22"/>
        </w:rPr>
        <w:t>for</w:t>
      </w:r>
      <w:r w:rsidRPr="00AD00AD">
        <w:rPr>
          <w:spacing w:val="-1"/>
          <w:sz w:val="22"/>
        </w:rPr>
        <w:t xml:space="preserve"> deployment.</w:t>
      </w:r>
      <w:r w:rsidRPr="00AD00AD">
        <w:rPr>
          <w:spacing w:val="57"/>
          <w:sz w:val="22"/>
        </w:rPr>
        <w:t xml:space="preserve"> </w:t>
      </w:r>
      <w:r w:rsidRPr="00AD00AD">
        <w:rPr>
          <w:spacing w:val="-1"/>
          <w:sz w:val="22"/>
        </w:rPr>
        <w:t>0-20 minutes</w:t>
      </w:r>
      <w:r w:rsidRPr="00AD00AD">
        <w:rPr>
          <w:spacing w:val="-1"/>
          <w:sz w:val="22"/>
        </w:rPr>
        <w:tab/>
        <w:t>Agency</w:t>
      </w:r>
      <w:r w:rsidRPr="00AD00AD">
        <w:rPr>
          <w:spacing w:val="-2"/>
          <w:sz w:val="22"/>
        </w:rPr>
        <w:t xml:space="preserve"> </w:t>
      </w:r>
      <w:r w:rsidRPr="00AD00AD">
        <w:rPr>
          <w:sz w:val="22"/>
        </w:rPr>
        <w:t>accepts</w:t>
      </w:r>
      <w:r w:rsidRPr="00AD00AD">
        <w:rPr>
          <w:spacing w:val="-2"/>
          <w:sz w:val="22"/>
        </w:rPr>
        <w:t xml:space="preserve"> </w:t>
      </w:r>
      <w:r w:rsidRPr="00AD00AD">
        <w:rPr>
          <w:spacing w:val="-1"/>
          <w:sz w:val="22"/>
        </w:rPr>
        <w:t>assignment</w:t>
      </w:r>
      <w:r w:rsidRPr="00AD00AD">
        <w:rPr>
          <w:spacing w:val="-2"/>
          <w:sz w:val="22"/>
        </w:rPr>
        <w:t xml:space="preserve"> </w:t>
      </w:r>
      <w:r w:rsidRPr="00AD00AD">
        <w:rPr>
          <w:spacing w:val="-1"/>
          <w:sz w:val="22"/>
        </w:rPr>
        <w:t>from</w:t>
      </w:r>
      <w:r w:rsidRPr="00AD00AD">
        <w:rPr>
          <w:spacing w:val="2"/>
          <w:sz w:val="22"/>
        </w:rPr>
        <w:t xml:space="preserve"> </w:t>
      </w:r>
      <w:r w:rsidRPr="00AD00AD">
        <w:rPr>
          <w:spacing w:val="-1"/>
          <w:sz w:val="22"/>
        </w:rPr>
        <w:t>PIDC</w:t>
      </w:r>
      <w:r w:rsidRPr="00AD00AD">
        <w:rPr>
          <w:spacing w:val="-3"/>
          <w:sz w:val="22"/>
        </w:rPr>
        <w:t xml:space="preserve"> </w:t>
      </w:r>
      <w:r w:rsidRPr="00AD00AD">
        <w:rPr>
          <w:sz w:val="22"/>
        </w:rPr>
        <w:t>for</w:t>
      </w:r>
      <w:r w:rsidRPr="00AD00AD">
        <w:rPr>
          <w:spacing w:val="-1"/>
          <w:sz w:val="22"/>
        </w:rPr>
        <w:t xml:space="preserve"> deployment.</w:t>
      </w:r>
    </w:p>
    <w:p w:rsidR="00AD00AD" w:rsidRPr="00AD00AD" w:rsidRDefault="00AD00AD" w:rsidP="00AD00AD">
      <w:pPr>
        <w:pStyle w:val="BodyText"/>
        <w:tabs>
          <w:tab w:val="left" w:pos="2259"/>
        </w:tabs>
        <w:ind w:right="422"/>
        <w:rPr>
          <w:sz w:val="22"/>
        </w:rPr>
      </w:pPr>
      <w:r w:rsidRPr="00AD00AD">
        <w:rPr>
          <w:spacing w:val="-1"/>
          <w:sz w:val="22"/>
        </w:rPr>
        <w:t>0-30 minutes</w:t>
      </w:r>
      <w:r w:rsidRPr="00AD00AD">
        <w:rPr>
          <w:spacing w:val="-1"/>
          <w:sz w:val="22"/>
        </w:rPr>
        <w:tab/>
        <w:t>Agency</w:t>
      </w:r>
      <w:r w:rsidRPr="00AD00AD">
        <w:rPr>
          <w:spacing w:val="-2"/>
          <w:sz w:val="22"/>
        </w:rPr>
        <w:t xml:space="preserve"> </w:t>
      </w:r>
      <w:r w:rsidRPr="00AD00AD">
        <w:rPr>
          <w:spacing w:val="-1"/>
          <w:sz w:val="22"/>
        </w:rPr>
        <w:t>provides</w:t>
      </w:r>
      <w:r w:rsidRPr="00AD00AD">
        <w:rPr>
          <w:sz w:val="22"/>
        </w:rPr>
        <w:t xml:space="preserve"> </w:t>
      </w:r>
      <w:r w:rsidRPr="00AD00AD">
        <w:rPr>
          <w:spacing w:val="-1"/>
          <w:sz w:val="22"/>
        </w:rPr>
        <w:t>names</w:t>
      </w:r>
      <w:r w:rsidRPr="00AD00AD">
        <w:rPr>
          <w:sz w:val="22"/>
        </w:rPr>
        <w:t xml:space="preserve"> </w:t>
      </w:r>
      <w:r w:rsidRPr="00AD00AD">
        <w:rPr>
          <w:spacing w:val="-1"/>
          <w:sz w:val="22"/>
        </w:rPr>
        <w:t>of</w:t>
      </w:r>
      <w:r w:rsidRPr="00AD00AD">
        <w:rPr>
          <w:spacing w:val="3"/>
          <w:sz w:val="22"/>
        </w:rPr>
        <w:t xml:space="preserve"> </w:t>
      </w:r>
      <w:r w:rsidRPr="00AD00AD">
        <w:rPr>
          <w:spacing w:val="-1"/>
          <w:sz w:val="22"/>
        </w:rPr>
        <w:t>personnel</w:t>
      </w:r>
      <w:r w:rsidRPr="00AD00AD">
        <w:rPr>
          <w:sz w:val="22"/>
        </w:rPr>
        <w:t xml:space="preserve"> </w:t>
      </w:r>
      <w:r w:rsidRPr="00AD00AD">
        <w:rPr>
          <w:spacing w:val="-1"/>
          <w:sz w:val="22"/>
        </w:rPr>
        <w:t>to</w:t>
      </w:r>
      <w:r w:rsidRPr="00AD00AD">
        <w:rPr>
          <w:spacing w:val="1"/>
          <w:sz w:val="22"/>
        </w:rPr>
        <w:t xml:space="preserve"> </w:t>
      </w:r>
      <w:r w:rsidRPr="00AD00AD">
        <w:rPr>
          <w:spacing w:val="-1"/>
          <w:sz w:val="22"/>
        </w:rPr>
        <w:t>PIDC</w:t>
      </w:r>
      <w:r w:rsidRPr="00AD00AD">
        <w:rPr>
          <w:spacing w:val="-3"/>
          <w:sz w:val="22"/>
        </w:rPr>
        <w:t xml:space="preserve"> </w:t>
      </w:r>
      <w:r w:rsidRPr="00AD00AD">
        <w:rPr>
          <w:sz w:val="22"/>
        </w:rPr>
        <w:t>for</w:t>
      </w:r>
      <w:r w:rsidRPr="00AD00AD">
        <w:rPr>
          <w:spacing w:val="-1"/>
          <w:sz w:val="22"/>
        </w:rPr>
        <w:t xml:space="preserve"> resource</w:t>
      </w:r>
      <w:r w:rsidRPr="00AD00AD">
        <w:rPr>
          <w:spacing w:val="1"/>
          <w:sz w:val="22"/>
        </w:rPr>
        <w:t xml:space="preserve"> </w:t>
      </w:r>
      <w:r w:rsidRPr="00AD00AD">
        <w:rPr>
          <w:spacing w:val="-1"/>
          <w:sz w:val="22"/>
        </w:rPr>
        <w:t>order.</w:t>
      </w:r>
      <w:r w:rsidRPr="00AD00AD">
        <w:rPr>
          <w:spacing w:val="61"/>
          <w:sz w:val="22"/>
        </w:rPr>
        <w:t xml:space="preserve"> </w:t>
      </w:r>
      <w:r w:rsidRPr="00AD00AD">
        <w:rPr>
          <w:spacing w:val="-1"/>
          <w:sz w:val="22"/>
        </w:rPr>
        <w:t>0-120 minutes</w:t>
      </w:r>
      <w:r w:rsidRPr="00AD00AD">
        <w:rPr>
          <w:spacing w:val="-1"/>
          <w:sz w:val="22"/>
        </w:rPr>
        <w:tab/>
        <w:t>Agency</w:t>
      </w:r>
      <w:r w:rsidRPr="00AD00AD">
        <w:rPr>
          <w:spacing w:val="-2"/>
          <w:sz w:val="22"/>
        </w:rPr>
        <w:t xml:space="preserve"> </w:t>
      </w:r>
      <w:r w:rsidRPr="00AD00AD">
        <w:rPr>
          <w:spacing w:val="-1"/>
          <w:sz w:val="22"/>
        </w:rPr>
        <w:t>departs</w:t>
      </w:r>
      <w:r w:rsidRPr="00AD00AD">
        <w:rPr>
          <w:spacing w:val="-2"/>
          <w:sz w:val="22"/>
        </w:rPr>
        <w:t xml:space="preserve"> </w:t>
      </w:r>
      <w:r w:rsidRPr="00AD00AD">
        <w:rPr>
          <w:spacing w:val="-1"/>
          <w:sz w:val="22"/>
        </w:rPr>
        <w:t>from</w:t>
      </w:r>
      <w:r w:rsidRPr="00AD00AD">
        <w:rPr>
          <w:spacing w:val="2"/>
          <w:sz w:val="22"/>
        </w:rPr>
        <w:t xml:space="preserve"> </w:t>
      </w:r>
      <w:r w:rsidRPr="00AD00AD">
        <w:rPr>
          <w:spacing w:val="-1"/>
          <w:sz w:val="22"/>
        </w:rPr>
        <w:t>Home Unit</w:t>
      </w:r>
      <w:r w:rsidRPr="00AD00AD">
        <w:rPr>
          <w:sz w:val="22"/>
        </w:rPr>
        <w:t xml:space="preserve"> </w:t>
      </w:r>
      <w:r w:rsidRPr="00AD00AD">
        <w:rPr>
          <w:spacing w:val="-1"/>
          <w:sz w:val="22"/>
        </w:rPr>
        <w:t>to</w:t>
      </w:r>
      <w:r w:rsidRPr="00AD00AD">
        <w:rPr>
          <w:spacing w:val="1"/>
          <w:sz w:val="22"/>
        </w:rPr>
        <w:t xml:space="preserve"> </w:t>
      </w:r>
      <w:r w:rsidRPr="00AD00AD">
        <w:rPr>
          <w:spacing w:val="-1"/>
          <w:sz w:val="22"/>
        </w:rPr>
        <w:t>incident.</w:t>
      </w:r>
    </w:p>
    <w:p w:rsidR="00AD00AD" w:rsidRDefault="00AD00AD" w:rsidP="00AD00AD">
      <w:pPr>
        <w:pStyle w:val="BodyText"/>
        <w:tabs>
          <w:tab w:val="left" w:pos="460"/>
        </w:tabs>
        <w:spacing w:before="1" w:line="273" w:lineRule="auto"/>
        <w:ind w:left="0" w:right="206"/>
      </w:pPr>
    </w:p>
    <w:p w:rsidR="0007644D" w:rsidRPr="00B87679" w:rsidRDefault="0007644D" w:rsidP="00AD00AD">
      <w:pPr>
        <w:autoSpaceDE w:val="0"/>
        <w:autoSpaceDN w:val="0"/>
        <w:adjustRightInd w:val="0"/>
        <w:spacing w:after="0"/>
        <w:rPr>
          <w:rFonts w:ascii="Arial" w:hAnsi="Arial" w:cs="Arial"/>
          <w:color w:val="000000"/>
        </w:rPr>
      </w:pPr>
    </w:p>
    <w:p w:rsidR="0007644D" w:rsidRDefault="0007644D" w:rsidP="0007644D">
      <w:pPr>
        <w:autoSpaceDE w:val="0"/>
        <w:autoSpaceDN w:val="0"/>
        <w:adjustRightInd w:val="0"/>
        <w:rPr>
          <w:rFonts w:ascii="Arial" w:hAnsi="Arial" w:cs="Arial"/>
          <w:b/>
          <w:bCs/>
          <w:color w:val="000000"/>
        </w:rPr>
      </w:pPr>
      <w:r>
        <w:rPr>
          <w:rFonts w:ascii="Arial" w:hAnsi="Arial" w:cs="Arial"/>
          <w:b/>
          <w:bCs/>
          <w:color w:val="000000"/>
        </w:rPr>
        <w:t xml:space="preserve">Who should be on the list?  </w:t>
      </w:r>
    </w:p>
    <w:p w:rsidR="00AD00AD" w:rsidRPr="00AD00AD" w:rsidRDefault="00AD00AD" w:rsidP="00AD00AD">
      <w:pPr>
        <w:pStyle w:val="BodyText"/>
        <w:rPr>
          <w:sz w:val="22"/>
        </w:rPr>
      </w:pPr>
      <w:r w:rsidRPr="00AD00AD">
        <w:rPr>
          <w:sz w:val="22"/>
        </w:rPr>
        <w:t>Any</w:t>
      </w:r>
      <w:r w:rsidRPr="00AD00AD">
        <w:rPr>
          <w:spacing w:val="52"/>
          <w:sz w:val="22"/>
        </w:rPr>
        <w:t xml:space="preserve"> </w:t>
      </w:r>
      <w:r w:rsidRPr="00AD00AD">
        <w:rPr>
          <w:sz w:val="22"/>
        </w:rPr>
        <w:t>state</w:t>
      </w:r>
      <w:r w:rsidRPr="00AD00AD">
        <w:rPr>
          <w:spacing w:val="56"/>
          <w:sz w:val="22"/>
        </w:rPr>
        <w:t xml:space="preserve"> </w:t>
      </w:r>
      <w:r w:rsidRPr="00AD00AD">
        <w:rPr>
          <w:sz w:val="22"/>
        </w:rPr>
        <w:t>or</w:t>
      </w:r>
      <w:r w:rsidRPr="00AD00AD">
        <w:rPr>
          <w:spacing w:val="55"/>
          <w:sz w:val="22"/>
        </w:rPr>
        <w:t xml:space="preserve"> </w:t>
      </w:r>
      <w:r w:rsidRPr="00AD00AD">
        <w:rPr>
          <w:spacing w:val="-1"/>
          <w:sz w:val="22"/>
        </w:rPr>
        <w:t>local</w:t>
      </w:r>
      <w:r w:rsidRPr="00AD00AD">
        <w:rPr>
          <w:spacing w:val="54"/>
          <w:sz w:val="22"/>
        </w:rPr>
        <w:t xml:space="preserve"> </w:t>
      </w:r>
      <w:r w:rsidRPr="00AD00AD">
        <w:rPr>
          <w:spacing w:val="-1"/>
          <w:sz w:val="22"/>
        </w:rPr>
        <w:t>government</w:t>
      </w:r>
      <w:r w:rsidRPr="00AD00AD">
        <w:rPr>
          <w:spacing w:val="56"/>
          <w:sz w:val="22"/>
        </w:rPr>
        <w:t xml:space="preserve"> </w:t>
      </w:r>
      <w:r w:rsidRPr="00AD00AD">
        <w:rPr>
          <w:spacing w:val="-1"/>
          <w:sz w:val="22"/>
        </w:rPr>
        <w:t>agency</w:t>
      </w:r>
      <w:r w:rsidRPr="00AD00AD">
        <w:rPr>
          <w:spacing w:val="53"/>
          <w:sz w:val="22"/>
        </w:rPr>
        <w:t xml:space="preserve"> </w:t>
      </w:r>
      <w:r w:rsidRPr="00AD00AD">
        <w:rPr>
          <w:spacing w:val="-1"/>
          <w:sz w:val="22"/>
        </w:rPr>
        <w:t>in</w:t>
      </w:r>
      <w:r w:rsidRPr="00AD00AD">
        <w:rPr>
          <w:spacing w:val="56"/>
          <w:sz w:val="22"/>
        </w:rPr>
        <w:t xml:space="preserve"> </w:t>
      </w:r>
      <w:r w:rsidRPr="00AD00AD">
        <w:rPr>
          <w:sz w:val="22"/>
        </w:rPr>
        <w:t>the</w:t>
      </w:r>
      <w:r w:rsidRPr="00AD00AD">
        <w:rPr>
          <w:spacing w:val="55"/>
          <w:sz w:val="22"/>
        </w:rPr>
        <w:t xml:space="preserve"> </w:t>
      </w:r>
      <w:r w:rsidRPr="00AD00AD">
        <w:rPr>
          <w:spacing w:val="-1"/>
          <w:sz w:val="22"/>
        </w:rPr>
        <w:t>Pueblo</w:t>
      </w:r>
      <w:r w:rsidRPr="00AD00AD">
        <w:rPr>
          <w:spacing w:val="56"/>
          <w:sz w:val="22"/>
        </w:rPr>
        <w:t xml:space="preserve"> </w:t>
      </w:r>
      <w:r w:rsidRPr="00AD00AD">
        <w:rPr>
          <w:spacing w:val="-1"/>
          <w:sz w:val="22"/>
        </w:rPr>
        <w:t>Zone</w:t>
      </w:r>
      <w:r w:rsidRPr="00AD00AD">
        <w:rPr>
          <w:spacing w:val="56"/>
          <w:sz w:val="22"/>
        </w:rPr>
        <w:t xml:space="preserve"> </w:t>
      </w:r>
      <w:r w:rsidRPr="00AD00AD">
        <w:rPr>
          <w:sz w:val="22"/>
        </w:rPr>
        <w:t>that</w:t>
      </w:r>
      <w:r w:rsidRPr="00AD00AD">
        <w:rPr>
          <w:spacing w:val="53"/>
          <w:sz w:val="22"/>
        </w:rPr>
        <w:t xml:space="preserve"> </w:t>
      </w:r>
      <w:r w:rsidRPr="00AD00AD">
        <w:rPr>
          <w:spacing w:val="-1"/>
          <w:sz w:val="22"/>
        </w:rPr>
        <w:t>is</w:t>
      </w:r>
      <w:r w:rsidRPr="00AD00AD">
        <w:rPr>
          <w:spacing w:val="55"/>
          <w:sz w:val="22"/>
        </w:rPr>
        <w:t xml:space="preserve"> </w:t>
      </w:r>
      <w:r w:rsidRPr="00AD00AD">
        <w:rPr>
          <w:spacing w:val="-1"/>
          <w:sz w:val="22"/>
        </w:rPr>
        <w:t>available</w:t>
      </w:r>
      <w:r w:rsidRPr="00AD00AD">
        <w:rPr>
          <w:spacing w:val="56"/>
          <w:sz w:val="22"/>
        </w:rPr>
        <w:t xml:space="preserve"> </w:t>
      </w:r>
      <w:r w:rsidRPr="00AD00AD">
        <w:rPr>
          <w:sz w:val="22"/>
        </w:rPr>
        <w:t>for</w:t>
      </w:r>
      <w:r w:rsidRPr="00AD00AD">
        <w:rPr>
          <w:spacing w:val="55"/>
          <w:sz w:val="22"/>
        </w:rPr>
        <w:t xml:space="preserve"> </w:t>
      </w:r>
      <w:r w:rsidRPr="00AD00AD">
        <w:rPr>
          <w:spacing w:val="-1"/>
          <w:sz w:val="22"/>
        </w:rPr>
        <w:t>fire</w:t>
      </w:r>
      <w:r w:rsidRPr="00AD00AD">
        <w:rPr>
          <w:spacing w:val="60"/>
          <w:sz w:val="22"/>
        </w:rPr>
        <w:t xml:space="preserve"> </w:t>
      </w:r>
      <w:r w:rsidRPr="00AD00AD">
        <w:rPr>
          <w:spacing w:val="-1"/>
          <w:sz w:val="22"/>
        </w:rPr>
        <w:t>assignments</w:t>
      </w:r>
      <w:r w:rsidRPr="00AD00AD">
        <w:rPr>
          <w:sz w:val="22"/>
        </w:rPr>
        <w:t xml:space="preserve"> at</w:t>
      </w:r>
      <w:r w:rsidRPr="00AD00AD">
        <w:rPr>
          <w:spacing w:val="-2"/>
          <w:sz w:val="22"/>
        </w:rPr>
        <w:t xml:space="preserve"> </w:t>
      </w:r>
      <w:r w:rsidRPr="00AD00AD">
        <w:rPr>
          <w:spacing w:val="-1"/>
          <w:sz w:val="22"/>
        </w:rPr>
        <w:t>the</w:t>
      </w:r>
      <w:r w:rsidRPr="00AD00AD">
        <w:rPr>
          <w:spacing w:val="1"/>
          <w:sz w:val="22"/>
        </w:rPr>
        <w:t xml:space="preserve"> </w:t>
      </w:r>
      <w:r w:rsidRPr="00AD00AD">
        <w:rPr>
          <w:spacing w:val="-1"/>
          <w:sz w:val="22"/>
        </w:rPr>
        <w:t>GACC</w:t>
      </w:r>
      <w:r w:rsidRPr="00AD00AD">
        <w:rPr>
          <w:sz w:val="22"/>
        </w:rPr>
        <w:t xml:space="preserve"> or</w:t>
      </w:r>
      <w:r w:rsidRPr="00AD00AD">
        <w:rPr>
          <w:spacing w:val="-1"/>
          <w:sz w:val="22"/>
        </w:rPr>
        <w:t xml:space="preserve"> NATIONAL</w:t>
      </w:r>
      <w:r w:rsidRPr="00AD00AD">
        <w:rPr>
          <w:spacing w:val="1"/>
          <w:sz w:val="22"/>
        </w:rPr>
        <w:t xml:space="preserve"> </w:t>
      </w:r>
      <w:r w:rsidRPr="00AD00AD">
        <w:rPr>
          <w:spacing w:val="-1"/>
          <w:sz w:val="22"/>
        </w:rPr>
        <w:t>level</w:t>
      </w:r>
      <w:r w:rsidRPr="00AD00AD">
        <w:rPr>
          <w:sz w:val="22"/>
        </w:rPr>
        <w:t xml:space="preserve"> may</w:t>
      </w:r>
      <w:r w:rsidRPr="00AD00AD">
        <w:rPr>
          <w:spacing w:val="-2"/>
          <w:sz w:val="22"/>
        </w:rPr>
        <w:t xml:space="preserve"> </w:t>
      </w:r>
      <w:r w:rsidRPr="00AD00AD">
        <w:rPr>
          <w:spacing w:val="-1"/>
          <w:sz w:val="22"/>
        </w:rPr>
        <w:t xml:space="preserve">participate </w:t>
      </w:r>
      <w:r w:rsidRPr="00AD00AD">
        <w:rPr>
          <w:sz w:val="22"/>
        </w:rPr>
        <w:t>on</w:t>
      </w:r>
      <w:r w:rsidRPr="00AD00AD">
        <w:rPr>
          <w:spacing w:val="1"/>
          <w:sz w:val="22"/>
        </w:rPr>
        <w:t xml:space="preserve"> </w:t>
      </w:r>
      <w:r w:rsidRPr="00AD00AD">
        <w:rPr>
          <w:spacing w:val="-2"/>
          <w:sz w:val="22"/>
        </w:rPr>
        <w:t>this</w:t>
      </w:r>
      <w:r w:rsidRPr="00AD00AD">
        <w:rPr>
          <w:sz w:val="22"/>
        </w:rPr>
        <w:t xml:space="preserve"> </w:t>
      </w:r>
      <w:r w:rsidRPr="00AD00AD">
        <w:rPr>
          <w:spacing w:val="-1"/>
          <w:sz w:val="22"/>
        </w:rPr>
        <w:t>list:</w:t>
      </w:r>
    </w:p>
    <w:p w:rsidR="00AD00AD" w:rsidRPr="00AD00AD" w:rsidRDefault="00AD00AD" w:rsidP="00AD00AD">
      <w:pPr>
        <w:pStyle w:val="BodyText"/>
        <w:ind w:right="5734"/>
        <w:rPr>
          <w:sz w:val="22"/>
        </w:rPr>
      </w:pPr>
      <w:r w:rsidRPr="00AD00AD">
        <w:rPr>
          <w:spacing w:val="-1"/>
          <w:sz w:val="22"/>
        </w:rPr>
        <w:t>Colorado</w:t>
      </w:r>
      <w:r w:rsidRPr="00AD00AD">
        <w:rPr>
          <w:spacing w:val="1"/>
          <w:sz w:val="22"/>
        </w:rPr>
        <w:t xml:space="preserve"> </w:t>
      </w:r>
      <w:r w:rsidRPr="00AD00AD">
        <w:rPr>
          <w:spacing w:val="-1"/>
          <w:sz w:val="22"/>
        </w:rPr>
        <w:t>local</w:t>
      </w:r>
      <w:r w:rsidRPr="00AD00AD">
        <w:rPr>
          <w:sz w:val="22"/>
        </w:rPr>
        <w:t xml:space="preserve"> </w:t>
      </w:r>
      <w:r w:rsidRPr="00AD00AD">
        <w:rPr>
          <w:spacing w:val="-1"/>
          <w:sz w:val="22"/>
        </w:rPr>
        <w:t>governments</w:t>
      </w:r>
      <w:r w:rsidRPr="00AD00AD">
        <w:rPr>
          <w:spacing w:val="23"/>
          <w:sz w:val="22"/>
        </w:rPr>
        <w:t xml:space="preserve"> </w:t>
      </w:r>
      <w:r w:rsidRPr="00AD00AD">
        <w:rPr>
          <w:sz w:val="22"/>
        </w:rPr>
        <w:t>Kansas</w:t>
      </w:r>
      <w:r w:rsidRPr="00AD00AD">
        <w:rPr>
          <w:spacing w:val="-2"/>
          <w:sz w:val="22"/>
        </w:rPr>
        <w:t xml:space="preserve"> </w:t>
      </w:r>
      <w:r w:rsidRPr="00AD00AD">
        <w:rPr>
          <w:spacing w:val="-1"/>
          <w:sz w:val="22"/>
        </w:rPr>
        <w:t>local</w:t>
      </w:r>
      <w:r w:rsidRPr="00AD00AD">
        <w:rPr>
          <w:sz w:val="22"/>
        </w:rPr>
        <w:t xml:space="preserve"> </w:t>
      </w:r>
      <w:r w:rsidRPr="00AD00AD">
        <w:rPr>
          <w:spacing w:val="-1"/>
          <w:sz w:val="22"/>
        </w:rPr>
        <w:t>governments</w:t>
      </w:r>
    </w:p>
    <w:p w:rsidR="008650D6" w:rsidRDefault="00AD00AD" w:rsidP="00AD00AD">
      <w:pPr>
        <w:pStyle w:val="BodyText"/>
        <w:ind w:right="3591"/>
        <w:rPr>
          <w:spacing w:val="37"/>
          <w:sz w:val="22"/>
        </w:rPr>
      </w:pPr>
      <w:r w:rsidRPr="00AD00AD">
        <w:rPr>
          <w:spacing w:val="-1"/>
          <w:sz w:val="22"/>
        </w:rPr>
        <w:t>Colorado</w:t>
      </w:r>
      <w:r w:rsidRPr="00AD00AD">
        <w:rPr>
          <w:spacing w:val="1"/>
          <w:sz w:val="22"/>
        </w:rPr>
        <w:t xml:space="preserve"> </w:t>
      </w:r>
      <w:r w:rsidRPr="00AD00AD">
        <w:rPr>
          <w:spacing w:val="-1"/>
          <w:sz w:val="22"/>
        </w:rPr>
        <w:t>Division</w:t>
      </w:r>
      <w:r w:rsidRPr="00AD00AD">
        <w:rPr>
          <w:spacing w:val="1"/>
          <w:sz w:val="22"/>
        </w:rPr>
        <w:t xml:space="preserve"> </w:t>
      </w:r>
      <w:r w:rsidRPr="00AD00AD">
        <w:rPr>
          <w:spacing w:val="-1"/>
          <w:sz w:val="22"/>
        </w:rPr>
        <w:t>of</w:t>
      </w:r>
      <w:r w:rsidRPr="00AD00AD">
        <w:rPr>
          <w:spacing w:val="3"/>
          <w:sz w:val="22"/>
        </w:rPr>
        <w:t xml:space="preserve"> </w:t>
      </w:r>
      <w:r w:rsidRPr="00AD00AD">
        <w:rPr>
          <w:spacing w:val="-2"/>
          <w:sz w:val="22"/>
        </w:rPr>
        <w:t>Fire</w:t>
      </w:r>
      <w:r w:rsidRPr="00AD00AD">
        <w:rPr>
          <w:spacing w:val="1"/>
          <w:sz w:val="22"/>
        </w:rPr>
        <w:t xml:space="preserve"> </w:t>
      </w:r>
      <w:r w:rsidRPr="00AD00AD">
        <w:rPr>
          <w:spacing w:val="-1"/>
          <w:sz w:val="22"/>
        </w:rPr>
        <w:t>Prevention and</w:t>
      </w:r>
      <w:r w:rsidRPr="00AD00AD">
        <w:rPr>
          <w:spacing w:val="1"/>
          <w:sz w:val="22"/>
        </w:rPr>
        <w:t xml:space="preserve"> </w:t>
      </w:r>
      <w:r w:rsidRPr="00AD00AD">
        <w:rPr>
          <w:spacing w:val="-1"/>
          <w:sz w:val="22"/>
        </w:rPr>
        <w:t>Control</w:t>
      </w:r>
      <w:r w:rsidRPr="00AD00AD">
        <w:rPr>
          <w:spacing w:val="37"/>
          <w:sz w:val="22"/>
        </w:rPr>
        <w:t xml:space="preserve"> </w:t>
      </w:r>
    </w:p>
    <w:p w:rsidR="00AD00AD" w:rsidRPr="00AD00AD" w:rsidRDefault="00AD00AD" w:rsidP="00AD00AD">
      <w:pPr>
        <w:pStyle w:val="BodyText"/>
        <w:ind w:right="3591"/>
        <w:rPr>
          <w:sz w:val="22"/>
        </w:rPr>
      </w:pPr>
      <w:r w:rsidRPr="00AD00AD">
        <w:rPr>
          <w:sz w:val="22"/>
        </w:rPr>
        <w:t>Kansas</w:t>
      </w:r>
      <w:r w:rsidRPr="00AD00AD">
        <w:rPr>
          <w:spacing w:val="-2"/>
          <w:sz w:val="22"/>
        </w:rPr>
        <w:t xml:space="preserve"> </w:t>
      </w:r>
      <w:r w:rsidRPr="00AD00AD">
        <w:rPr>
          <w:spacing w:val="-1"/>
          <w:sz w:val="22"/>
        </w:rPr>
        <w:t>Forest</w:t>
      </w:r>
      <w:r w:rsidRPr="00AD00AD">
        <w:rPr>
          <w:spacing w:val="-2"/>
          <w:sz w:val="22"/>
        </w:rPr>
        <w:t xml:space="preserve"> </w:t>
      </w:r>
      <w:r w:rsidRPr="00AD00AD">
        <w:rPr>
          <w:spacing w:val="-1"/>
          <w:sz w:val="22"/>
        </w:rPr>
        <w:t>Service</w:t>
      </w:r>
    </w:p>
    <w:p w:rsidR="0007644D" w:rsidRDefault="0007644D" w:rsidP="0007644D">
      <w:pPr>
        <w:autoSpaceDE w:val="0"/>
        <w:autoSpaceDN w:val="0"/>
        <w:adjustRightInd w:val="0"/>
        <w:rPr>
          <w:rFonts w:ascii="Arial" w:hAnsi="Arial" w:cs="Arial"/>
        </w:rPr>
      </w:pPr>
    </w:p>
    <w:p w:rsidR="00AD00AD" w:rsidRDefault="00AD00AD" w:rsidP="0007644D">
      <w:pPr>
        <w:autoSpaceDE w:val="0"/>
        <w:autoSpaceDN w:val="0"/>
        <w:adjustRightInd w:val="0"/>
        <w:rPr>
          <w:rFonts w:ascii="Arial" w:hAnsi="Arial" w:cs="Arial"/>
          <w:b/>
        </w:rPr>
      </w:pPr>
    </w:p>
    <w:p w:rsidR="00AD00AD" w:rsidRDefault="00AD00AD" w:rsidP="0007644D">
      <w:pPr>
        <w:autoSpaceDE w:val="0"/>
        <w:autoSpaceDN w:val="0"/>
        <w:adjustRightInd w:val="0"/>
        <w:rPr>
          <w:rFonts w:ascii="Arial" w:hAnsi="Arial" w:cs="Arial"/>
          <w:b/>
        </w:rPr>
      </w:pPr>
    </w:p>
    <w:p w:rsidR="0007644D" w:rsidRDefault="0007644D" w:rsidP="0007644D">
      <w:pPr>
        <w:autoSpaceDE w:val="0"/>
        <w:autoSpaceDN w:val="0"/>
        <w:adjustRightInd w:val="0"/>
        <w:rPr>
          <w:rFonts w:ascii="Arial" w:hAnsi="Arial" w:cs="Arial"/>
          <w:b/>
        </w:rPr>
      </w:pPr>
      <w:r>
        <w:rPr>
          <w:rFonts w:ascii="Arial" w:hAnsi="Arial" w:cs="Arial"/>
          <w:b/>
        </w:rPr>
        <w:lastRenderedPageBreak/>
        <w:t>How will the list be established?</w:t>
      </w:r>
    </w:p>
    <w:p w:rsidR="00AD00AD" w:rsidRPr="00AD00AD" w:rsidRDefault="00AD00AD" w:rsidP="00AD00AD">
      <w:pPr>
        <w:pStyle w:val="BodyText"/>
        <w:ind w:right="115"/>
        <w:jc w:val="both"/>
        <w:rPr>
          <w:sz w:val="22"/>
        </w:rPr>
      </w:pPr>
      <w:r w:rsidRPr="00AD00AD">
        <w:rPr>
          <w:sz w:val="22"/>
        </w:rPr>
        <w:t>A</w:t>
      </w:r>
      <w:r w:rsidRPr="00AD00AD">
        <w:rPr>
          <w:spacing w:val="18"/>
          <w:sz w:val="22"/>
        </w:rPr>
        <w:t xml:space="preserve"> </w:t>
      </w:r>
      <w:r w:rsidRPr="00AD00AD">
        <w:rPr>
          <w:spacing w:val="-1"/>
          <w:sz w:val="22"/>
        </w:rPr>
        <w:t>Colorado</w:t>
      </w:r>
      <w:r w:rsidRPr="00AD00AD">
        <w:rPr>
          <w:spacing w:val="18"/>
          <w:sz w:val="22"/>
        </w:rPr>
        <w:t xml:space="preserve"> </w:t>
      </w:r>
      <w:r w:rsidRPr="00AD00AD">
        <w:rPr>
          <w:spacing w:val="-1"/>
          <w:sz w:val="22"/>
        </w:rPr>
        <w:t>Division</w:t>
      </w:r>
      <w:r w:rsidRPr="00AD00AD">
        <w:rPr>
          <w:spacing w:val="18"/>
          <w:sz w:val="22"/>
        </w:rPr>
        <w:t xml:space="preserve"> </w:t>
      </w:r>
      <w:r w:rsidRPr="00AD00AD">
        <w:rPr>
          <w:spacing w:val="-1"/>
          <w:sz w:val="22"/>
        </w:rPr>
        <w:t>of</w:t>
      </w:r>
      <w:r w:rsidRPr="00AD00AD">
        <w:rPr>
          <w:spacing w:val="17"/>
          <w:sz w:val="22"/>
        </w:rPr>
        <w:t xml:space="preserve"> </w:t>
      </w:r>
      <w:r w:rsidRPr="00AD00AD">
        <w:rPr>
          <w:spacing w:val="-1"/>
          <w:sz w:val="22"/>
        </w:rPr>
        <w:t>Fire</w:t>
      </w:r>
      <w:r w:rsidRPr="00AD00AD">
        <w:rPr>
          <w:spacing w:val="18"/>
          <w:sz w:val="22"/>
        </w:rPr>
        <w:t xml:space="preserve"> </w:t>
      </w:r>
      <w:r w:rsidRPr="00AD00AD">
        <w:rPr>
          <w:spacing w:val="-1"/>
          <w:sz w:val="22"/>
        </w:rPr>
        <w:t>Prevention</w:t>
      </w:r>
      <w:r w:rsidRPr="00AD00AD">
        <w:rPr>
          <w:spacing w:val="15"/>
          <w:sz w:val="22"/>
        </w:rPr>
        <w:t xml:space="preserve"> </w:t>
      </w:r>
      <w:r w:rsidRPr="00AD00AD">
        <w:rPr>
          <w:spacing w:val="-1"/>
          <w:sz w:val="22"/>
        </w:rPr>
        <w:t>and</w:t>
      </w:r>
      <w:r w:rsidRPr="00AD00AD">
        <w:rPr>
          <w:spacing w:val="15"/>
          <w:sz w:val="22"/>
        </w:rPr>
        <w:t xml:space="preserve"> </w:t>
      </w:r>
      <w:r w:rsidRPr="00AD00AD">
        <w:rPr>
          <w:spacing w:val="-1"/>
          <w:sz w:val="22"/>
        </w:rPr>
        <w:t>Control</w:t>
      </w:r>
      <w:r w:rsidRPr="00AD00AD">
        <w:rPr>
          <w:spacing w:val="16"/>
          <w:sz w:val="22"/>
        </w:rPr>
        <w:t xml:space="preserve"> </w:t>
      </w:r>
      <w:r w:rsidRPr="00AD00AD">
        <w:rPr>
          <w:spacing w:val="-1"/>
          <w:sz w:val="22"/>
        </w:rPr>
        <w:t>representative,</w:t>
      </w:r>
      <w:r w:rsidRPr="00AD00AD">
        <w:rPr>
          <w:spacing w:val="17"/>
          <w:sz w:val="22"/>
        </w:rPr>
        <w:t xml:space="preserve"> </w:t>
      </w:r>
      <w:r w:rsidRPr="00AD00AD">
        <w:rPr>
          <w:spacing w:val="-1"/>
          <w:sz w:val="22"/>
        </w:rPr>
        <w:t>Colorado</w:t>
      </w:r>
      <w:r w:rsidRPr="00AD00AD">
        <w:rPr>
          <w:spacing w:val="15"/>
          <w:sz w:val="22"/>
        </w:rPr>
        <w:t xml:space="preserve"> </w:t>
      </w:r>
      <w:r w:rsidRPr="00AD00AD">
        <w:rPr>
          <w:spacing w:val="-1"/>
          <w:sz w:val="22"/>
        </w:rPr>
        <w:t>State</w:t>
      </w:r>
      <w:r w:rsidRPr="00AD00AD">
        <w:rPr>
          <w:spacing w:val="15"/>
          <w:sz w:val="22"/>
        </w:rPr>
        <w:t xml:space="preserve"> </w:t>
      </w:r>
      <w:r w:rsidRPr="00AD00AD">
        <w:rPr>
          <w:spacing w:val="-1"/>
          <w:sz w:val="22"/>
        </w:rPr>
        <w:t>Fire</w:t>
      </w:r>
      <w:r w:rsidRPr="00AD00AD">
        <w:rPr>
          <w:spacing w:val="59"/>
          <w:sz w:val="22"/>
        </w:rPr>
        <w:t xml:space="preserve"> </w:t>
      </w:r>
      <w:r w:rsidRPr="00AD00AD">
        <w:rPr>
          <w:spacing w:val="-1"/>
          <w:sz w:val="22"/>
        </w:rPr>
        <w:t>Chiefs-</w:t>
      </w:r>
      <w:proofErr w:type="spellStart"/>
      <w:r w:rsidRPr="00AD00AD">
        <w:rPr>
          <w:spacing w:val="-1"/>
          <w:sz w:val="22"/>
        </w:rPr>
        <w:t>Wildland</w:t>
      </w:r>
      <w:proofErr w:type="spellEnd"/>
      <w:r w:rsidRPr="00AD00AD">
        <w:rPr>
          <w:spacing w:val="11"/>
          <w:sz w:val="22"/>
        </w:rPr>
        <w:t xml:space="preserve"> </w:t>
      </w:r>
      <w:r w:rsidRPr="00AD00AD">
        <w:rPr>
          <w:spacing w:val="-1"/>
          <w:sz w:val="22"/>
        </w:rPr>
        <w:t>Section</w:t>
      </w:r>
      <w:r w:rsidRPr="00AD00AD">
        <w:rPr>
          <w:spacing w:val="11"/>
          <w:sz w:val="22"/>
        </w:rPr>
        <w:t xml:space="preserve"> </w:t>
      </w:r>
      <w:r w:rsidRPr="00AD00AD">
        <w:rPr>
          <w:spacing w:val="-1"/>
          <w:sz w:val="22"/>
        </w:rPr>
        <w:t>representative,</w:t>
      </w:r>
      <w:r w:rsidRPr="00AD00AD">
        <w:rPr>
          <w:spacing w:val="11"/>
          <w:sz w:val="22"/>
        </w:rPr>
        <w:t xml:space="preserve"> </w:t>
      </w:r>
      <w:r w:rsidRPr="00AD00AD">
        <w:rPr>
          <w:sz w:val="22"/>
        </w:rPr>
        <w:t>and</w:t>
      </w:r>
      <w:r w:rsidRPr="00AD00AD">
        <w:rPr>
          <w:spacing w:val="11"/>
          <w:sz w:val="22"/>
        </w:rPr>
        <w:t xml:space="preserve"> a </w:t>
      </w:r>
      <w:r w:rsidRPr="00AD00AD">
        <w:rPr>
          <w:spacing w:val="-1"/>
          <w:sz w:val="22"/>
        </w:rPr>
        <w:t>Kansas</w:t>
      </w:r>
      <w:r w:rsidRPr="00AD00AD">
        <w:rPr>
          <w:spacing w:val="8"/>
          <w:sz w:val="22"/>
        </w:rPr>
        <w:t xml:space="preserve"> </w:t>
      </w:r>
      <w:r w:rsidRPr="00AD00AD">
        <w:rPr>
          <w:spacing w:val="-1"/>
          <w:sz w:val="22"/>
        </w:rPr>
        <w:t>representative</w:t>
      </w:r>
      <w:r w:rsidRPr="00AD00AD">
        <w:rPr>
          <w:sz w:val="22"/>
        </w:rPr>
        <w:t xml:space="preserve"> </w:t>
      </w:r>
      <w:r w:rsidRPr="00AD00AD">
        <w:rPr>
          <w:spacing w:val="-1"/>
          <w:sz w:val="22"/>
        </w:rPr>
        <w:t>will</w:t>
      </w:r>
      <w:r w:rsidRPr="00AD00AD">
        <w:rPr>
          <w:spacing w:val="60"/>
          <w:sz w:val="22"/>
        </w:rPr>
        <w:t xml:space="preserve"> </w:t>
      </w:r>
      <w:r w:rsidRPr="00AD00AD">
        <w:rPr>
          <w:spacing w:val="-1"/>
          <w:sz w:val="22"/>
        </w:rPr>
        <w:t>meet</w:t>
      </w:r>
      <w:r w:rsidRPr="00AD00AD">
        <w:rPr>
          <w:spacing w:val="29"/>
          <w:sz w:val="22"/>
        </w:rPr>
        <w:t xml:space="preserve"> </w:t>
      </w:r>
      <w:r w:rsidRPr="00AD00AD">
        <w:rPr>
          <w:spacing w:val="-1"/>
          <w:sz w:val="22"/>
        </w:rPr>
        <w:t>and</w:t>
      </w:r>
      <w:r w:rsidRPr="00AD00AD">
        <w:rPr>
          <w:spacing w:val="30"/>
          <w:sz w:val="22"/>
        </w:rPr>
        <w:t xml:space="preserve"> </w:t>
      </w:r>
      <w:r w:rsidRPr="00AD00AD">
        <w:rPr>
          <w:spacing w:val="-1"/>
          <w:sz w:val="22"/>
        </w:rPr>
        <w:t>develop</w:t>
      </w:r>
      <w:r w:rsidRPr="00AD00AD">
        <w:rPr>
          <w:spacing w:val="30"/>
          <w:sz w:val="22"/>
        </w:rPr>
        <w:t xml:space="preserve"> </w:t>
      </w:r>
      <w:r w:rsidRPr="00AD00AD">
        <w:rPr>
          <w:sz w:val="22"/>
        </w:rPr>
        <w:t>a</w:t>
      </w:r>
      <w:r w:rsidRPr="00AD00AD">
        <w:rPr>
          <w:spacing w:val="30"/>
          <w:sz w:val="22"/>
        </w:rPr>
        <w:t xml:space="preserve"> </w:t>
      </w:r>
      <w:r w:rsidRPr="00AD00AD">
        <w:rPr>
          <w:spacing w:val="-1"/>
          <w:sz w:val="22"/>
        </w:rPr>
        <w:t>list</w:t>
      </w:r>
      <w:r w:rsidRPr="00AD00AD">
        <w:rPr>
          <w:spacing w:val="29"/>
          <w:sz w:val="22"/>
        </w:rPr>
        <w:t xml:space="preserve"> </w:t>
      </w:r>
      <w:r w:rsidRPr="00AD00AD">
        <w:rPr>
          <w:spacing w:val="-1"/>
          <w:sz w:val="22"/>
        </w:rPr>
        <w:t>from</w:t>
      </w:r>
      <w:r w:rsidRPr="00AD00AD">
        <w:rPr>
          <w:spacing w:val="28"/>
          <w:sz w:val="22"/>
        </w:rPr>
        <w:t xml:space="preserve"> </w:t>
      </w:r>
      <w:r w:rsidRPr="00AD00AD">
        <w:rPr>
          <w:sz w:val="22"/>
        </w:rPr>
        <w:t>the</w:t>
      </w:r>
      <w:r w:rsidRPr="00AD00AD">
        <w:rPr>
          <w:spacing w:val="27"/>
          <w:sz w:val="22"/>
        </w:rPr>
        <w:t xml:space="preserve"> </w:t>
      </w:r>
      <w:r w:rsidRPr="00AD00AD">
        <w:rPr>
          <w:spacing w:val="-1"/>
          <w:sz w:val="22"/>
        </w:rPr>
        <w:t>applicants</w:t>
      </w:r>
      <w:r w:rsidRPr="00AD00AD">
        <w:rPr>
          <w:spacing w:val="26"/>
          <w:sz w:val="22"/>
        </w:rPr>
        <w:t xml:space="preserve"> </w:t>
      </w:r>
      <w:r w:rsidRPr="00AD00AD">
        <w:rPr>
          <w:spacing w:val="-1"/>
          <w:sz w:val="22"/>
        </w:rPr>
        <w:t>annually.</w:t>
      </w:r>
      <w:r w:rsidRPr="00AD00AD">
        <w:rPr>
          <w:spacing w:val="29"/>
          <w:sz w:val="22"/>
        </w:rPr>
        <w:t xml:space="preserve"> </w:t>
      </w:r>
      <w:r w:rsidRPr="00AD00AD">
        <w:rPr>
          <w:sz w:val="22"/>
        </w:rPr>
        <w:t>This</w:t>
      </w:r>
      <w:r w:rsidRPr="00AD00AD">
        <w:rPr>
          <w:spacing w:val="29"/>
          <w:sz w:val="22"/>
        </w:rPr>
        <w:t xml:space="preserve"> </w:t>
      </w:r>
      <w:r w:rsidRPr="00AD00AD">
        <w:rPr>
          <w:spacing w:val="-1"/>
          <w:sz w:val="22"/>
        </w:rPr>
        <w:t>list</w:t>
      </w:r>
      <w:r w:rsidRPr="00AD00AD">
        <w:rPr>
          <w:spacing w:val="29"/>
          <w:sz w:val="22"/>
        </w:rPr>
        <w:t xml:space="preserve"> will</w:t>
      </w:r>
      <w:r w:rsidRPr="00AD00AD">
        <w:rPr>
          <w:spacing w:val="28"/>
          <w:sz w:val="22"/>
        </w:rPr>
        <w:t xml:space="preserve"> </w:t>
      </w:r>
      <w:r w:rsidRPr="00AD00AD">
        <w:rPr>
          <w:sz w:val="22"/>
        </w:rPr>
        <w:t>be</w:t>
      </w:r>
      <w:r w:rsidRPr="00AD00AD">
        <w:rPr>
          <w:spacing w:val="30"/>
          <w:sz w:val="22"/>
        </w:rPr>
        <w:t xml:space="preserve"> generated </w:t>
      </w:r>
      <w:r w:rsidRPr="00AD00AD">
        <w:rPr>
          <w:spacing w:val="-1"/>
          <w:sz w:val="22"/>
        </w:rPr>
        <w:t>using the random list generator in Microsoft Excel.</w:t>
      </w:r>
      <w:r w:rsidRPr="00AD00AD">
        <w:rPr>
          <w:spacing w:val="27"/>
          <w:sz w:val="22"/>
        </w:rPr>
        <w:t xml:space="preserve"> </w:t>
      </w:r>
      <w:r w:rsidRPr="00AD00AD">
        <w:rPr>
          <w:spacing w:val="-1"/>
          <w:sz w:val="22"/>
        </w:rPr>
        <w:t xml:space="preserve">Any agency that fails to meet the application deadline will be placed at the bottom of the list. Once the list is approved by the Board the list is final. </w:t>
      </w:r>
      <w:r w:rsidRPr="00AD00AD">
        <w:rPr>
          <w:sz w:val="22"/>
        </w:rPr>
        <w:t>Each</w:t>
      </w:r>
      <w:r w:rsidRPr="00AD00AD">
        <w:rPr>
          <w:spacing w:val="3"/>
          <w:sz w:val="22"/>
        </w:rPr>
        <w:t xml:space="preserve"> </w:t>
      </w:r>
      <w:r w:rsidRPr="00AD00AD">
        <w:rPr>
          <w:spacing w:val="-1"/>
          <w:sz w:val="22"/>
        </w:rPr>
        <w:t>agency’s</w:t>
      </w:r>
      <w:r w:rsidRPr="00AD00AD">
        <w:rPr>
          <w:spacing w:val="5"/>
          <w:sz w:val="22"/>
        </w:rPr>
        <w:t xml:space="preserve"> </w:t>
      </w:r>
      <w:r w:rsidRPr="00AD00AD">
        <w:rPr>
          <w:spacing w:val="-1"/>
          <w:sz w:val="22"/>
        </w:rPr>
        <w:t>position</w:t>
      </w:r>
      <w:r w:rsidRPr="00AD00AD">
        <w:rPr>
          <w:spacing w:val="6"/>
          <w:sz w:val="22"/>
        </w:rPr>
        <w:t xml:space="preserve"> </w:t>
      </w:r>
      <w:r w:rsidRPr="00AD00AD">
        <w:rPr>
          <w:sz w:val="22"/>
        </w:rPr>
        <w:t>on</w:t>
      </w:r>
      <w:r w:rsidRPr="00AD00AD">
        <w:rPr>
          <w:spacing w:val="3"/>
          <w:sz w:val="22"/>
        </w:rPr>
        <w:t xml:space="preserve"> </w:t>
      </w:r>
      <w:r w:rsidRPr="00AD00AD">
        <w:rPr>
          <w:sz w:val="22"/>
        </w:rPr>
        <w:t>the</w:t>
      </w:r>
      <w:r w:rsidRPr="00AD00AD">
        <w:rPr>
          <w:spacing w:val="3"/>
          <w:sz w:val="22"/>
        </w:rPr>
        <w:t xml:space="preserve"> </w:t>
      </w:r>
      <w:r w:rsidRPr="00AD00AD">
        <w:rPr>
          <w:spacing w:val="-1"/>
          <w:sz w:val="22"/>
        </w:rPr>
        <w:t>list</w:t>
      </w:r>
      <w:r w:rsidRPr="00AD00AD">
        <w:rPr>
          <w:spacing w:val="5"/>
          <w:sz w:val="22"/>
        </w:rPr>
        <w:t xml:space="preserve"> </w:t>
      </w:r>
      <w:r w:rsidRPr="00AD00AD">
        <w:rPr>
          <w:spacing w:val="-2"/>
          <w:sz w:val="22"/>
        </w:rPr>
        <w:t>will</w:t>
      </w:r>
      <w:r w:rsidRPr="00AD00AD">
        <w:rPr>
          <w:spacing w:val="4"/>
          <w:sz w:val="22"/>
        </w:rPr>
        <w:t xml:space="preserve"> </w:t>
      </w:r>
      <w:r w:rsidRPr="00AD00AD">
        <w:rPr>
          <w:sz w:val="22"/>
        </w:rPr>
        <w:t>be</w:t>
      </w:r>
      <w:r w:rsidRPr="00AD00AD">
        <w:rPr>
          <w:spacing w:val="6"/>
          <w:sz w:val="22"/>
        </w:rPr>
        <w:t xml:space="preserve"> </w:t>
      </w:r>
      <w:r w:rsidRPr="00AD00AD">
        <w:rPr>
          <w:spacing w:val="-1"/>
          <w:sz w:val="22"/>
        </w:rPr>
        <w:t>applied</w:t>
      </w:r>
      <w:r w:rsidRPr="00AD00AD">
        <w:rPr>
          <w:spacing w:val="6"/>
          <w:sz w:val="22"/>
        </w:rPr>
        <w:t xml:space="preserve"> </w:t>
      </w:r>
      <w:r w:rsidRPr="00AD00AD">
        <w:rPr>
          <w:sz w:val="22"/>
        </w:rPr>
        <w:t>to</w:t>
      </w:r>
      <w:r w:rsidRPr="00AD00AD">
        <w:rPr>
          <w:spacing w:val="3"/>
          <w:sz w:val="22"/>
        </w:rPr>
        <w:t xml:space="preserve"> </w:t>
      </w:r>
      <w:r w:rsidRPr="00AD00AD">
        <w:rPr>
          <w:spacing w:val="-1"/>
          <w:sz w:val="22"/>
        </w:rPr>
        <w:t>all</w:t>
      </w:r>
      <w:r w:rsidRPr="00AD00AD">
        <w:rPr>
          <w:spacing w:val="4"/>
          <w:sz w:val="22"/>
        </w:rPr>
        <w:t xml:space="preserve"> </w:t>
      </w:r>
      <w:r w:rsidRPr="00AD00AD">
        <w:rPr>
          <w:spacing w:val="-1"/>
          <w:sz w:val="22"/>
        </w:rPr>
        <w:t>equipment</w:t>
      </w:r>
      <w:r w:rsidRPr="00AD00AD">
        <w:rPr>
          <w:spacing w:val="3"/>
          <w:sz w:val="22"/>
        </w:rPr>
        <w:t xml:space="preserve"> </w:t>
      </w:r>
      <w:r w:rsidRPr="00AD00AD">
        <w:rPr>
          <w:spacing w:val="-1"/>
          <w:sz w:val="22"/>
        </w:rPr>
        <w:t>from</w:t>
      </w:r>
      <w:r w:rsidRPr="00AD00AD">
        <w:rPr>
          <w:spacing w:val="6"/>
          <w:sz w:val="22"/>
        </w:rPr>
        <w:t xml:space="preserve"> </w:t>
      </w:r>
      <w:r w:rsidRPr="00AD00AD">
        <w:rPr>
          <w:spacing w:val="-1"/>
          <w:sz w:val="22"/>
        </w:rPr>
        <w:t>that</w:t>
      </w:r>
      <w:r w:rsidRPr="00AD00AD">
        <w:rPr>
          <w:spacing w:val="3"/>
          <w:sz w:val="22"/>
        </w:rPr>
        <w:t xml:space="preserve"> </w:t>
      </w:r>
      <w:r w:rsidRPr="00AD00AD">
        <w:rPr>
          <w:spacing w:val="-1"/>
          <w:sz w:val="22"/>
        </w:rPr>
        <w:t>agency.</w:t>
      </w:r>
      <w:r w:rsidRPr="00AD00AD">
        <w:rPr>
          <w:spacing w:val="5"/>
          <w:sz w:val="22"/>
        </w:rPr>
        <w:t xml:space="preserve"> </w:t>
      </w:r>
      <w:r w:rsidRPr="00AD00AD">
        <w:rPr>
          <w:spacing w:val="-1"/>
          <w:sz w:val="22"/>
        </w:rPr>
        <w:t>The</w:t>
      </w:r>
      <w:r w:rsidRPr="00AD00AD">
        <w:rPr>
          <w:spacing w:val="57"/>
          <w:sz w:val="22"/>
        </w:rPr>
        <w:t xml:space="preserve"> </w:t>
      </w:r>
      <w:r w:rsidRPr="00AD00AD">
        <w:rPr>
          <w:spacing w:val="-1"/>
          <w:sz w:val="22"/>
        </w:rPr>
        <w:t>final,</w:t>
      </w:r>
      <w:r w:rsidRPr="00AD00AD">
        <w:rPr>
          <w:spacing w:val="17"/>
          <w:sz w:val="22"/>
        </w:rPr>
        <w:t xml:space="preserve"> </w:t>
      </w:r>
      <w:r w:rsidRPr="00AD00AD">
        <w:rPr>
          <w:spacing w:val="-1"/>
          <w:sz w:val="22"/>
        </w:rPr>
        <w:t>approved</w:t>
      </w:r>
      <w:r w:rsidRPr="00AD00AD">
        <w:rPr>
          <w:spacing w:val="18"/>
          <w:sz w:val="22"/>
        </w:rPr>
        <w:t xml:space="preserve"> </w:t>
      </w:r>
      <w:r w:rsidRPr="00AD00AD">
        <w:rPr>
          <w:spacing w:val="-1"/>
          <w:sz w:val="22"/>
        </w:rPr>
        <w:t>list</w:t>
      </w:r>
      <w:r w:rsidRPr="00AD00AD">
        <w:rPr>
          <w:spacing w:val="20"/>
          <w:sz w:val="22"/>
        </w:rPr>
        <w:t xml:space="preserve"> </w:t>
      </w:r>
      <w:r w:rsidRPr="00AD00AD">
        <w:rPr>
          <w:spacing w:val="-2"/>
          <w:sz w:val="22"/>
        </w:rPr>
        <w:t>will</w:t>
      </w:r>
      <w:r w:rsidRPr="00AD00AD">
        <w:rPr>
          <w:spacing w:val="21"/>
          <w:sz w:val="22"/>
        </w:rPr>
        <w:t xml:space="preserve"> </w:t>
      </w:r>
      <w:r w:rsidRPr="00AD00AD">
        <w:rPr>
          <w:sz w:val="22"/>
        </w:rPr>
        <w:t>be</w:t>
      </w:r>
      <w:r w:rsidRPr="00AD00AD">
        <w:rPr>
          <w:spacing w:val="18"/>
          <w:sz w:val="22"/>
        </w:rPr>
        <w:t xml:space="preserve"> </w:t>
      </w:r>
      <w:r w:rsidRPr="00AD00AD">
        <w:rPr>
          <w:spacing w:val="-1"/>
          <w:sz w:val="22"/>
        </w:rPr>
        <w:t>provided</w:t>
      </w:r>
      <w:r w:rsidRPr="00AD00AD">
        <w:rPr>
          <w:spacing w:val="18"/>
          <w:sz w:val="22"/>
        </w:rPr>
        <w:t xml:space="preserve"> </w:t>
      </w:r>
      <w:r w:rsidRPr="00AD00AD">
        <w:rPr>
          <w:sz w:val="22"/>
        </w:rPr>
        <w:t>to</w:t>
      </w:r>
      <w:r w:rsidRPr="00AD00AD">
        <w:rPr>
          <w:spacing w:val="18"/>
          <w:sz w:val="22"/>
        </w:rPr>
        <w:t xml:space="preserve"> </w:t>
      </w:r>
      <w:r w:rsidRPr="00AD00AD">
        <w:rPr>
          <w:sz w:val="22"/>
        </w:rPr>
        <w:t>the</w:t>
      </w:r>
      <w:r w:rsidRPr="00AD00AD">
        <w:rPr>
          <w:spacing w:val="18"/>
          <w:sz w:val="22"/>
        </w:rPr>
        <w:t xml:space="preserve"> </w:t>
      </w:r>
      <w:r w:rsidRPr="00AD00AD">
        <w:rPr>
          <w:spacing w:val="-1"/>
          <w:sz w:val="22"/>
        </w:rPr>
        <w:t>PIDC</w:t>
      </w:r>
      <w:r w:rsidRPr="00AD00AD">
        <w:rPr>
          <w:spacing w:val="19"/>
          <w:sz w:val="22"/>
        </w:rPr>
        <w:t xml:space="preserve"> </w:t>
      </w:r>
      <w:r w:rsidRPr="00AD00AD">
        <w:rPr>
          <w:spacing w:val="-1"/>
          <w:sz w:val="22"/>
        </w:rPr>
        <w:t>Center</w:t>
      </w:r>
      <w:r w:rsidRPr="00AD00AD">
        <w:rPr>
          <w:spacing w:val="18"/>
          <w:sz w:val="22"/>
        </w:rPr>
        <w:t xml:space="preserve"> </w:t>
      </w:r>
      <w:r w:rsidRPr="00AD00AD">
        <w:rPr>
          <w:spacing w:val="-1"/>
          <w:sz w:val="22"/>
        </w:rPr>
        <w:t>Manager</w:t>
      </w:r>
      <w:r w:rsidRPr="00AD00AD">
        <w:rPr>
          <w:spacing w:val="16"/>
          <w:sz w:val="22"/>
        </w:rPr>
        <w:t xml:space="preserve"> </w:t>
      </w:r>
      <w:r w:rsidRPr="00AD00AD">
        <w:rPr>
          <w:sz w:val="22"/>
        </w:rPr>
        <w:t>for</w:t>
      </w:r>
      <w:r w:rsidRPr="00AD00AD">
        <w:rPr>
          <w:spacing w:val="18"/>
          <w:sz w:val="22"/>
        </w:rPr>
        <w:t xml:space="preserve"> </w:t>
      </w:r>
      <w:r w:rsidRPr="00AD00AD">
        <w:rPr>
          <w:sz w:val="22"/>
        </w:rPr>
        <w:t>use</w:t>
      </w:r>
      <w:r w:rsidRPr="00AD00AD">
        <w:rPr>
          <w:spacing w:val="18"/>
          <w:sz w:val="22"/>
        </w:rPr>
        <w:t xml:space="preserve"> </w:t>
      </w:r>
      <w:r w:rsidRPr="00AD00AD">
        <w:rPr>
          <w:spacing w:val="-1"/>
          <w:sz w:val="22"/>
        </w:rPr>
        <w:t>in</w:t>
      </w:r>
      <w:r w:rsidRPr="00AD00AD">
        <w:rPr>
          <w:spacing w:val="18"/>
          <w:sz w:val="22"/>
        </w:rPr>
        <w:t xml:space="preserve"> </w:t>
      </w:r>
      <w:r w:rsidRPr="00AD00AD">
        <w:rPr>
          <w:spacing w:val="-1"/>
          <w:sz w:val="22"/>
        </w:rPr>
        <w:t>dispatching</w:t>
      </w:r>
      <w:r w:rsidRPr="00AD00AD">
        <w:rPr>
          <w:spacing w:val="63"/>
          <w:sz w:val="22"/>
        </w:rPr>
        <w:t xml:space="preserve"> </w:t>
      </w:r>
      <w:r w:rsidRPr="00AD00AD">
        <w:rPr>
          <w:spacing w:val="-1"/>
          <w:sz w:val="22"/>
        </w:rPr>
        <w:t>engines</w:t>
      </w:r>
      <w:r w:rsidRPr="00AD00AD">
        <w:rPr>
          <w:sz w:val="22"/>
        </w:rPr>
        <w:t xml:space="preserve"> </w:t>
      </w:r>
      <w:r w:rsidRPr="00AD00AD">
        <w:rPr>
          <w:spacing w:val="-1"/>
          <w:sz w:val="22"/>
        </w:rPr>
        <w:t>outside the</w:t>
      </w:r>
      <w:r w:rsidRPr="00AD00AD">
        <w:rPr>
          <w:spacing w:val="1"/>
          <w:sz w:val="22"/>
        </w:rPr>
        <w:t xml:space="preserve"> </w:t>
      </w:r>
      <w:r w:rsidRPr="00AD00AD">
        <w:rPr>
          <w:spacing w:val="-1"/>
          <w:sz w:val="22"/>
        </w:rPr>
        <w:t>Pueblo</w:t>
      </w:r>
      <w:r w:rsidRPr="00AD00AD">
        <w:rPr>
          <w:spacing w:val="1"/>
          <w:sz w:val="22"/>
        </w:rPr>
        <w:t xml:space="preserve"> </w:t>
      </w:r>
      <w:r w:rsidRPr="00AD00AD">
        <w:rPr>
          <w:spacing w:val="-1"/>
          <w:sz w:val="22"/>
        </w:rPr>
        <w:t>Zone.</w:t>
      </w:r>
    </w:p>
    <w:p w:rsidR="0007644D" w:rsidRDefault="0007644D" w:rsidP="0007644D">
      <w:pPr>
        <w:widowControl w:val="0"/>
        <w:suppressAutoHyphens/>
        <w:rPr>
          <w:rFonts w:ascii="Arial" w:hAnsi="Arial" w:cs="Arial"/>
        </w:rPr>
      </w:pPr>
    </w:p>
    <w:p w:rsidR="0007644D" w:rsidRPr="00CF7229" w:rsidRDefault="0007644D" w:rsidP="0007644D">
      <w:pPr>
        <w:widowControl w:val="0"/>
        <w:suppressAutoHyphens/>
        <w:rPr>
          <w:rFonts w:ascii="Arial" w:hAnsi="Arial" w:cs="Arial"/>
        </w:rPr>
      </w:pPr>
      <w:r>
        <w:rPr>
          <w:rFonts w:ascii="Arial" w:hAnsi="Arial" w:cs="Arial"/>
        </w:rPr>
        <w:t>Agencies that choose to enter into the rotation after the initial list is established will be added to the end of the list.</w:t>
      </w:r>
    </w:p>
    <w:p w:rsidR="0007644D" w:rsidRPr="00BD68AF" w:rsidRDefault="0007644D" w:rsidP="0007644D">
      <w:pPr>
        <w:autoSpaceDE w:val="0"/>
        <w:autoSpaceDN w:val="0"/>
        <w:adjustRightInd w:val="0"/>
        <w:rPr>
          <w:rFonts w:ascii="Arial" w:hAnsi="Arial" w:cs="Arial"/>
        </w:rPr>
      </w:pPr>
    </w:p>
    <w:p w:rsidR="0007644D" w:rsidRPr="004F104E" w:rsidRDefault="0007644D" w:rsidP="0007644D">
      <w:pPr>
        <w:jc w:val="both"/>
        <w:rPr>
          <w:rFonts w:ascii="Arial" w:hAnsi="Arial" w:cs="Arial"/>
          <w:b/>
        </w:rPr>
      </w:pPr>
      <w:r>
        <w:rPr>
          <w:rFonts w:ascii="Arial" w:hAnsi="Arial" w:cs="Arial"/>
          <w:b/>
        </w:rPr>
        <w:t>How is the list utilized?</w:t>
      </w:r>
    </w:p>
    <w:p w:rsidR="00AD00AD" w:rsidRDefault="0007644D" w:rsidP="0007644D">
      <w:pPr>
        <w:widowControl w:val="0"/>
        <w:suppressAutoHyphens/>
        <w:rPr>
          <w:rFonts w:ascii="Arial" w:hAnsi="Arial" w:cs="Arial"/>
        </w:rPr>
      </w:pPr>
      <w:r w:rsidRPr="00CF7229">
        <w:rPr>
          <w:rFonts w:ascii="Arial" w:hAnsi="Arial" w:cs="Arial"/>
        </w:rPr>
        <w:t xml:space="preserve">Engines are </w:t>
      </w:r>
      <w:r w:rsidR="00AD00AD">
        <w:rPr>
          <w:rFonts w:ascii="Arial" w:hAnsi="Arial" w:cs="Arial"/>
        </w:rPr>
        <w:t>typically</w:t>
      </w:r>
      <w:r w:rsidRPr="00CF7229">
        <w:rPr>
          <w:rFonts w:ascii="Arial" w:hAnsi="Arial" w:cs="Arial"/>
        </w:rPr>
        <w:t xml:space="preserve"> dispatched based upon jurisdiction, i.e. - federal engines are utilized first to fill resource orders on federal incidents, state engines are </w:t>
      </w:r>
      <w:r w:rsidR="00AD00AD">
        <w:rPr>
          <w:rFonts w:ascii="Arial" w:hAnsi="Arial" w:cs="Arial"/>
        </w:rPr>
        <w:t>utilized</w:t>
      </w:r>
      <w:r w:rsidRPr="00CF7229">
        <w:rPr>
          <w:rFonts w:ascii="Arial" w:hAnsi="Arial" w:cs="Arial"/>
        </w:rPr>
        <w:t xml:space="preserve"> first to </w:t>
      </w:r>
      <w:r w:rsidR="00AD00AD">
        <w:rPr>
          <w:rFonts w:ascii="Arial" w:hAnsi="Arial" w:cs="Arial"/>
        </w:rPr>
        <w:t xml:space="preserve">fill resource orders on </w:t>
      </w:r>
      <w:r w:rsidRPr="00CF7229">
        <w:rPr>
          <w:rFonts w:ascii="Arial" w:hAnsi="Arial" w:cs="Arial"/>
        </w:rPr>
        <w:t xml:space="preserve">state incidents, and local </w:t>
      </w:r>
      <w:r w:rsidR="00AD00AD">
        <w:rPr>
          <w:rFonts w:ascii="Arial" w:hAnsi="Arial" w:cs="Arial"/>
        </w:rPr>
        <w:t xml:space="preserve">government </w:t>
      </w:r>
      <w:r w:rsidRPr="00CF7229">
        <w:rPr>
          <w:rFonts w:ascii="Arial" w:hAnsi="Arial" w:cs="Arial"/>
        </w:rPr>
        <w:t>agenc</w:t>
      </w:r>
      <w:r w:rsidR="00AD00AD">
        <w:rPr>
          <w:rFonts w:ascii="Arial" w:hAnsi="Arial" w:cs="Arial"/>
        </w:rPr>
        <w:t>y engines</w:t>
      </w:r>
      <w:r w:rsidRPr="00CF7229">
        <w:rPr>
          <w:rFonts w:ascii="Arial" w:hAnsi="Arial" w:cs="Arial"/>
        </w:rPr>
        <w:t xml:space="preserve"> are utilized first </w:t>
      </w:r>
      <w:r w:rsidR="00AD00AD">
        <w:rPr>
          <w:rFonts w:ascii="Arial" w:hAnsi="Arial" w:cs="Arial"/>
        </w:rPr>
        <w:t xml:space="preserve">to fill resource orders on </w:t>
      </w:r>
      <w:r w:rsidRPr="00CF7229">
        <w:rPr>
          <w:rFonts w:ascii="Arial" w:hAnsi="Arial" w:cs="Arial"/>
        </w:rPr>
        <w:t xml:space="preserve">private, non-federal, non-state </w:t>
      </w:r>
      <w:r w:rsidR="0074178A">
        <w:rPr>
          <w:rFonts w:ascii="Arial" w:hAnsi="Arial" w:cs="Arial"/>
        </w:rPr>
        <w:t>incidents</w:t>
      </w:r>
      <w:r w:rsidRPr="00CF7229">
        <w:rPr>
          <w:rFonts w:ascii="Arial" w:hAnsi="Arial" w:cs="Arial"/>
        </w:rPr>
        <w:t>. Available federal and state engines are often exhausted early in the process</w:t>
      </w:r>
      <w:r w:rsidR="0074178A">
        <w:rPr>
          <w:rFonts w:ascii="Arial" w:hAnsi="Arial" w:cs="Arial"/>
        </w:rPr>
        <w:t>.</w:t>
      </w:r>
      <w:r w:rsidRPr="00CF7229">
        <w:rPr>
          <w:rFonts w:ascii="Arial" w:hAnsi="Arial" w:cs="Arial"/>
        </w:rPr>
        <w:t xml:space="preserve"> </w:t>
      </w:r>
      <w:r w:rsidR="0074178A">
        <w:rPr>
          <w:rFonts w:ascii="Arial" w:hAnsi="Arial" w:cs="Arial"/>
        </w:rPr>
        <w:t>L</w:t>
      </w:r>
      <w:r w:rsidRPr="00CF7229">
        <w:rPr>
          <w:rFonts w:ascii="Arial" w:hAnsi="Arial" w:cs="Arial"/>
        </w:rPr>
        <w:t xml:space="preserve">ocal </w:t>
      </w:r>
      <w:r w:rsidR="0074178A">
        <w:rPr>
          <w:rFonts w:ascii="Arial" w:hAnsi="Arial" w:cs="Arial"/>
        </w:rPr>
        <w:t xml:space="preserve">government </w:t>
      </w:r>
      <w:r w:rsidRPr="00CF7229">
        <w:rPr>
          <w:rFonts w:ascii="Arial" w:hAnsi="Arial" w:cs="Arial"/>
        </w:rPr>
        <w:t xml:space="preserve">agency </w:t>
      </w:r>
      <w:r w:rsidR="0074178A">
        <w:rPr>
          <w:rFonts w:ascii="Arial" w:hAnsi="Arial" w:cs="Arial"/>
        </w:rPr>
        <w:t>resources</w:t>
      </w:r>
      <w:r w:rsidRPr="00CF7229">
        <w:rPr>
          <w:rFonts w:ascii="Arial" w:hAnsi="Arial" w:cs="Arial"/>
        </w:rPr>
        <w:t xml:space="preserve">, defined as cooperators for the purpose of this document, are then utilized to fill outstanding resource orders regardless of jurisdiction. </w:t>
      </w:r>
    </w:p>
    <w:p w:rsidR="0007644D" w:rsidRPr="00CF7229" w:rsidRDefault="0007644D" w:rsidP="0007644D">
      <w:pPr>
        <w:widowControl w:val="0"/>
        <w:suppressAutoHyphens/>
        <w:rPr>
          <w:rFonts w:ascii="Arial" w:hAnsi="Arial" w:cs="Arial"/>
        </w:rPr>
      </w:pPr>
      <w:r w:rsidRPr="00CF7229">
        <w:rPr>
          <w:rFonts w:ascii="Arial" w:hAnsi="Arial" w:cs="Arial"/>
        </w:rPr>
        <w:t xml:space="preserve">PIDC will facilitate the use of the </w:t>
      </w:r>
      <w:r w:rsidR="0074178A">
        <w:rPr>
          <w:rFonts w:ascii="Arial" w:hAnsi="Arial" w:cs="Arial"/>
        </w:rPr>
        <w:t>Non-Federal Engine Mobilization</w:t>
      </w:r>
      <w:r>
        <w:rPr>
          <w:rFonts w:ascii="Arial" w:hAnsi="Arial" w:cs="Arial"/>
        </w:rPr>
        <w:t xml:space="preserve"> list</w:t>
      </w:r>
      <w:r w:rsidRPr="00CF7229">
        <w:rPr>
          <w:rFonts w:ascii="Arial" w:hAnsi="Arial" w:cs="Arial"/>
        </w:rPr>
        <w:t xml:space="preserve"> in a rotational manner, the first agency on the list is the first considered for assignment, if they are available in ROSS and able to meet the reporting timelines. As PIDC progresses through the list, they shall indicate which agency was last given the opportunity for an assignment. The next agency on the list is first considered for the next assignment, as indicated on the rotation list by a magnet or marker.</w:t>
      </w:r>
    </w:p>
    <w:p w:rsidR="0007644D" w:rsidRPr="00CF7229" w:rsidRDefault="0007644D" w:rsidP="0007644D">
      <w:pPr>
        <w:widowControl w:val="0"/>
        <w:numPr>
          <w:ilvl w:val="1"/>
          <w:numId w:val="3"/>
        </w:numPr>
        <w:suppressAutoHyphens/>
        <w:spacing w:after="0" w:line="240" w:lineRule="auto"/>
        <w:rPr>
          <w:rFonts w:ascii="Arial" w:hAnsi="Arial" w:cs="Arial"/>
        </w:rPr>
      </w:pPr>
      <w:r w:rsidRPr="00CF7229">
        <w:rPr>
          <w:rFonts w:ascii="Arial" w:hAnsi="Arial" w:cs="Arial"/>
        </w:rPr>
        <w:t>Example – PIDC receives resource orders for six engines. Assuming that all are available in ROSS and accept the assignments, agency number 7 would be the first considered for the next assignment.</w:t>
      </w:r>
    </w:p>
    <w:p w:rsidR="0007644D" w:rsidRPr="00CF7229" w:rsidRDefault="0007644D" w:rsidP="0007644D">
      <w:pPr>
        <w:widowControl w:val="0"/>
        <w:numPr>
          <w:ilvl w:val="1"/>
          <w:numId w:val="3"/>
        </w:numPr>
        <w:suppressAutoHyphens/>
        <w:spacing w:after="0" w:line="240" w:lineRule="auto"/>
        <w:rPr>
          <w:rFonts w:ascii="Arial" w:hAnsi="Arial" w:cs="Arial"/>
        </w:rPr>
      </w:pPr>
      <w:r w:rsidRPr="00CF7229">
        <w:rPr>
          <w:rFonts w:ascii="Arial" w:hAnsi="Arial" w:cs="Arial"/>
        </w:rPr>
        <w:t>Agencies that are not available in ROSS will be bypassed, and will not be considered for assignment until the next rotation through the entire list.</w:t>
      </w:r>
    </w:p>
    <w:p w:rsidR="0007644D" w:rsidRPr="00CF7229" w:rsidRDefault="0007644D" w:rsidP="0007644D">
      <w:pPr>
        <w:widowControl w:val="0"/>
        <w:numPr>
          <w:ilvl w:val="1"/>
          <w:numId w:val="3"/>
        </w:numPr>
        <w:suppressAutoHyphens/>
        <w:spacing w:after="0" w:line="240" w:lineRule="auto"/>
        <w:rPr>
          <w:rFonts w:ascii="Arial" w:hAnsi="Arial" w:cs="Arial"/>
        </w:rPr>
      </w:pPr>
      <w:r w:rsidRPr="00CF7229">
        <w:rPr>
          <w:rFonts w:ascii="Arial" w:hAnsi="Arial" w:cs="Arial"/>
        </w:rPr>
        <w:t>Agencies that are listed as available in ROSS but decline the assignment will be bypassed, and will not be considered for assignment until the next rotation through the entire list.</w:t>
      </w:r>
    </w:p>
    <w:p w:rsidR="0007644D" w:rsidRPr="00CF7229" w:rsidRDefault="0007644D" w:rsidP="0007644D">
      <w:pPr>
        <w:widowControl w:val="0"/>
        <w:numPr>
          <w:ilvl w:val="1"/>
          <w:numId w:val="3"/>
        </w:numPr>
        <w:suppressAutoHyphens/>
        <w:spacing w:after="0" w:line="240" w:lineRule="auto"/>
        <w:rPr>
          <w:rFonts w:ascii="Arial" w:hAnsi="Arial" w:cs="Arial"/>
        </w:rPr>
      </w:pPr>
      <w:r w:rsidRPr="00CF7229">
        <w:rPr>
          <w:rFonts w:ascii="Arial" w:hAnsi="Arial" w:cs="Arial"/>
        </w:rPr>
        <w:t>Agencies with multiple resources of the same type will be only considered once per rotation, i.e. - the agency is listed on the rotation, not each individual resource.</w:t>
      </w:r>
    </w:p>
    <w:p w:rsidR="0007644D" w:rsidRPr="00CF7229" w:rsidRDefault="0007644D" w:rsidP="0007644D">
      <w:pPr>
        <w:widowControl w:val="0"/>
        <w:numPr>
          <w:ilvl w:val="1"/>
          <w:numId w:val="3"/>
        </w:numPr>
        <w:suppressAutoHyphens/>
        <w:spacing w:after="0" w:line="240" w:lineRule="auto"/>
        <w:rPr>
          <w:rFonts w:ascii="Arial" w:hAnsi="Arial" w:cs="Arial"/>
        </w:rPr>
      </w:pPr>
      <w:r w:rsidRPr="00CF7229">
        <w:rPr>
          <w:rFonts w:ascii="Arial" w:hAnsi="Arial" w:cs="Arial"/>
        </w:rPr>
        <w:t xml:space="preserve">PIDC will publish the engine rotation list in the Mobilization Guide. </w:t>
      </w:r>
    </w:p>
    <w:p w:rsidR="0007644D" w:rsidRPr="00BD68AF" w:rsidRDefault="0007644D" w:rsidP="0007644D">
      <w:pPr>
        <w:autoSpaceDE w:val="0"/>
        <w:autoSpaceDN w:val="0"/>
        <w:adjustRightInd w:val="0"/>
        <w:rPr>
          <w:rFonts w:ascii="Arial" w:hAnsi="Arial" w:cs="Arial"/>
          <w:b/>
        </w:rPr>
      </w:pPr>
      <w:r>
        <w:rPr>
          <w:rFonts w:ascii="Arial" w:hAnsi="Arial" w:cs="Arial"/>
        </w:rPr>
        <w:t xml:space="preserve">. </w:t>
      </w:r>
    </w:p>
    <w:p w:rsidR="0007644D" w:rsidRDefault="0007644D" w:rsidP="0007644D">
      <w:pPr>
        <w:autoSpaceDE w:val="0"/>
        <w:autoSpaceDN w:val="0"/>
        <w:adjustRightInd w:val="0"/>
        <w:rPr>
          <w:rFonts w:ascii="Arial" w:hAnsi="Arial" w:cs="Arial"/>
          <w:b/>
        </w:rPr>
      </w:pPr>
    </w:p>
    <w:p w:rsidR="0074178A" w:rsidRDefault="0074178A" w:rsidP="0007644D">
      <w:pPr>
        <w:autoSpaceDE w:val="0"/>
        <w:autoSpaceDN w:val="0"/>
        <w:adjustRightInd w:val="0"/>
        <w:rPr>
          <w:rFonts w:ascii="Arial" w:hAnsi="Arial" w:cs="Arial"/>
          <w:b/>
        </w:rPr>
      </w:pPr>
    </w:p>
    <w:p w:rsidR="0007644D" w:rsidRDefault="0007644D" w:rsidP="0007644D">
      <w:pPr>
        <w:autoSpaceDE w:val="0"/>
        <w:autoSpaceDN w:val="0"/>
        <w:adjustRightInd w:val="0"/>
        <w:rPr>
          <w:rFonts w:ascii="Arial" w:hAnsi="Arial" w:cs="Arial"/>
          <w:b/>
        </w:rPr>
      </w:pPr>
      <w:r w:rsidRPr="003C159D">
        <w:rPr>
          <w:rFonts w:ascii="Arial" w:hAnsi="Arial" w:cs="Arial"/>
          <w:b/>
        </w:rPr>
        <w:lastRenderedPageBreak/>
        <w:t>Expectations</w:t>
      </w:r>
    </w:p>
    <w:p w:rsidR="0007644D" w:rsidRDefault="0007644D" w:rsidP="0007644D">
      <w:pPr>
        <w:numPr>
          <w:ilvl w:val="0"/>
          <w:numId w:val="4"/>
        </w:numPr>
        <w:autoSpaceDE w:val="0"/>
        <w:autoSpaceDN w:val="0"/>
        <w:adjustRightInd w:val="0"/>
        <w:spacing w:after="0" w:line="240" w:lineRule="auto"/>
        <w:rPr>
          <w:rFonts w:ascii="Arial" w:hAnsi="Arial" w:cs="Arial"/>
        </w:rPr>
      </w:pPr>
      <w:r>
        <w:rPr>
          <w:rFonts w:ascii="Arial" w:hAnsi="Arial" w:cs="Arial"/>
        </w:rPr>
        <w:t>Agencies that list their engines as “Available” in ROSS will accept the assignment. Repeated refusals of assignments when listed as “Available” may result in temporary removal from the list.</w:t>
      </w:r>
    </w:p>
    <w:p w:rsidR="0007644D" w:rsidRDefault="0007644D" w:rsidP="0007644D">
      <w:pPr>
        <w:numPr>
          <w:ilvl w:val="0"/>
          <w:numId w:val="4"/>
        </w:numPr>
        <w:autoSpaceDE w:val="0"/>
        <w:autoSpaceDN w:val="0"/>
        <w:adjustRightInd w:val="0"/>
        <w:spacing w:after="0" w:line="240" w:lineRule="auto"/>
        <w:rPr>
          <w:rFonts w:ascii="Arial" w:hAnsi="Arial" w:cs="Arial"/>
        </w:rPr>
      </w:pPr>
      <w:r>
        <w:rPr>
          <w:rFonts w:ascii="Arial" w:hAnsi="Arial" w:cs="Arial"/>
        </w:rPr>
        <w:t>Engines will be able to depart from their home units within one hour of accepting an assignment.</w:t>
      </w:r>
    </w:p>
    <w:p w:rsidR="0074178A" w:rsidRDefault="0074178A" w:rsidP="0074178A">
      <w:pPr>
        <w:autoSpaceDE w:val="0"/>
        <w:autoSpaceDN w:val="0"/>
        <w:adjustRightInd w:val="0"/>
        <w:spacing w:after="0" w:line="240" w:lineRule="auto"/>
        <w:ind w:left="720"/>
        <w:rPr>
          <w:rFonts w:ascii="Arial" w:hAnsi="Arial" w:cs="Arial"/>
        </w:rPr>
      </w:pPr>
    </w:p>
    <w:p w:rsidR="0007644D" w:rsidRDefault="0074178A" w:rsidP="0074178A">
      <w:pPr>
        <w:autoSpaceDE w:val="0"/>
        <w:autoSpaceDN w:val="0"/>
        <w:adjustRightInd w:val="0"/>
        <w:spacing w:after="0" w:line="240" w:lineRule="auto"/>
        <w:rPr>
          <w:rFonts w:ascii="Arial" w:hAnsi="Arial" w:cs="Arial"/>
        </w:rPr>
      </w:pPr>
      <w:r>
        <w:rPr>
          <w:rFonts w:ascii="Arial" w:hAnsi="Arial" w:cs="Arial"/>
        </w:rPr>
        <w:t>D</w:t>
      </w:r>
      <w:r w:rsidR="0007644D">
        <w:rPr>
          <w:rFonts w:ascii="Arial" w:hAnsi="Arial" w:cs="Arial"/>
        </w:rPr>
        <w:t>irect any questions or concerns to</w:t>
      </w:r>
      <w:r>
        <w:rPr>
          <w:rFonts w:ascii="Arial" w:hAnsi="Arial" w:cs="Arial"/>
        </w:rPr>
        <w:t xml:space="preserve"> your State agency fire representative</w:t>
      </w:r>
      <w:r w:rsidR="0007644D">
        <w:rPr>
          <w:rFonts w:ascii="Arial" w:hAnsi="Arial" w:cs="Arial"/>
        </w:rPr>
        <w:t>:</w:t>
      </w:r>
    </w:p>
    <w:p w:rsidR="0074178A" w:rsidRPr="004F2D04" w:rsidRDefault="0074178A" w:rsidP="0074178A">
      <w:pPr>
        <w:pStyle w:val="ListParagraph"/>
        <w:numPr>
          <w:ilvl w:val="0"/>
          <w:numId w:val="8"/>
        </w:numPr>
        <w:autoSpaceDE w:val="0"/>
        <w:autoSpaceDN w:val="0"/>
        <w:adjustRightInd w:val="0"/>
        <w:spacing w:after="0" w:line="240" w:lineRule="auto"/>
        <w:rPr>
          <w:rFonts w:ascii="Arial" w:hAnsi="Arial" w:cs="Arial"/>
          <w:b/>
          <w:u w:val="single"/>
        </w:rPr>
      </w:pPr>
      <w:r w:rsidRPr="004F2D04">
        <w:rPr>
          <w:rFonts w:ascii="Arial" w:hAnsi="Arial" w:cs="Arial"/>
          <w:b/>
          <w:u w:val="single"/>
        </w:rPr>
        <w:t>Colorado Division of Fire Prevention and Control, Regional FMOs</w:t>
      </w:r>
    </w:p>
    <w:p w:rsidR="0074178A" w:rsidRPr="0074178A" w:rsidRDefault="0074178A" w:rsidP="0074178A">
      <w:pPr>
        <w:pStyle w:val="ListParagraph"/>
        <w:numPr>
          <w:ilvl w:val="1"/>
          <w:numId w:val="8"/>
        </w:numPr>
        <w:autoSpaceDE w:val="0"/>
        <w:autoSpaceDN w:val="0"/>
        <w:adjustRightInd w:val="0"/>
        <w:spacing w:after="0" w:line="240" w:lineRule="auto"/>
        <w:rPr>
          <w:rFonts w:ascii="Arial" w:hAnsi="Arial" w:cs="Arial"/>
        </w:rPr>
      </w:pPr>
      <w:r>
        <w:rPr>
          <w:rFonts w:ascii="Arial" w:hAnsi="Arial" w:cs="Arial"/>
        </w:rPr>
        <w:t>North Central FMO: Ki</w:t>
      </w:r>
      <w:r w:rsidR="008650D6">
        <w:rPr>
          <w:rFonts w:ascii="Arial" w:hAnsi="Arial" w:cs="Arial"/>
        </w:rPr>
        <w:t>r</w:t>
      </w:r>
      <w:r>
        <w:rPr>
          <w:rFonts w:ascii="Arial" w:hAnsi="Arial" w:cs="Arial"/>
        </w:rPr>
        <w:t>k Will, 720-556-5100</w:t>
      </w:r>
    </w:p>
    <w:p w:rsidR="0074178A" w:rsidRDefault="0074178A" w:rsidP="0074178A">
      <w:pPr>
        <w:numPr>
          <w:ilvl w:val="1"/>
          <w:numId w:val="4"/>
        </w:numPr>
        <w:autoSpaceDE w:val="0"/>
        <w:autoSpaceDN w:val="0"/>
        <w:adjustRightInd w:val="0"/>
        <w:spacing w:after="0" w:line="240" w:lineRule="auto"/>
        <w:rPr>
          <w:rFonts w:ascii="Arial" w:hAnsi="Arial" w:cs="Arial"/>
        </w:rPr>
      </w:pPr>
      <w:r>
        <w:rPr>
          <w:rFonts w:ascii="Arial" w:hAnsi="Arial" w:cs="Arial"/>
        </w:rPr>
        <w:t xml:space="preserve">South Central FMO: </w:t>
      </w:r>
      <w:r w:rsidR="0007644D">
        <w:rPr>
          <w:rFonts w:ascii="Arial" w:hAnsi="Arial" w:cs="Arial"/>
        </w:rPr>
        <w:t xml:space="preserve">Brenda </w:t>
      </w:r>
      <w:proofErr w:type="spellStart"/>
      <w:r w:rsidR="0007644D">
        <w:rPr>
          <w:rFonts w:ascii="Arial" w:hAnsi="Arial" w:cs="Arial"/>
        </w:rPr>
        <w:t>Wasielewski</w:t>
      </w:r>
      <w:proofErr w:type="spellEnd"/>
      <w:r w:rsidR="0007644D">
        <w:rPr>
          <w:rFonts w:ascii="Arial" w:hAnsi="Arial" w:cs="Arial"/>
        </w:rPr>
        <w:t>,</w:t>
      </w:r>
      <w:r>
        <w:rPr>
          <w:rFonts w:ascii="Arial" w:hAnsi="Arial" w:cs="Arial"/>
        </w:rPr>
        <w:t xml:space="preserve"> 719-963-7838</w:t>
      </w:r>
      <w:r w:rsidR="0007644D">
        <w:rPr>
          <w:rFonts w:ascii="Arial" w:hAnsi="Arial" w:cs="Arial"/>
        </w:rPr>
        <w:t xml:space="preserve"> </w:t>
      </w:r>
      <w:bookmarkStart w:id="0" w:name="_GoBack"/>
      <w:bookmarkEnd w:id="0"/>
    </w:p>
    <w:p w:rsidR="0007644D" w:rsidRDefault="0074178A" w:rsidP="0074178A">
      <w:pPr>
        <w:pStyle w:val="ListParagraph"/>
        <w:numPr>
          <w:ilvl w:val="1"/>
          <w:numId w:val="4"/>
        </w:numPr>
        <w:autoSpaceDE w:val="0"/>
        <w:autoSpaceDN w:val="0"/>
        <w:adjustRightInd w:val="0"/>
        <w:rPr>
          <w:rFonts w:ascii="Arial" w:hAnsi="Arial" w:cs="Arial"/>
        </w:rPr>
      </w:pPr>
      <w:r w:rsidRPr="0074178A">
        <w:rPr>
          <w:rFonts w:ascii="Arial" w:hAnsi="Arial" w:cs="Arial"/>
        </w:rPr>
        <w:t>South</w:t>
      </w:r>
      <w:r>
        <w:rPr>
          <w:rFonts w:ascii="Arial" w:hAnsi="Arial" w:cs="Arial"/>
        </w:rPr>
        <w:t xml:space="preserve"> FMO: Joe LoBiondo, 719-466-3341</w:t>
      </w:r>
    </w:p>
    <w:p w:rsidR="0074178A" w:rsidRDefault="0074178A" w:rsidP="0074178A">
      <w:pPr>
        <w:pStyle w:val="ListParagraph"/>
        <w:numPr>
          <w:ilvl w:val="1"/>
          <w:numId w:val="4"/>
        </w:numPr>
        <w:autoSpaceDE w:val="0"/>
        <w:autoSpaceDN w:val="0"/>
        <w:adjustRightInd w:val="0"/>
        <w:rPr>
          <w:rFonts w:ascii="Arial" w:hAnsi="Arial" w:cs="Arial"/>
        </w:rPr>
      </w:pPr>
      <w:r>
        <w:rPr>
          <w:rFonts w:ascii="Arial" w:hAnsi="Arial" w:cs="Arial"/>
        </w:rPr>
        <w:t>San Luis Valley FMO: Phil Daniels, 720-315-4240</w:t>
      </w:r>
    </w:p>
    <w:p w:rsidR="0074178A" w:rsidRPr="004F2D04" w:rsidRDefault="0074178A" w:rsidP="0074178A">
      <w:pPr>
        <w:pStyle w:val="ListParagraph"/>
        <w:numPr>
          <w:ilvl w:val="0"/>
          <w:numId w:val="8"/>
        </w:numPr>
        <w:autoSpaceDE w:val="0"/>
        <w:autoSpaceDN w:val="0"/>
        <w:adjustRightInd w:val="0"/>
        <w:rPr>
          <w:rFonts w:ascii="Arial" w:hAnsi="Arial" w:cs="Arial"/>
          <w:b/>
          <w:u w:val="single"/>
        </w:rPr>
      </w:pPr>
      <w:r w:rsidRPr="004F2D04">
        <w:rPr>
          <w:rFonts w:ascii="Arial" w:hAnsi="Arial" w:cs="Arial"/>
          <w:b/>
          <w:u w:val="single"/>
        </w:rPr>
        <w:t>Kansas Forest Service</w:t>
      </w:r>
    </w:p>
    <w:p w:rsidR="0074178A" w:rsidRPr="0074178A" w:rsidRDefault="0074178A" w:rsidP="0074178A">
      <w:pPr>
        <w:pStyle w:val="ListParagraph"/>
        <w:numPr>
          <w:ilvl w:val="1"/>
          <w:numId w:val="8"/>
        </w:numPr>
        <w:autoSpaceDE w:val="0"/>
        <w:autoSpaceDN w:val="0"/>
        <w:adjustRightInd w:val="0"/>
        <w:rPr>
          <w:rFonts w:ascii="Arial" w:hAnsi="Arial" w:cs="Arial"/>
        </w:rPr>
      </w:pPr>
      <w:r>
        <w:rPr>
          <w:rFonts w:ascii="Arial" w:hAnsi="Arial" w:cs="Arial"/>
        </w:rPr>
        <w:t>Fire Management Coordinator, Ross Hauck, 785-313-3538</w:t>
      </w:r>
    </w:p>
    <w:p w:rsidR="0007644D" w:rsidRDefault="0007644D" w:rsidP="0007644D">
      <w:pPr>
        <w:autoSpaceDE w:val="0"/>
        <w:autoSpaceDN w:val="0"/>
        <w:adjustRightInd w:val="0"/>
        <w:rPr>
          <w:rFonts w:ascii="Arial" w:hAnsi="Arial" w:cs="Arial"/>
          <w:b/>
        </w:rPr>
      </w:pPr>
    </w:p>
    <w:p w:rsidR="0007644D" w:rsidRDefault="0007644D" w:rsidP="0007644D">
      <w:pPr>
        <w:autoSpaceDE w:val="0"/>
        <w:autoSpaceDN w:val="0"/>
        <w:adjustRightInd w:val="0"/>
        <w:rPr>
          <w:rFonts w:ascii="Arial" w:hAnsi="Arial" w:cs="Arial"/>
          <w:b/>
        </w:rPr>
      </w:pPr>
      <w:r>
        <w:rPr>
          <w:rFonts w:ascii="Arial" w:hAnsi="Arial" w:cs="Arial"/>
          <w:b/>
        </w:rPr>
        <w:t>Timeline:</w:t>
      </w:r>
    </w:p>
    <w:p w:rsidR="0007644D" w:rsidRPr="00791BB7" w:rsidRDefault="0074178A" w:rsidP="008255A6">
      <w:pPr>
        <w:autoSpaceDE w:val="0"/>
        <w:autoSpaceDN w:val="0"/>
        <w:adjustRightInd w:val="0"/>
        <w:ind w:left="2880" w:hanging="2880"/>
        <w:rPr>
          <w:rFonts w:ascii="Arial" w:hAnsi="Arial" w:cs="Arial"/>
        </w:rPr>
      </w:pPr>
      <w:r>
        <w:rPr>
          <w:rFonts w:ascii="Arial" w:hAnsi="Arial" w:cs="Arial"/>
        </w:rPr>
        <w:t>1</w:t>
      </w:r>
      <w:r w:rsidRPr="0074178A">
        <w:rPr>
          <w:rFonts w:ascii="Arial" w:hAnsi="Arial" w:cs="Arial"/>
          <w:vertAlign w:val="superscript"/>
        </w:rPr>
        <w:t>st</w:t>
      </w:r>
      <w:r>
        <w:rPr>
          <w:rFonts w:ascii="Arial" w:hAnsi="Arial" w:cs="Arial"/>
        </w:rPr>
        <w:t xml:space="preserve"> Week in January</w:t>
      </w:r>
      <w:r>
        <w:rPr>
          <w:rFonts w:ascii="Arial" w:hAnsi="Arial" w:cs="Arial"/>
        </w:rPr>
        <w:tab/>
        <w:t>Annual Pueblo Zone Non-Federal En</w:t>
      </w:r>
      <w:r w:rsidR="0007644D">
        <w:rPr>
          <w:rFonts w:ascii="Arial" w:hAnsi="Arial" w:cs="Arial"/>
        </w:rPr>
        <w:t xml:space="preserve">gine Mobilization </w:t>
      </w:r>
      <w:r w:rsidR="008255A6">
        <w:rPr>
          <w:rFonts w:ascii="Arial" w:hAnsi="Arial" w:cs="Arial"/>
        </w:rPr>
        <w:t xml:space="preserve">List </w:t>
      </w:r>
      <w:r w:rsidR="0007644D">
        <w:rPr>
          <w:rFonts w:ascii="Arial" w:hAnsi="Arial" w:cs="Arial"/>
        </w:rPr>
        <w:t xml:space="preserve">Applications </w:t>
      </w:r>
      <w:r w:rsidR="008255A6">
        <w:rPr>
          <w:rFonts w:ascii="Arial" w:hAnsi="Arial" w:cs="Arial"/>
        </w:rPr>
        <w:t>distributed to State and Local gov’t</w:t>
      </w:r>
    </w:p>
    <w:p w:rsidR="0007644D" w:rsidRPr="003C159D" w:rsidRDefault="008255A6" w:rsidP="008255A6">
      <w:pPr>
        <w:autoSpaceDE w:val="0"/>
        <w:autoSpaceDN w:val="0"/>
        <w:adjustRightInd w:val="0"/>
        <w:ind w:left="2880" w:hanging="2880"/>
        <w:rPr>
          <w:rFonts w:ascii="Arial" w:hAnsi="Arial" w:cs="Arial"/>
        </w:rPr>
      </w:pPr>
      <w:r>
        <w:rPr>
          <w:rFonts w:ascii="Arial" w:hAnsi="Arial" w:cs="Arial"/>
        </w:rPr>
        <w:t>1</w:t>
      </w:r>
      <w:r w:rsidRPr="008255A6">
        <w:rPr>
          <w:rFonts w:ascii="Arial" w:hAnsi="Arial" w:cs="Arial"/>
          <w:vertAlign w:val="superscript"/>
        </w:rPr>
        <w:t>st</w:t>
      </w:r>
      <w:r>
        <w:rPr>
          <w:rFonts w:ascii="Arial" w:hAnsi="Arial" w:cs="Arial"/>
        </w:rPr>
        <w:t xml:space="preserve"> Friday in February</w:t>
      </w:r>
      <w:r w:rsidR="0007644D">
        <w:rPr>
          <w:rFonts w:ascii="Arial" w:hAnsi="Arial" w:cs="Arial"/>
        </w:rPr>
        <w:tab/>
      </w:r>
      <w:r>
        <w:rPr>
          <w:rFonts w:ascii="Arial" w:hAnsi="Arial" w:cs="Arial"/>
        </w:rPr>
        <w:t>Deadlines for email applications with original signatures to State agency reps</w:t>
      </w:r>
    </w:p>
    <w:p w:rsidR="008255A6" w:rsidRDefault="008255A6" w:rsidP="0007644D">
      <w:pPr>
        <w:tabs>
          <w:tab w:val="left" w:pos="2160"/>
        </w:tabs>
        <w:autoSpaceDE w:val="0"/>
        <w:autoSpaceDN w:val="0"/>
        <w:adjustRightInd w:val="0"/>
        <w:ind w:left="2160" w:hanging="2160"/>
        <w:rPr>
          <w:rFonts w:ascii="Arial" w:hAnsi="Arial" w:cs="Arial"/>
        </w:rPr>
      </w:pPr>
      <w:r>
        <w:rPr>
          <w:rFonts w:ascii="Arial" w:hAnsi="Arial" w:cs="Arial"/>
        </w:rPr>
        <w:t>2</w:t>
      </w:r>
      <w:r w:rsidRPr="008255A6">
        <w:rPr>
          <w:rFonts w:ascii="Arial" w:hAnsi="Arial" w:cs="Arial"/>
          <w:vertAlign w:val="superscript"/>
        </w:rPr>
        <w:t>nd</w:t>
      </w:r>
      <w:r>
        <w:rPr>
          <w:rFonts w:ascii="Arial" w:hAnsi="Arial" w:cs="Arial"/>
        </w:rPr>
        <w:t xml:space="preserve"> Monday in February</w:t>
      </w:r>
      <w:r w:rsidR="0007644D">
        <w:rPr>
          <w:rFonts w:ascii="Arial" w:hAnsi="Arial" w:cs="Arial"/>
        </w:rPr>
        <w:tab/>
      </w:r>
      <w:r>
        <w:rPr>
          <w:rFonts w:ascii="Arial" w:hAnsi="Arial" w:cs="Arial"/>
        </w:rPr>
        <w:t>Official application review</w:t>
      </w:r>
    </w:p>
    <w:p w:rsidR="0007644D" w:rsidRDefault="008255A6" w:rsidP="008255A6">
      <w:pPr>
        <w:tabs>
          <w:tab w:val="left" w:pos="2160"/>
        </w:tabs>
        <w:autoSpaceDE w:val="0"/>
        <w:autoSpaceDN w:val="0"/>
        <w:adjustRightInd w:val="0"/>
        <w:ind w:left="2880" w:hanging="2880"/>
        <w:rPr>
          <w:rFonts w:ascii="Arial" w:hAnsi="Arial" w:cs="Arial"/>
        </w:rPr>
      </w:pPr>
      <w:r>
        <w:rPr>
          <w:rFonts w:ascii="Arial" w:hAnsi="Arial" w:cs="Arial"/>
        </w:rPr>
        <w:t>3</w:t>
      </w:r>
      <w:r w:rsidRPr="008255A6">
        <w:rPr>
          <w:rFonts w:ascii="Arial" w:hAnsi="Arial" w:cs="Arial"/>
          <w:vertAlign w:val="superscript"/>
        </w:rPr>
        <w:t>rd</w:t>
      </w:r>
      <w:r>
        <w:rPr>
          <w:rFonts w:ascii="Arial" w:hAnsi="Arial" w:cs="Arial"/>
        </w:rPr>
        <w:t xml:space="preserve"> Wednesday in February</w:t>
      </w:r>
      <w:r>
        <w:rPr>
          <w:rFonts w:ascii="Arial" w:hAnsi="Arial" w:cs="Arial"/>
        </w:rPr>
        <w:tab/>
        <w:t xml:space="preserve">Pueblo Interagency Fire Board Spring Meeting – Proposed final draft of annual Non-Federal Engine Mobilization List presented to Board for approval </w:t>
      </w:r>
    </w:p>
    <w:p w:rsidR="008255A6" w:rsidRDefault="008255A6" w:rsidP="008255A6">
      <w:pPr>
        <w:tabs>
          <w:tab w:val="left" w:pos="2160"/>
        </w:tabs>
        <w:autoSpaceDE w:val="0"/>
        <w:autoSpaceDN w:val="0"/>
        <w:adjustRightInd w:val="0"/>
        <w:ind w:left="2880" w:hanging="2880"/>
        <w:rPr>
          <w:rFonts w:ascii="Arial" w:hAnsi="Arial" w:cs="Arial"/>
        </w:rPr>
      </w:pPr>
      <w:r>
        <w:rPr>
          <w:rFonts w:ascii="Arial" w:hAnsi="Arial" w:cs="Arial"/>
        </w:rPr>
        <w:t>End of March</w:t>
      </w:r>
      <w:r>
        <w:rPr>
          <w:rFonts w:ascii="Arial" w:hAnsi="Arial" w:cs="Arial"/>
        </w:rPr>
        <w:tab/>
      </w:r>
      <w:r>
        <w:rPr>
          <w:rFonts w:ascii="Arial" w:hAnsi="Arial" w:cs="Arial"/>
        </w:rPr>
        <w:tab/>
        <w:t>PIDC publishes Board-approved annual Non-Federal Engine Mobilization List to annual PIDC Mob Guide</w:t>
      </w:r>
    </w:p>
    <w:p w:rsidR="008255A6" w:rsidRPr="0010574E" w:rsidRDefault="008255A6" w:rsidP="008255A6">
      <w:pPr>
        <w:tabs>
          <w:tab w:val="left" w:pos="2160"/>
        </w:tabs>
        <w:autoSpaceDE w:val="0"/>
        <w:autoSpaceDN w:val="0"/>
        <w:adjustRightInd w:val="0"/>
        <w:ind w:left="2880" w:hanging="2880"/>
        <w:rPr>
          <w:rFonts w:ascii="Arial" w:hAnsi="Arial" w:cs="Arial"/>
        </w:rPr>
      </w:pPr>
      <w:r>
        <w:rPr>
          <w:rFonts w:ascii="Arial" w:hAnsi="Arial" w:cs="Arial"/>
        </w:rPr>
        <w:t>Calendar year</w:t>
      </w:r>
      <w:r>
        <w:rPr>
          <w:rFonts w:ascii="Arial" w:hAnsi="Arial" w:cs="Arial"/>
        </w:rPr>
        <w:tab/>
      </w:r>
      <w:r>
        <w:rPr>
          <w:rFonts w:ascii="Arial" w:hAnsi="Arial" w:cs="Arial"/>
        </w:rPr>
        <w:tab/>
        <w:t>PIDC Center Manager utilizes annual Non-Federal Engine Mobilization List for the calendar year</w:t>
      </w:r>
    </w:p>
    <w:p w:rsidR="0007644D" w:rsidRDefault="0007644D" w:rsidP="0007644D">
      <w:pPr>
        <w:autoSpaceDE w:val="0"/>
        <w:autoSpaceDN w:val="0"/>
        <w:adjustRightInd w:val="0"/>
        <w:rPr>
          <w:rFonts w:ascii="Arial" w:hAnsi="Arial" w:cs="Arial"/>
        </w:rPr>
      </w:pPr>
    </w:p>
    <w:p w:rsidR="0007644D" w:rsidRDefault="0007644D" w:rsidP="0007644D">
      <w:pPr>
        <w:autoSpaceDE w:val="0"/>
        <w:autoSpaceDN w:val="0"/>
        <w:adjustRightInd w:val="0"/>
        <w:rPr>
          <w:rFonts w:ascii="Arial" w:hAnsi="Arial" w:cs="Arial"/>
        </w:rPr>
      </w:pPr>
    </w:p>
    <w:p w:rsidR="0007644D" w:rsidRDefault="0007644D" w:rsidP="0007644D">
      <w:pPr>
        <w:autoSpaceDE w:val="0"/>
        <w:autoSpaceDN w:val="0"/>
        <w:adjustRightInd w:val="0"/>
        <w:rPr>
          <w:rFonts w:ascii="Arial" w:hAnsi="Arial" w:cs="Arial"/>
        </w:rPr>
      </w:pPr>
    </w:p>
    <w:p w:rsidR="0007644D" w:rsidRPr="00B87679" w:rsidRDefault="0007644D" w:rsidP="0007644D">
      <w:pPr>
        <w:autoSpaceDE w:val="0"/>
        <w:autoSpaceDN w:val="0"/>
        <w:adjustRightInd w:val="0"/>
        <w:rPr>
          <w:rFonts w:ascii="Arial" w:hAnsi="Arial" w:cs="Arial"/>
        </w:rPr>
        <w:sectPr w:rsidR="0007644D" w:rsidRPr="00B87679" w:rsidSect="00537E2D">
          <w:footerReference w:type="default" r:id="rId10"/>
          <w:pgSz w:w="12240" w:h="15840"/>
          <w:pgMar w:top="1440" w:right="1440" w:bottom="1440" w:left="1440" w:header="720" w:footer="720" w:gutter="0"/>
          <w:pgBorders w:display="firstPage" w:offsetFrom="page">
            <w:top w:val="basicWhiteSquares" w:sz="9" w:space="24" w:color="auto"/>
            <w:left w:val="basicWhiteSquares" w:sz="9" w:space="24" w:color="auto"/>
            <w:bottom w:val="basicWhiteSquares" w:sz="9" w:space="24" w:color="auto"/>
            <w:right w:val="basicWhiteSquares" w:sz="9" w:space="24" w:color="auto"/>
          </w:pgBorders>
          <w:cols w:space="720"/>
          <w:noEndnote/>
        </w:sectPr>
      </w:pPr>
    </w:p>
    <w:p w:rsidR="0007644D" w:rsidRDefault="0007644D" w:rsidP="0007644D">
      <w:pPr>
        <w:jc w:val="center"/>
        <w:rPr>
          <w:b/>
          <w:bCs/>
        </w:rPr>
      </w:pPr>
      <w:r>
        <w:rPr>
          <w:b/>
          <w:bCs/>
        </w:rPr>
        <w:lastRenderedPageBreak/>
        <w:t xml:space="preserve">Pueblo Interagency Dispatch Zone Non-Federal Engine Mobilization List </w:t>
      </w:r>
    </w:p>
    <w:tbl>
      <w:tblPr>
        <w:tblW w:w="10455" w:type="dxa"/>
        <w:tblInd w:w="93" w:type="dxa"/>
        <w:tblLook w:val="04A0" w:firstRow="1" w:lastRow="0" w:firstColumn="1" w:lastColumn="0" w:noHBand="0" w:noVBand="1"/>
      </w:tblPr>
      <w:tblGrid>
        <w:gridCol w:w="4875"/>
        <w:gridCol w:w="2070"/>
        <w:gridCol w:w="1440"/>
        <w:gridCol w:w="2070"/>
      </w:tblGrid>
      <w:tr w:rsidR="0007644D" w:rsidRPr="004D3F67" w:rsidTr="00537E2D">
        <w:trPr>
          <w:trHeight w:val="300"/>
        </w:trPr>
        <w:tc>
          <w:tcPr>
            <w:tcW w:w="4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44D" w:rsidRPr="004D3F67" w:rsidRDefault="0007644D" w:rsidP="00537E2D">
            <w:pPr>
              <w:rPr>
                <w:rFonts w:ascii="Calibri" w:hAnsi="Calibri" w:cs="Calibri"/>
                <w:b/>
                <w:bCs/>
                <w:color w:val="000000"/>
              </w:rPr>
            </w:pPr>
            <w:r w:rsidRPr="004D3F67">
              <w:rPr>
                <w:rFonts w:ascii="Calibri" w:hAnsi="Calibri" w:cs="Calibri"/>
                <w:b/>
                <w:bCs/>
                <w:color w:val="000000"/>
              </w:rPr>
              <w:t>Department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07644D" w:rsidRPr="004D3F67" w:rsidRDefault="0007644D" w:rsidP="00537E2D">
            <w:pPr>
              <w:jc w:val="center"/>
              <w:rPr>
                <w:rFonts w:ascii="Calibri" w:hAnsi="Calibri" w:cs="Calibri"/>
                <w:b/>
                <w:bCs/>
                <w:color w:val="000000"/>
              </w:rPr>
            </w:pPr>
            <w:r w:rsidRPr="004D3F67">
              <w:rPr>
                <w:rFonts w:ascii="Calibri" w:hAnsi="Calibri" w:cs="Calibri"/>
                <w:b/>
                <w:bCs/>
                <w:color w:val="000000"/>
              </w:rPr>
              <w:t>Unit ID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7644D" w:rsidRPr="004D3F67" w:rsidRDefault="0007644D" w:rsidP="00537E2D">
            <w:pPr>
              <w:jc w:val="center"/>
              <w:rPr>
                <w:rFonts w:ascii="Calibri" w:hAnsi="Calibri" w:cs="Calibri"/>
                <w:b/>
                <w:bCs/>
                <w:color w:val="000000"/>
              </w:rPr>
            </w:pPr>
            <w:r w:rsidRPr="004D3F67">
              <w:rPr>
                <w:rFonts w:ascii="Calibri" w:hAnsi="Calibri" w:cs="Calibri"/>
                <w:b/>
                <w:bCs/>
                <w:color w:val="000000"/>
              </w:rPr>
              <w:t>Type 3/4</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07644D" w:rsidRPr="004D3F67" w:rsidRDefault="0007644D" w:rsidP="00537E2D">
            <w:pPr>
              <w:jc w:val="center"/>
              <w:rPr>
                <w:rFonts w:ascii="Calibri" w:hAnsi="Calibri" w:cs="Calibri"/>
                <w:b/>
                <w:bCs/>
                <w:color w:val="000000"/>
              </w:rPr>
            </w:pPr>
            <w:r w:rsidRPr="004D3F67">
              <w:rPr>
                <w:rFonts w:ascii="Calibri" w:hAnsi="Calibri" w:cs="Calibri"/>
                <w:b/>
                <w:bCs/>
                <w:color w:val="000000"/>
              </w:rPr>
              <w:t>Type 6</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 xml:space="preserve">South Metro Fire Rescue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CO-SOMX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Tri-Lakes Monument FPD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CO-TRLX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Deer Mountain FPD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CO-DEMX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Aurora Fire Dept.</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CO-AURX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DFPC-North Central Region</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CO-NCRS</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Kansas Forest Service</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KS-KSS-61</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Littleton Fire Rescue</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CO-LITX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Divide FPD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CO-DIVX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Rye FPD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CO-RYEX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Chaffee County FPD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CO-CHCX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 xml:space="preserve">Westminster Fire </w:t>
            </w:r>
            <w:proofErr w:type="spellStart"/>
            <w:r>
              <w:rPr>
                <w:rFonts w:ascii="Calibri" w:hAnsi="Calibri"/>
                <w:color w:val="000000"/>
              </w:rPr>
              <w:t>Dept</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CO-WESX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Leadville/Lake County Fire</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CO-LACX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Larkspur Fire Protection District</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CO-LARX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Cripple Creek Emergency Services</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CO-CRIX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Manitou Springs Fire Dept.</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CO-MASX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rPr>
            </w:pPr>
            <w:r>
              <w:rPr>
                <w:rFonts w:ascii="Calibri" w:hAnsi="Calibri"/>
              </w:rPr>
              <w:t>Tallahassee VFD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CO-TALX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Elk Creek Fire</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CO-ELKX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 xml:space="preserve">Donald </w:t>
            </w:r>
            <w:proofErr w:type="spellStart"/>
            <w:r>
              <w:rPr>
                <w:rFonts w:ascii="Calibri" w:hAnsi="Calibri"/>
                <w:color w:val="000000"/>
              </w:rPr>
              <w:t>Wescott</w:t>
            </w:r>
            <w:proofErr w:type="spellEnd"/>
            <w:r>
              <w:rPr>
                <w:rFonts w:ascii="Calibri" w:hAnsi="Calibri"/>
                <w:color w:val="000000"/>
              </w:rPr>
              <w:t xml:space="preserve"> FPD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CO-DWSX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Colorado Springs Fire Department</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CO-COLX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Evergreen Fire Rescue</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CO-EVGX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Palmer Lake VFD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CO-PALX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Platte Canyon FPD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CO-PLAX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South Arkansas FPD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CO-SARX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lastRenderedPageBreak/>
              <w:t>Broadmoor Fire Department</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CO-BRMX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Green Mountain Falls-</w:t>
            </w:r>
            <w:proofErr w:type="spellStart"/>
            <w:r>
              <w:rPr>
                <w:rFonts w:ascii="Calibri" w:hAnsi="Calibri"/>
                <w:color w:val="000000"/>
              </w:rPr>
              <w:t>Chipeta</w:t>
            </w:r>
            <w:proofErr w:type="spellEnd"/>
            <w:r>
              <w:rPr>
                <w:rFonts w:ascii="Calibri" w:hAnsi="Calibri"/>
                <w:color w:val="000000"/>
              </w:rPr>
              <w:t xml:space="preserve"> Park VFD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CO-GMFX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Stonewall FPD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CO-STOX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West Metro Fire Rescue</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CO-WEMX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Western Fremont VFD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CO-CLDX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Hutchinson Community College</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KS-KSS-996</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Denver Fire Department</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CO-DENX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Fire District #1 Johnson County</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KS-KSS-41</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DFPC-Canon City</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CO-SORS</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Alamosa County FPD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CO-ACLX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Trinidad Fire Dept.</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CO-TRNX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North West FPD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CO-NWEX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 xml:space="preserve">Castle Rock Fire </w:t>
            </w:r>
            <w:proofErr w:type="spellStart"/>
            <w:r>
              <w:rPr>
                <w:rFonts w:ascii="Calibri" w:hAnsi="Calibri"/>
                <w:color w:val="000000"/>
              </w:rPr>
              <w:t>Dept</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CO-CRFX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Pueblo West Fire Dept.</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CO-PUWX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 xml:space="preserve">El Paso County Sheriff's </w:t>
            </w:r>
            <w:proofErr w:type="spellStart"/>
            <w:r>
              <w:rPr>
                <w:rFonts w:ascii="Calibri" w:hAnsi="Calibri"/>
                <w:color w:val="000000"/>
              </w:rPr>
              <w:t>Wildland</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CO-EPX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Kansas Forest Service</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KS-KSS-62</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Northeast Teller FPD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CO-NETX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proofErr w:type="spellStart"/>
            <w:r>
              <w:rPr>
                <w:rFonts w:ascii="Calibri" w:hAnsi="Calibri"/>
                <w:color w:val="000000"/>
              </w:rPr>
              <w:t>Wheatridge</w:t>
            </w:r>
            <w:proofErr w:type="spellEnd"/>
            <w:r>
              <w:rPr>
                <w:rFonts w:ascii="Calibri" w:hAnsi="Calibri"/>
                <w:color w:val="000000"/>
              </w:rPr>
              <w:t xml:space="preserve">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CO-WHEX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Fairmount Fire Dept.</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CO-FAIX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Fountain Fire Department</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CO-FONX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 xml:space="preserve"> Canon City Area FPD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CO-CCIX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Arvada Fire Protection District</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CO-ARVX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Southern Park County FPD</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CO-SPCX</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r w:rsidR="008255A6" w:rsidRPr="004D3F67" w:rsidTr="00537E2D">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8255A6" w:rsidRDefault="008255A6">
            <w:pPr>
              <w:rPr>
                <w:rFonts w:ascii="Calibri" w:hAnsi="Calibri"/>
                <w:color w:val="000000"/>
              </w:rPr>
            </w:pPr>
            <w:r>
              <w:rPr>
                <w:rFonts w:ascii="Calibri" w:hAnsi="Calibri"/>
                <w:color w:val="000000"/>
              </w:rPr>
              <w:t>DFPC - San Luis Valley</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CO-SLRS</w:t>
            </w:r>
          </w:p>
        </w:tc>
        <w:tc>
          <w:tcPr>
            <w:tcW w:w="144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8255A6" w:rsidRDefault="008255A6">
            <w:pPr>
              <w:jc w:val="center"/>
              <w:rPr>
                <w:rFonts w:ascii="Calibri" w:hAnsi="Calibri"/>
                <w:color w:val="000000"/>
              </w:rPr>
            </w:pPr>
            <w:r>
              <w:rPr>
                <w:rFonts w:ascii="Calibri" w:hAnsi="Calibri"/>
                <w:color w:val="000000"/>
              </w:rPr>
              <w:t>X</w:t>
            </w:r>
          </w:p>
        </w:tc>
      </w:tr>
    </w:tbl>
    <w:p w:rsidR="00B106BD" w:rsidRPr="00B106BD" w:rsidRDefault="0007644D" w:rsidP="001B2474">
      <w:pPr>
        <w:rPr>
          <w:b/>
          <w:sz w:val="24"/>
          <w:szCs w:val="24"/>
        </w:rPr>
      </w:pPr>
      <w:r>
        <w:rPr>
          <w:b/>
          <w:bCs/>
        </w:rPr>
        <w:tab/>
      </w:r>
      <w:r>
        <w:rPr>
          <w:b/>
          <w:bCs/>
        </w:rPr>
        <w:tab/>
      </w:r>
      <w:r>
        <w:rPr>
          <w:b/>
          <w:bCs/>
        </w:rPr>
        <w:tab/>
      </w:r>
    </w:p>
    <w:sectPr w:rsidR="00B106BD" w:rsidRPr="00B106BD" w:rsidSect="001B2474">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F3" w:rsidRDefault="00C62AF3" w:rsidP="002E7ADA">
      <w:pPr>
        <w:spacing w:after="0" w:line="240" w:lineRule="auto"/>
      </w:pPr>
      <w:r>
        <w:separator/>
      </w:r>
    </w:p>
  </w:endnote>
  <w:endnote w:type="continuationSeparator" w:id="0">
    <w:p w:rsidR="00C62AF3" w:rsidRDefault="00C62AF3" w:rsidP="002E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AD" w:rsidRDefault="00AD00AD">
    <w:pPr>
      <w:pStyle w:val="Footer"/>
    </w:pPr>
    <w:r>
      <w:rPr>
        <w:noProof/>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148830" cy="471805"/>
              <wp:effectExtent l="0" t="0" r="13970" b="2349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8945" cy="472036"/>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AD00AD" w:rsidRDefault="00AD00AD">
                                <w:pPr>
                                  <w:pStyle w:val="Footer"/>
                                  <w:jc w:val="right"/>
                                  <w:rPr>
                                    <w:color w:val="FFFFFF" w:themeColor="background1"/>
                                    <w:spacing w:val="60"/>
                                  </w:rPr>
                                </w:pPr>
                                <w:r>
                                  <w:rPr>
                                    <w:color w:val="FFFFFF" w:themeColor="background1"/>
                                    <w:spacing w:val="60"/>
                                  </w:rPr>
                                  <w:t>December 23, 2013</w:t>
                                </w:r>
                              </w:p>
                            </w:sdtContent>
                          </w:sdt>
                          <w:p w:rsidR="00AD00AD" w:rsidRDefault="00AD00AD">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AD00AD" w:rsidRDefault="00AD00AD">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8650D6" w:rsidRPr="008650D6">
                              <w:rPr>
                                <w:noProof/>
                                <w:color w:val="FFFFFF" w:themeColor="background1"/>
                              </w:rPr>
                              <w:t>27</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62.9pt;height:37.1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AD00AD" w:rsidRDefault="00AD00AD">
                          <w:pPr>
                            <w:pStyle w:val="Footer"/>
                            <w:jc w:val="right"/>
                            <w:rPr>
                              <w:color w:val="FFFFFF" w:themeColor="background1"/>
                              <w:spacing w:val="60"/>
                            </w:rPr>
                          </w:pPr>
                          <w:r>
                            <w:rPr>
                              <w:color w:val="FFFFFF" w:themeColor="background1"/>
                              <w:spacing w:val="60"/>
                            </w:rPr>
                            <w:t>December 23, 2013</w:t>
                          </w:r>
                        </w:p>
                      </w:sdtContent>
                    </w:sdt>
                    <w:p w:rsidR="00AD00AD" w:rsidRDefault="00AD00AD">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AD00AD" w:rsidRDefault="00AD00AD">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8650D6" w:rsidRPr="008650D6">
                        <w:rPr>
                          <w:noProof/>
                          <w:color w:val="FFFFFF" w:themeColor="background1"/>
                        </w:rPr>
                        <w:t>27</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AD00AD" w:rsidRDefault="00AD0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F3" w:rsidRDefault="00C62AF3" w:rsidP="002E7ADA">
      <w:pPr>
        <w:spacing w:after="0" w:line="240" w:lineRule="auto"/>
      </w:pPr>
      <w:r>
        <w:separator/>
      </w:r>
    </w:p>
  </w:footnote>
  <w:footnote w:type="continuationSeparator" w:id="0">
    <w:p w:rsidR="00C62AF3" w:rsidRDefault="00C62AF3" w:rsidP="002E7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701F4"/>
    <w:multiLevelType w:val="multilevel"/>
    <w:tmpl w:val="54967C48"/>
    <w:lvl w:ilvl="0">
      <w:start w:val="1"/>
      <w:numFmt w:val="bullet"/>
      <w:lvlText w:val=""/>
      <w:lvlJc w:val="left"/>
      <w:pPr>
        <w:tabs>
          <w:tab w:val="num" w:pos="720"/>
        </w:tabs>
        <w:ind w:left="720" w:hanging="360"/>
      </w:pPr>
      <w:rPr>
        <w:rFonts w:ascii="Wingdings 2" w:hAnsi="Wingdings 2" w:cs="Open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2EDF6BC9"/>
    <w:multiLevelType w:val="hybridMultilevel"/>
    <w:tmpl w:val="5DCA7A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86F3D88"/>
    <w:multiLevelType w:val="hybridMultilevel"/>
    <w:tmpl w:val="BE846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54760"/>
    <w:multiLevelType w:val="hybridMultilevel"/>
    <w:tmpl w:val="01DA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7C226C"/>
    <w:multiLevelType w:val="hybridMultilevel"/>
    <w:tmpl w:val="A20AC0AC"/>
    <w:lvl w:ilvl="0" w:tplc="02ACDEFA">
      <w:start w:val="1"/>
      <w:numFmt w:val="bullet"/>
      <w:lvlText w:val=""/>
      <w:lvlJc w:val="left"/>
      <w:pPr>
        <w:ind w:left="460" w:hanging="360"/>
      </w:pPr>
      <w:rPr>
        <w:rFonts w:ascii="Symbol" w:eastAsia="Symbol" w:hAnsi="Symbol" w:hint="default"/>
        <w:w w:val="76"/>
        <w:sz w:val="24"/>
        <w:szCs w:val="24"/>
      </w:rPr>
    </w:lvl>
    <w:lvl w:ilvl="1" w:tplc="A37C6452">
      <w:start w:val="1"/>
      <w:numFmt w:val="bullet"/>
      <w:lvlText w:val="•"/>
      <w:lvlJc w:val="left"/>
      <w:pPr>
        <w:ind w:left="1372" w:hanging="360"/>
      </w:pPr>
      <w:rPr>
        <w:rFonts w:hint="default"/>
      </w:rPr>
    </w:lvl>
    <w:lvl w:ilvl="2" w:tplc="1F8A3E8C">
      <w:start w:val="1"/>
      <w:numFmt w:val="bullet"/>
      <w:lvlText w:val="•"/>
      <w:lvlJc w:val="left"/>
      <w:pPr>
        <w:ind w:left="2284" w:hanging="360"/>
      </w:pPr>
      <w:rPr>
        <w:rFonts w:hint="default"/>
      </w:rPr>
    </w:lvl>
    <w:lvl w:ilvl="3" w:tplc="0F3E0756">
      <w:start w:val="1"/>
      <w:numFmt w:val="bullet"/>
      <w:lvlText w:val="•"/>
      <w:lvlJc w:val="left"/>
      <w:pPr>
        <w:ind w:left="3196" w:hanging="360"/>
      </w:pPr>
      <w:rPr>
        <w:rFonts w:hint="default"/>
      </w:rPr>
    </w:lvl>
    <w:lvl w:ilvl="4" w:tplc="A7F8858E">
      <w:start w:val="1"/>
      <w:numFmt w:val="bullet"/>
      <w:lvlText w:val="•"/>
      <w:lvlJc w:val="left"/>
      <w:pPr>
        <w:ind w:left="4108" w:hanging="360"/>
      </w:pPr>
      <w:rPr>
        <w:rFonts w:hint="default"/>
      </w:rPr>
    </w:lvl>
    <w:lvl w:ilvl="5" w:tplc="380CB6D4">
      <w:start w:val="1"/>
      <w:numFmt w:val="bullet"/>
      <w:lvlText w:val="•"/>
      <w:lvlJc w:val="left"/>
      <w:pPr>
        <w:ind w:left="5020" w:hanging="360"/>
      </w:pPr>
      <w:rPr>
        <w:rFonts w:hint="default"/>
      </w:rPr>
    </w:lvl>
    <w:lvl w:ilvl="6" w:tplc="5D2CDB4C">
      <w:start w:val="1"/>
      <w:numFmt w:val="bullet"/>
      <w:lvlText w:val="•"/>
      <w:lvlJc w:val="left"/>
      <w:pPr>
        <w:ind w:left="5932" w:hanging="360"/>
      </w:pPr>
      <w:rPr>
        <w:rFonts w:hint="default"/>
      </w:rPr>
    </w:lvl>
    <w:lvl w:ilvl="7" w:tplc="B36CABCE">
      <w:start w:val="1"/>
      <w:numFmt w:val="bullet"/>
      <w:lvlText w:val="•"/>
      <w:lvlJc w:val="left"/>
      <w:pPr>
        <w:ind w:left="6844" w:hanging="360"/>
      </w:pPr>
      <w:rPr>
        <w:rFonts w:hint="default"/>
      </w:rPr>
    </w:lvl>
    <w:lvl w:ilvl="8" w:tplc="6E88CB8C">
      <w:start w:val="1"/>
      <w:numFmt w:val="bullet"/>
      <w:lvlText w:val="•"/>
      <w:lvlJc w:val="left"/>
      <w:pPr>
        <w:ind w:left="7756" w:hanging="360"/>
      </w:pPr>
      <w:rPr>
        <w:rFonts w:hint="default"/>
      </w:rPr>
    </w:lvl>
  </w:abstractNum>
  <w:abstractNum w:abstractNumId="5">
    <w:nsid w:val="6C4727C7"/>
    <w:multiLevelType w:val="hybridMultilevel"/>
    <w:tmpl w:val="3E4C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85C51"/>
    <w:multiLevelType w:val="hybridMultilevel"/>
    <w:tmpl w:val="CB04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13343"/>
    <w:multiLevelType w:val="hybridMultilevel"/>
    <w:tmpl w:val="BE78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74"/>
    <w:rsid w:val="00050100"/>
    <w:rsid w:val="00070585"/>
    <w:rsid w:val="0007644D"/>
    <w:rsid w:val="000F41EF"/>
    <w:rsid w:val="001B2474"/>
    <w:rsid w:val="00247EED"/>
    <w:rsid w:val="00253E43"/>
    <w:rsid w:val="002E7ADA"/>
    <w:rsid w:val="00360502"/>
    <w:rsid w:val="00361D98"/>
    <w:rsid w:val="0047008E"/>
    <w:rsid w:val="004F2D04"/>
    <w:rsid w:val="00537E2D"/>
    <w:rsid w:val="00567104"/>
    <w:rsid w:val="005B2503"/>
    <w:rsid w:val="005E6238"/>
    <w:rsid w:val="00636021"/>
    <w:rsid w:val="0074178A"/>
    <w:rsid w:val="007548AD"/>
    <w:rsid w:val="007A583B"/>
    <w:rsid w:val="007B76E4"/>
    <w:rsid w:val="0081497D"/>
    <w:rsid w:val="008255A6"/>
    <w:rsid w:val="00830036"/>
    <w:rsid w:val="0083141F"/>
    <w:rsid w:val="008650D6"/>
    <w:rsid w:val="009A5922"/>
    <w:rsid w:val="009F33CA"/>
    <w:rsid w:val="00A56E97"/>
    <w:rsid w:val="00AD00AD"/>
    <w:rsid w:val="00B106BD"/>
    <w:rsid w:val="00BB754B"/>
    <w:rsid w:val="00BD0B17"/>
    <w:rsid w:val="00BD7FC8"/>
    <w:rsid w:val="00BF0E9B"/>
    <w:rsid w:val="00C62AF3"/>
    <w:rsid w:val="00DB62C1"/>
    <w:rsid w:val="00F0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47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7644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E7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ADA"/>
    <w:rPr>
      <w:rFonts w:ascii="Tahoma" w:hAnsi="Tahoma" w:cs="Tahoma"/>
      <w:sz w:val="16"/>
      <w:szCs w:val="16"/>
    </w:rPr>
  </w:style>
  <w:style w:type="paragraph" w:styleId="Header">
    <w:name w:val="header"/>
    <w:basedOn w:val="Normal"/>
    <w:link w:val="HeaderChar"/>
    <w:uiPriority w:val="99"/>
    <w:unhideWhenUsed/>
    <w:rsid w:val="002E7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ADA"/>
  </w:style>
  <w:style w:type="paragraph" w:styleId="Footer">
    <w:name w:val="footer"/>
    <w:basedOn w:val="Normal"/>
    <w:link w:val="FooterChar"/>
    <w:uiPriority w:val="99"/>
    <w:unhideWhenUsed/>
    <w:rsid w:val="002E7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ADA"/>
  </w:style>
  <w:style w:type="character" w:styleId="Hyperlink">
    <w:name w:val="Hyperlink"/>
    <w:basedOn w:val="DefaultParagraphFont"/>
    <w:uiPriority w:val="99"/>
    <w:unhideWhenUsed/>
    <w:rsid w:val="00360502"/>
    <w:rPr>
      <w:color w:val="0000FF" w:themeColor="hyperlink"/>
      <w:u w:val="single"/>
    </w:rPr>
  </w:style>
  <w:style w:type="paragraph" w:styleId="BodyText">
    <w:name w:val="Body Text"/>
    <w:basedOn w:val="Normal"/>
    <w:link w:val="BodyTextChar"/>
    <w:uiPriority w:val="1"/>
    <w:qFormat/>
    <w:rsid w:val="00AD00AD"/>
    <w:pPr>
      <w:widowControl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AD00AD"/>
    <w:rPr>
      <w:rFonts w:ascii="Arial" w:eastAsia="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47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7644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E7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ADA"/>
    <w:rPr>
      <w:rFonts w:ascii="Tahoma" w:hAnsi="Tahoma" w:cs="Tahoma"/>
      <w:sz w:val="16"/>
      <w:szCs w:val="16"/>
    </w:rPr>
  </w:style>
  <w:style w:type="paragraph" w:styleId="Header">
    <w:name w:val="header"/>
    <w:basedOn w:val="Normal"/>
    <w:link w:val="HeaderChar"/>
    <w:uiPriority w:val="99"/>
    <w:unhideWhenUsed/>
    <w:rsid w:val="002E7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ADA"/>
  </w:style>
  <w:style w:type="paragraph" w:styleId="Footer">
    <w:name w:val="footer"/>
    <w:basedOn w:val="Normal"/>
    <w:link w:val="FooterChar"/>
    <w:uiPriority w:val="99"/>
    <w:unhideWhenUsed/>
    <w:rsid w:val="002E7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ADA"/>
  </w:style>
  <w:style w:type="character" w:styleId="Hyperlink">
    <w:name w:val="Hyperlink"/>
    <w:basedOn w:val="DefaultParagraphFont"/>
    <w:uiPriority w:val="99"/>
    <w:unhideWhenUsed/>
    <w:rsid w:val="00360502"/>
    <w:rPr>
      <w:color w:val="0000FF" w:themeColor="hyperlink"/>
      <w:u w:val="single"/>
    </w:rPr>
  </w:style>
  <w:style w:type="paragraph" w:styleId="BodyText">
    <w:name w:val="Body Text"/>
    <w:basedOn w:val="Normal"/>
    <w:link w:val="BodyTextChar"/>
    <w:uiPriority w:val="1"/>
    <w:qFormat/>
    <w:rsid w:val="00AD00AD"/>
    <w:pPr>
      <w:widowControl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AD00AD"/>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oss.nwc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December 23, 2013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Pages>
  <Words>4565</Words>
  <Characters>26022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Cindy L -FS</dc:creator>
  <cp:keywords/>
  <dc:description/>
  <cp:lastModifiedBy>USDA Forest Service</cp:lastModifiedBy>
  <cp:revision>7</cp:revision>
  <dcterms:created xsi:type="dcterms:W3CDTF">2014-01-11T00:43:00Z</dcterms:created>
  <dcterms:modified xsi:type="dcterms:W3CDTF">2014-03-28T17:26:00Z</dcterms:modified>
</cp:coreProperties>
</file>